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705" w:rsidRDefault="008747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VERDURAS</w:t>
      </w:r>
    </w:p>
    <w:p w:rsidR="00B53CCD" w:rsidRDefault="008747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ZANAHORIA: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Daucus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carota subespecie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sativus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llamada popularmente zanahoria, es una hortaliza que pertenece a la familia de las umbelíferas, también denominadas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apiáceas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y considerada la especie más importante y de mayor consumo dentro de esta familia.</w:t>
      </w:r>
    </w:p>
    <w:p w:rsidR="00874705" w:rsidRDefault="008747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JITIMATE: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Solanum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lycopersicum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conocido comúnmente como tomate, tomatera o jitomate, es una especie de la familia de las solanáceas originaria de América y cultivada en todo el mundo para su consumo tanto fresco como procesado de diferentes modos.</w:t>
      </w:r>
    </w:p>
    <w:p w:rsidR="00874705" w:rsidRDefault="00645A31" w:rsidP="00645A3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Betabel </w:t>
      </w:r>
      <w:r w:rsidR="0087470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Beta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vulgaris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cuyos nombres comunes son remolacha,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beterrada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betarraga, betabel, acelga blanca,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beteraba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betarava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es una planta de la familia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Chenopodioideae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que ahora también se incluye en la familia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Amaranthaceae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645A31" w:rsidRDefault="00645A31" w:rsidP="00874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  <w:lang w:eastAsia="es-MX"/>
        </w:rPr>
        <w:t xml:space="preserve">BROCOLI: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El brécol, bróquil, bróculi o brócoli, del latín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brachium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‘brazo’, es una planta de la familia de las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brasicáceas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antes llamadas crucíferas. Otras variedades de la misma especie son el repollo, la coliflor, el colinabo y la col de Bruselas.</w:t>
      </w: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ELOTE: En México y Centroamérica se le llama elote a la mazorca de maíz que todavía está en la planta que la produjo, o bien a la que fue recientemente cosechada y en la cual los granos todavía guardan la humedad natural.</w:t>
      </w: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FRUTAS</w:t>
      </w: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FRESA: Fragaria, llamado comúnmente fresa o frutilla, es un género de plantas rastreras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estoloniferas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de la familia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Rosaceae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Agrupa unos 400 taxones descritos, de los cuales solo unos 20 están aceptados</w:t>
      </w: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NARANJA: La naranja es una fruta cítrica comestible obtenida del naranjo dulce, del naranjo amargo y de naranjos de otras variedades o híbridos, antiguos híbridos asiáticos originarios de India, Vietnam o el sureste de China. </w:t>
      </w:r>
    </w:p>
    <w:p w:rsidR="00874705" w:rsidRDefault="00874705" w:rsidP="0087470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874705" w:rsidRPr="00874705" w:rsidRDefault="00874705" w:rsidP="0087470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s-MX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FRAMBUESDA: </w:t>
      </w:r>
      <w:r>
        <w:rPr>
          <w:rFonts w:ascii="Arial" w:hAnsi="Arial" w:cs="Arial"/>
          <w:color w:val="222222"/>
          <w:shd w:val="clear" w:color="auto" w:fill="FFFFFF"/>
        </w:rPr>
        <w:t>Fruto del frambueso, comestible, de color rojo más oscuro que el de la fresa, olor suave y sabor agridulce</w:t>
      </w:r>
    </w:p>
    <w:p w:rsidR="00874705" w:rsidRDefault="00874705"/>
    <w:p w:rsidR="00874705" w:rsidRDefault="00874705">
      <w:pP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PLATANO: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El nombre científico Musa × paradisiaca y los nombres comunes banano, banana, plátano, cambur, topocho, maduro y guineo hacen referencia a un gran número de plantas herbáceas del género Musa,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</w:p>
    <w:p w:rsidR="00874705" w:rsidRDefault="0087470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PAPAYA: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Carica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papaya, es una especie de planta de la familia de las caricáceas. Su fruto se conoce comúnmente como papaya o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papayón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papayo en Canarias, mamón, melón papaya, lechosa, melón de árbol o fruta bomba.</w:t>
      </w:r>
    </w:p>
    <w:p w:rsidR="00874705" w:rsidRDefault="00874705"/>
    <w:sectPr w:rsidR="008747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74898"/>
    <w:multiLevelType w:val="multilevel"/>
    <w:tmpl w:val="59023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705"/>
    <w:rsid w:val="00645A31"/>
    <w:rsid w:val="00874705"/>
    <w:rsid w:val="00B5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4705"/>
    <w:rPr>
      <w:b/>
      <w:bCs/>
    </w:rPr>
  </w:style>
  <w:style w:type="character" w:customStyle="1" w:styleId="apple-converted-space">
    <w:name w:val="apple-converted-space"/>
    <w:basedOn w:val="Fuentedeprrafopredeter"/>
    <w:rsid w:val="0087470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74705"/>
    <w:rPr>
      <w:b/>
      <w:bCs/>
    </w:rPr>
  </w:style>
  <w:style w:type="character" w:customStyle="1" w:styleId="apple-converted-space">
    <w:name w:val="apple-converted-space"/>
    <w:basedOn w:val="Fuentedeprrafopredeter"/>
    <w:rsid w:val="00874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4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949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6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6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33188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9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Certificaciones</dc:creator>
  <cp:lastModifiedBy>GERENCIA DE FINANZAS</cp:lastModifiedBy>
  <cp:revision>2</cp:revision>
  <dcterms:created xsi:type="dcterms:W3CDTF">2015-08-10T15:16:00Z</dcterms:created>
  <dcterms:modified xsi:type="dcterms:W3CDTF">2015-08-11T17:37:00Z</dcterms:modified>
</cp:coreProperties>
</file>