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6062" w14:textId="77777777" w:rsidR="009B4080" w:rsidRPr="009B4080" w:rsidRDefault="009B4080">
      <w:pPr>
        <w:rPr>
          <w:rFonts w:ascii="Verdana" w:hAnsi="Verdana"/>
          <w:b/>
          <w:sz w:val="20"/>
          <w:szCs w:val="20"/>
        </w:rPr>
      </w:pPr>
    </w:p>
    <w:p w14:paraId="157448AD" w14:textId="77777777" w:rsidR="007D1D64" w:rsidRDefault="007D1D64">
      <w:pPr>
        <w:rPr>
          <w:rFonts w:ascii="Verdana" w:hAnsi="Verdana"/>
          <w:sz w:val="20"/>
          <w:szCs w:val="20"/>
        </w:rPr>
      </w:pPr>
    </w:p>
    <w:p w14:paraId="2914D24A" w14:textId="77777777" w:rsidR="004D597F" w:rsidRDefault="004D597F">
      <w:pPr>
        <w:rPr>
          <w:rFonts w:ascii="Verdana" w:hAnsi="Verdana"/>
          <w:sz w:val="20"/>
          <w:szCs w:val="20"/>
        </w:rPr>
      </w:pPr>
    </w:p>
    <w:p w14:paraId="1ED438A0" w14:textId="77777777" w:rsidR="004D597F" w:rsidRPr="008B1D1B" w:rsidRDefault="009B4080" w:rsidP="008B1D1B">
      <w:pPr>
        <w:pStyle w:val="ListParagraph"/>
        <w:numPr>
          <w:ilvl w:val="0"/>
          <w:numId w:val="16"/>
        </w:numPr>
        <w:pBdr>
          <w:bottom w:val="single" w:sz="6" w:space="1" w:color="auto"/>
        </w:pBdr>
        <w:rPr>
          <w:rFonts w:ascii="Verdana" w:hAnsi="Verdana"/>
          <w:b/>
          <w:sz w:val="36"/>
          <w:szCs w:val="36"/>
        </w:rPr>
      </w:pPr>
      <w:r w:rsidRPr="008B1D1B">
        <w:rPr>
          <w:rFonts w:ascii="Verdana" w:hAnsi="Verdana"/>
          <w:b/>
          <w:sz w:val="36"/>
          <w:szCs w:val="36"/>
        </w:rPr>
        <w:t>PERSISTIR OBJETOS</w:t>
      </w:r>
    </w:p>
    <w:p w14:paraId="4E8D2080" w14:textId="77777777" w:rsidR="004D597F" w:rsidRDefault="009B4080">
      <w:pPr>
        <w:rPr>
          <w:rFonts w:ascii="Verdana" w:hAnsi="Verdana"/>
          <w:sz w:val="20"/>
          <w:szCs w:val="20"/>
        </w:rPr>
      </w:pPr>
      <w:r w:rsidRPr="009B4080">
        <w:rPr>
          <w:rFonts w:ascii="Verdana" w:hAnsi="Verdana"/>
          <w:sz w:val="20"/>
          <w:szCs w:val="20"/>
        </w:rPr>
        <w:t>J</w:t>
      </w:r>
      <w:r w:rsidR="004D597F" w:rsidRPr="009B4080">
        <w:rPr>
          <w:rFonts w:ascii="Verdana" w:hAnsi="Verdana"/>
          <w:sz w:val="20"/>
          <w:szCs w:val="20"/>
        </w:rPr>
        <w:t>a</w:t>
      </w:r>
      <w:r w:rsidR="004D597F">
        <w:rPr>
          <w:rFonts w:ascii="Verdana" w:hAnsi="Verdana"/>
          <w:sz w:val="20"/>
          <w:szCs w:val="20"/>
        </w:rPr>
        <w:t>va cuenta con varios modos:</w:t>
      </w:r>
    </w:p>
    <w:p w14:paraId="1724A831" w14:textId="77777777" w:rsidR="004D597F" w:rsidRPr="009D0E85" w:rsidRDefault="004D597F" w:rsidP="009D0E85">
      <w:pPr>
        <w:pStyle w:val="ListParagraph"/>
        <w:numPr>
          <w:ilvl w:val="0"/>
          <w:numId w:val="2"/>
        </w:numPr>
        <w:rPr>
          <w:rFonts w:ascii="Verdana" w:hAnsi="Verdana"/>
          <w:b/>
          <w:sz w:val="20"/>
          <w:szCs w:val="20"/>
          <w:highlight w:val="yellow"/>
        </w:rPr>
      </w:pPr>
      <w:r w:rsidRPr="009D0E85">
        <w:rPr>
          <w:rFonts w:ascii="Verdana" w:hAnsi="Verdana"/>
          <w:b/>
          <w:sz w:val="20"/>
          <w:szCs w:val="20"/>
          <w:highlight w:val="yellow"/>
        </w:rPr>
        <w:t>Serialización</w:t>
      </w:r>
      <w:r w:rsidR="00FA165A" w:rsidRPr="009D0E85">
        <w:rPr>
          <w:rFonts w:ascii="Verdana" w:hAnsi="Verdana"/>
          <w:b/>
          <w:sz w:val="20"/>
          <w:szCs w:val="20"/>
          <w:highlight w:val="yellow"/>
        </w:rPr>
        <w:t xml:space="preserve"> de objetos</w:t>
      </w:r>
    </w:p>
    <w:p w14:paraId="74552388" w14:textId="77777777" w:rsidR="004D597F" w:rsidRPr="00193004" w:rsidRDefault="004D597F" w:rsidP="004D597F">
      <w:pPr>
        <w:pStyle w:val="ListParagraph"/>
        <w:numPr>
          <w:ilvl w:val="0"/>
          <w:numId w:val="2"/>
        </w:numPr>
        <w:rPr>
          <w:rFonts w:ascii="Verdana" w:hAnsi="Verdana"/>
          <w:b/>
          <w:sz w:val="20"/>
          <w:szCs w:val="20"/>
          <w:highlight w:val="yellow"/>
        </w:rPr>
      </w:pPr>
      <w:r w:rsidRPr="00193004">
        <w:rPr>
          <w:rFonts w:ascii="Verdana" w:hAnsi="Verdana"/>
          <w:b/>
          <w:sz w:val="20"/>
          <w:szCs w:val="20"/>
          <w:highlight w:val="yellow"/>
        </w:rPr>
        <w:t>JDBC</w:t>
      </w:r>
    </w:p>
    <w:p w14:paraId="01412068" w14:textId="77777777" w:rsidR="004D597F" w:rsidRPr="00193004" w:rsidRDefault="00BE4975" w:rsidP="004D597F">
      <w:pPr>
        <w:pStyle w:val="ListParagraph"/>
        <w:numPr>
          <w:ilvl w:val="0"/>
          <w:numId w:val="2"/>
        </w:numPr>
        <w:rPr>
          <w:rFonts w:ascii="Verdana" w:hAnsi="Verdana"/>
          <w:b/>
          <w:sz w:val="20"/>
          <w:szCs w:val="20"/>
          <w:highlight w:val="yellow"/>
        </w:rPr>
      </w:pPr>
      <w:r w:rsidRPr="00193004">
        <w:rPr>
          <w:rFonts w:ascii="Verdana" w:hAnsi="Verdana"/>
          <w:b/>
          <w:sz w:val="20"/>
          <w:szCs w:val="20"/>
          <w:highlight w:val="yellow"/>
        </w:rPr>
        <w:t>Herramientas ORM</w:t>
      </w:r>
    </w:p>
    <w:p w14:paraId="3A84DCF8" w14:textId="77777777" w:rsidR="004D597F" w:rsidRPr="004D597F" w:rsidRDefault="004D597F" w:rsidP="004D597F">
      <w:pPr>
        <w:pStyle w:val="ListParagraph"/>
        <w:rPr>
          <w:rFonts w:ascii="Verdana" w:hAnsi="Verdana"/>
          <w:sz w:val="20"/>
          <w:szCs w:val="20"/>
        </w:rPr>
      </w:pPr>
    </w:p>
    <w:p w14:paraId="161DEFDD" w14:textId="77777777" w:rsidR="004D597F" w:rsidRPr="009D0E85" w:rsidRDefault="004D597F" w:rsidP="009D0E85">
      <w:pPr>
        <w:pStyle w:val="ListParagraph"/>
        <w:numPr>
          <w:ilvl w:val="0"/>
          <w:numId w:val="38"/>
        </w:numPr>
        <w:rPr>
          <w:rFonts w:ascii="Verdana" w:hAnsi="Verdana"/>
          <w:sz w:val="20"/>
          <w:szCs w:val="20"/>
        </w:rPr>
      </w:pPr>
      <w:r w:rsidRPr="009D0E85">
        <w:rPr>
          <w:rFonts w:ascii="Verdana" w:hAnsi="Verdana"/>
          <w:b/>
          <w:sz w:val="20"/>
          <w:szCs w:val="20"/>
          <w:highlight w:val="yellow"/>
          <w:u w:val="single"/>
        </w:rPr>
        <w:t>Serialización de objetos</w:t>
      </w:r>
      <w:r w:rsidRPr="009D0E85">
        <w:rPr>
          <w:rFonts w:ascii="Verdana" w:hAnsi="Verdana"/>
          <w:b/>
          <w:sz w:val="20"/>
          <w:szCs w:val="20"/>
        </w:rPr>
        <w:t>:</w:t>
      </w:r>
      <w:r w:rsidRPr="009D0E85">
        <w:rPr>
          <w:rFonts w:ascii="Verdana" w:hAnsi="Verdana"/>
          <w:sz w:val="20"/>
          <w:szCs w:val="20"/>
        </w:rPr>
        <w:t xml:space="preserve"> convertir los objetos en una secuencia de bits.</w:t>
      </w:r>
    </w:p>
    <w:p w14:paraId="1587A118" w14:textId="77777777" w:rsidR="004D597F" w:rsidRDefault="004D597F" w:rsidP="004D597F">
      <w:pPr>
        <w:pStyle w:val="ListParagraph"/>
        <w:rPr>
          <w:rFonts w:ascii="Verdana" w:hAnsi="Verdana"/>
          <w:sz w:val="20"/>
          <w:szCs w:val="20"/>
        </w:rPr>
      </w:pPr>
      <w:r w:rsidRPr="009D0E85">
        <w:rPr>
          <w:rFonts w:ascii="Verdana" w:hAnsi="Verdana"/>
          <w:sz w:val="20"/>
          <w:szCs w:val="20"/>
          <w:highlight w:val="yellow"/>
        </w:rPr>
        <w:t xml:space="preserve">Para ello hay que implementar la interface </w:t>
      </w:r>
      <w:proofErr w:type="spellStart"/>
      <w:r w:rsidRPr="009D0E85">
        <w:rPr>
          <w:rFonts w:ascii="Verdana" w:hAnsi="Verdana"/>
          <w:sz w:val="20"/>
          <w:szCs w:val="20"/>
          <w:highlight w:val="yellow"/>
        </w:rPr>
        <w:t>java.io.serializable</w:t>
      </w:r>
      <w:proofErr w:type="spellEnd"/>
    </w:p>
    <w:p w14:paraId="0F3BC4DA" w14:textId="77777777" w:rsidR="004D597F" w:rsidRDefault="004D597F" w:rsidP="004D597F">
      <w:pPr>
        <w:pStyle w:val="ListParagraph"/>
        <w:rPr>
          <w:rFonts w:ascii="Verdana" w:hAnsi="Verdana"/>
          <w:sz w:val="20"/>
          <w:szCs w:val="20"/>
        </w:rPr>
      </w:pPr>
      <w:r w:rsidRPr="009D0E85">
        <w:rPr>
          <w:rFonts w:ascii="Verdana" w:hAnsi="Verdana"/>
          <w:noProof/>
          <w:sz w:val="20"/>
          <w:szCs w:val="20"/>
          <w:lang w:eastAsia="es-ES"/>
        </w:rPr>
        <w:drawing>
          <wp:inline distT="0" distB="0" distL="0" distR="0" wp14:anchorId="7732222D" wp14:editId="595608AB">
            <wp:extent cx="4150484" cy="16670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4151341" cy="1667414"/>
                    </a:xfrm>
                    <a:prstGeom prst="rect">
                      <a:avLst/>
                    </a:prstGeom>
                    <a:noFill/>
                    <a:ln w="9525">
                      <a:noFill/>
                      <a:miter lim="800000"/>
                      <a:headEnd/>
                      <a:tailEnd/>
                    </a:ln>
                  </pic:spPr>
                </pic:pic>
              </a:graphicData>
            </a:graphic>
          </wp:inline>
        </w:drawing>
      </w:r>
    </w:p>
    <w:p w14:paraId="02FB9C57" w14:textId="77777777" w:rsidR="004D597F" w:rsidRDefault="004D597F" w:rsidP="004D597F">
      <w:pPr>
        <w:pStyle w:val="ListParagraph"/>
        <w:rPr>
          <w:rFonts w:ascii="Verdana" w:hAnsi="Verdana"/>
          <w:sz w:val="20"/>
          <w:szCs w:val="20"/>
        </w:rPr>
      </w:pPr>
    </w:p>
    <w:p w14:paraId="09A9717A" w14:textId="77777777" w:rsidR="004D597F" w:rsidRPr="009D0E85" w:rsidRDefault="004D597F" w:rsidP="009D0E85">
      <w:pPr>
        <w:pStyle w:val="ListParagraph"/>
        <w:numPr>
          <w:ilvl w:val="0"/>
          <w:numId w:val="38"/>
        </w:numPr>
        <w:rPr>
          <w:rFonts w:ascii="Verdana" w:hAnsi="Verdana"/>
          <w:b/>
          <w:sz w:val="20"/>
          <w:szCs w:val="20"/>
          <w:highlight w:val="yellow"/>
          <w:u w:val="single"/>
          <w:lang w:val="en-US"/>
        </w:rPr>
      </w:pPr>
      <w:r w:rsidRPr="009D0E85">
        <w:rPr>
          <w:rFonts w:ascii="Verdana" w:hAnsi="Verdana"/>
          <w:sz w:val="20"/>
          <w:szCs w:val="20"/>
          <w:lang w:val="en-US"/>
        </w:rPr>
        <w:t xml:space="preserve"> </w:t>
      </w:r>
      <w:proofErr w:type="spellStart"/>
      <w:r w:rsidR="00BE4975" w:rsidRPr="009D0E85">
        <w:rPr>
          <w:rFonts w:ascii="Verdana" w:hAnsi="Verdana"/>
          <w:b/>
          <w:sz w:val="20"/>
          <w:szCs w:val="20"/>
          <w:highlight w:val="yellow"/>
          <w:u w:val="single"/>
          <w:lang w:val="en-US"/>
        </w:rPr>
        <w:t>Jdbc</w:t>
      </w:r>
      <w:proofErr w:type="spellEnd"/>
      <w:r w:rsidR="00BE4975" w:rsidRPr="009D0E85">
        <w:rPr>
          <w:rFonts w:ascii="Verdana" w:hAnsi="Verdana"/>
          <w:b/>
          <w:sz w:val="20"/>
          <w:szCs w:val="20"/>
          <w:highlight w:val="yellow"/>
          <w:u w:val="single"/>
          <w:lang w:val="en-US"/>
        </w:rPr>
        <w:t xml:space="preserve"> (java database connectivity)</w:t>
      </w:r>
    </w:p>
    <w:p w14:paraId="44730DD2" w14:textId="77777777" w:rsidR="00BE4975" w:rsidRDefault="00BE4975" w:rsidP="00BE4975">
      <w:pPr>
        <w:pStyle w:val="ListParagraph"/>
        <w:rPr>
          <w:rFonts w:ascii="Verdana" w:hAnsi="Verdana"/>
          <w:sz w:val="20"/>
          <w:szCs w:val="20"/>
        </w:rPr>
      </w:pPr>
      <w:r>
        <w:rPr>
          <w:rFonts w:ascii="Verdana" w:hAnsi="Verdana"/>
          <w:sz w:val="20"/>
          <w:szCs w:val="20"/>
        </w:rPr>
        <w:t>Api estándar para acceder a una b</w:t>
      </w:r>
      <w:r w:rsidR="00CA11F6">
        <w:rPr>
          <w:rFonts w:ascii="Verdana" w:hAnsi="Verdana"/>
          <w:sz w:val="20"/>
          <w:szCs w:val="20"/>
        </w:rPr>
        <w:t>ase de datos</w:t>
      </w:r>
      <w:r>
        <w:rPr>
          <w:rFonts w:ascii="Verdana" w:hAnsi="Verdana"/>
          <w:sz w:val="20"/>
          <w:szCs w:val="20"/>
        </w:rPr>
        <w:t xml:space="preserve"> relacional</w:t>
      </w:r>
    </w:p>
    <w:p w14:paraId="0CE5FA1D" w14:textId="77777777" w:rsidR="00BE4975" w:rsidRDefault="00BE4975" w:rsidP="00BE4975">
      <w:pPr>
        <w:pStyle w:val="ListParagraph"/>
        <w:rPr>
          <w:rFonts w:ascii="Verdana" w:hAnsi="Verdana"/>
          <w:b/>
          <w:sz w:val="20"/>
          <w:szCs w:val="20"/>
          <w:u w:val="single"/>
        </w:rPr>
      </w:pPr>
      <w:r w:rsidRPr="00BE4975">
        <w:rPr>
          <w:rFonts w:ascii="Verdana" w:hAnsi="Verdana"/>
          <w:noProof/>
          <w:sz w:val="20"/>
          <w:szCs w:val="20"/>
          <w:lang w:eastAsia="es-ES"/>
        </w:rPr>
        <w:drawing>
          <wp:inline distT="0" distB="0" distL="0" distR="0" wp14:anchorId="54975D50" wp14:editId="4DE3B40F">
            <wp:extent cx="3147526" cy="1816359"/>
            <wp:effectExtent l="0" t="0" r="0" b="0"/>
            <wp:docPr id="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3154009" cy="1820100"/>
                    </a:xfrm>
                    <a:prstGeom prst="rect">
                      <a:avLst/>
                    </a:prstGeom>
                    <a:noFill/>
                    <a:ln w="9525">
                      <a:noFill/>
                      <a:miter lim="800000"/>
                      <a:headEnd/>
                      <a:tailEnd/>
                    </a:ln>
                  </pic:spPr>
                </pic:pic>
              </a:graphicData>
            </a:graphic>
          </wp:inline>
        </w:drawing>
      </w:r>
    </w:p>
    <w:p w14:paraId="6DB8E401" w14:textId="77777777" w:rsidR="00BE4975" w:rsidRPr="00193004" w:rsidRDefault="00BE4975" w:rsidP="009D0E85">
      <w:pPr>
        <w:pStyle w:val="ListParagraph"/>
        <w:numPr>
          <w:ilvl w:val="0"/>
          <w:numId w:val="38"/>
        </w:numPr>
        <w:rPr>
          <w:rFonts w:ascii="Verdana" w:hAnsi="Verdana"/>
          <w:b/>
          <w:sz w:val="20"/>
          <w:szCs w:val="20"/>
          <w:highlight w:val="yellow"/>
          <w:u w:val="single"/>
        </w:rPr>
      </w:pPr>
      <w:r w:rsidRPr="00193004">
        <w:rPr>
          <w:rFonts w:ascii="Verdana" w:hAnsi="Verdana"/>
          <w:b/>
          <w:sz w:val="20"/>
          <w:szCs w:val="20"/>
          <w:highlight w:val="yellow"/>
          <w:u w:val="single"/>
        </w:rPr>
        <w:t>Herramientas ORM</w:t>
      </w:r>
      <w:r w:rsidR="00210AC3" w:rsidRPr="00193004">
        <w:rPr>
          <w:rFonts w:ascii="Verdana" w:hAnsi="Verdana"/>
          <w:b/>
          <w:sz w:val="20"/>
          <w:szCs w:val="20"/>
          <w:highlight w:val="yellow"/>
          <w:u w:val="single"/>
        </w:rPr>
        <w:t xml:space="preserve"> o de mapeo.</w:t>
      </w:r>
    </w:p>
    <w:p w14:paraId="690FE06A" w14:textId="77777777" w:rsidR="00210AC3" w:rsidRDefault="00210AC3" w:rsidP="00210AC3">
      <w:pPr>
        <w:pStyle w:val="ListParagraph"/>
      </w:pPr>
      <w:r w:rsidRPr="002C4BB7">
        <w:rPr>
          <w:rFonts w:ascii="Verdana" w:hAnsi="Verdana"/>
          <w:sz w:val="20"/>
          <w:szCs w:val="20"/>
          <w:highlight w:val="yellow"/>
        </w:rPr>
        <w:t xml:space="preserve">El </w:t>
      </w:r>
      <w:r w:rsidRPr="002C4BB7">
        <w:rPr>
          <w:rFonts w:ascii="Verdana" w:hAnsi="Verdana"/>
          <w:b/>
          <w:bCs/>
          <w:sz w:val="20"/>
          <w:szCs w:val="20"/>
          <w:highlight w:val="yellow"/>
        </w:rPr>
        <w:t>mapeo objeto-relacional</w:t>
      </w:r>
      <w:r w:rsidRPr="002C4BB7">
        <w:rPr>
          <w:rFonts w:ascii="Verdana" w:hAnsi="Verdana"/>
          <w:sz w:val="20"/>
          <w:szCs w:val="20"/>
          <w:highlight w:val="yellow"/>
        </w:rPr>
        <w:t xml:space="preserve"> (más conocido por su nombre en inglés, </w:t>
      </w:r>
      <w:proofErr w:type="spellStart"/>
      <w:r w:rsidRPr="002C4BB7">
        <w:rPr>
          <w:rFonts w:ascii="Verdana" w:hAnsi="Verdana"/>
          <w:sz w:val="20"/>
          <w:szCs w:val="20"/>
          <w:highlight w:val="yellow"/>
        </w:rPr>
        <w:t>Object-Relational</w:t>
      </w:r>
      <w:proofErr w:type="spellEnd"/>
      <w:r w:rsidRPr="002C4BB7">
        <w:rPr>
          <w:rFonts w:ascii="Verdana" w:hAnsi="Verdana"/>
          <w:sz w:val="20"/>
          <w:szCs w:val="20"/>
          <w:highlight w:val="yellow"/>
        </w:rPr>
        <w:t xml:space="preserve"> </w:t>
      </w:r>
      <w:proofErr w:type="spellStart"/>
      <w:r w:rsidRPr="002C4BB7">
        <w:rPr>
          <w:rFonts w:ascii="Verdana" w:hAnsi="Verdana"/>
          <w:sz w:val="20"/>
          <w:szCs w:val="20"/>
          <w:highlight w:val="yellow"/>
        </w:rPr>
        <w:t>mapping</w:t>
      </w:r>
      <w:proofErr w:type="spellEnd"/>
      <w:r w:rsidRPr="002C4BB7">
        <w:rPr>
          <w:rFonts w:ascii="Verdana" w:hAnsi="Verdana"/>
          <w:sz w:val="20"/>
          <w:szCs w:val="20"/>
          <w:highlight w:val="yellow"/>
        </w:rPr>
        <w:t xml:space="preserve">, o sus siglas O/RM, ORM, y O/R </w:t>
      </w:r>
      <w:proofErr w:type="spellStart"/>
      <w:r w:rsidRPr="002C4BB7">
        <w:rPr>
          <w:rFonts w:ascii="Verdana" w:hAnsi="Verdana"/>
          <w:sz w:val="20"/>
          <w:szCs w:val="20"/>
          <w:highlight w:val="yellow"/>
        </w:rPr>
        <w:t>mapping</w:t>
      </w:r>
      <w:proofErr w:type="spellEnd"/>
      <w:r w:rsidRPr="00AD52AA">
        <w:rPr>
          <w:rFonts w:ascii="Verdana" w:hAnsi="Verdana"/>
          <w:sz w:val="20"/>
          <w:szCs w:val="20"/>
          <w:highlight w:val="green"/>
        </w:rPr>
        <w:t xml:space="preserve">) es una técnica de programación </w:t>
      </w:r>
      <w:r w:rsidRPr="002C4BB7">
        <w:rPr>
          <w:rFonts w:ascii="Verdana" w:hAnsi="Verdana"/>
          <w:sz w:val="20"/>
          <w:szCs w:val="20"/>
          <w:highlight w:val="yellow"/>
        </w:rPr>
        <w:t>para convertir datos entre el sistema de tipos utilizado en un lenguaje de programación orientado a objetos y el utilizado en una base de datos relacional, utilizando un motor de persistencia. En la práctica esto crea una base de datos orientada a objetos virtual, sobre la base de datos relacional. Esto posibilita el uso de las características propias de la orientación a objetos</w:t>
      </w:r>
      <w:r w:rsidRPr="00210AC3">
        <w:rPr>
          <w:rFonts w:ascii="Verdana" w:hAnsi="Verdana"/>
          <w:sz w:val="20"/>
          <w:szCs w:val="20"/>
        </w:rPr>
        <w:t xml:space="preserve"> (básicamente herencia y polimorfismo).</w:t>
      </w:r>
      <w:r>
        <w:t xml:space="preserve"> </w:t>
      </w:r>
    </w:p>
    <w:p w14:paraId="21212BA2" w14:textId="77777777" w:rsidR="00210AC3" w:rsidRDefault="00210AC3" w:rsidP="00210AC3">
      <w:pPr>
        <w:pStyle w:val="ListParagraph"/>
      </w:pPr>
    </w:p>
    <w:p w14:paraId="68CFE050" w14:textId="5F3AFF2A" w:rsidR="00BE4975" w:rsidRDefault="00BE4975" w:rsidP="00CE7C82">
      <w:pPr>
        <w:pStyle w:val="ListParagraph"/>
        <w:rPr>
          <w:rFonts w:ascii="Verdana" w:hAnsi="Verdana"/>
          <w:sz w:val="20"/>
          <w:szCs w:val="20"/>
        </w:rPr>
      </w:pPr>
      <w:r w:rsidRPr="002E237B">
        <w:rPr>
          <w:rFonts w:ascii="Verdana" w:hAnsi="Verdana"/>
          <w:sz w:val="20"/>
          <w:szCs w:val="20"/>
          <w:highlight w:val="yellow"/>
        </w:rPr>
        <w:lastRenderedPageBreak/>
        <w:t>El objetivo es el delegar el acceso a bases de datos desde java en herramientas externas</w:t>
      </w:r>
      <w:r w:rsidR="0095456A">
        <w:rPr>
          <w:rFonts w:ascii="Verdana" w:hAnsi="Verdana"/>
          <w:sz w:val="20"/>
          <w:szCs w:val="20"/>
        </w:rPr>
        <w:t>,</w:t>
      </w:r>
      <w:r w:rsidRPr="00BE4975">
        <w:rPr>
          <w:rFonts w:ascii="Verdana" w:hAnsi="Verdana"/>
          <w:sz w:val="20"/>
          <w:szCs w:val="20"/>
        </w:rPr>
        <w:t xml:space="preserve"> en </w:t>
      </w:r>
      <w:proofErr w:type="spellStart"/>
      <w:r w:rsidRPr="00BE4975">
        <w:rPr>
          <w:rFonts w:ascii="Verdana" w:hAnsi="Verdana"/>
          <w:sz w:val="20"/>
          <w:szCs w:val="20"/>
        </w:rPr>
        <w:t>frameworks</w:t>
      </w:r>
      <w:proofErr w:type="spellEnd"/>
      <w:r>
        <w:rPr>
          <w:rFonts w:ascii="Verdana" w:hAnsi="Verdana"/>
          <w:sz w:val="20"/>
          <w:szCs w:val="20"/>
        </w:rPr>
        <w:t xml:space="preserve">, lo que hacen es ofrecernos los datos relacionales como si fueran una vista orientada </w:t>
      </w:r>
      <w:proofErr w:type="gramStart"/>
      <w:r>
        <w:rPr>
          <w:rFonts w:ascii="Verdana" w:hAnsi="Verdana"/>
          <w:sz w:val="20"/>
          <w:szCs w:val="20"/>
        </w:rPr>
        <w:t>a  objetos</w:t>
      </w:r>
      <w:proofErr w:type="gramEnd"/>
      <w:r>
        <w:rPr>
          <w:rFonts w:ascii="Verdana" w:hAnsi="Verdana"/>
          <w:sz w:val="20"/>
          <w:szCs w:val="20"/>
        </w:rPr>
        <w:t xml:space="preserve"> y viceversa</w:t>
      </w:r>
      <w:r w:rsidR="0095456A">
        <w:rPr>
          <w:rFonts w:ascii="Verdana" w:hAnsi="Verdana"/>
          <w:sz w:val="20"/>
          <w:szCs w:val="20"/>
        </w:rPr>
        <w:t>,</w:t>
      </w:r>
      <w:r>
        <w:rPr>
          <w:rFonts w:ascii="Verdana" w:hAnsi="Verdana"/>
          <w:sz w:val="20"/>
          <w:szCs w:val="20"/>
        </w:rPr>
        <w:t xml:space="preserve"> los objetos como si fueran una vista de datos relacionales, para conse</w:t>
      </w:r>
      <w:r w:rsidR="0095456A">
        <w:rPr>
          <w:rFonts w:ascii="Verdana" w:hAnsi="Verdana"/>
          <w:sz w:val="20"/>
          <w:szCs w:val="20"/>
        </w:rPr>
        <w:t xml:space="preserve">guirlos se usan las </w:t>
      </w:r>
      <w:proofErr w:type="spellStart"/>
      <w:r w:rsidR="0095456A">
        <w:rPr>
          <w:rFonts w:ascii="Verdana" w:hAnsi="Verdana"/>
          <w:sz w:val="20"/>
          <w:szCs w:val="20"/>
        </w:rPr>
        <w:t>mapping</w:t>
      </w:r>
      <w:proofErr w:type="spellEnd"/>
      <w:r w:rsidR="0095456A">
        <w:rPr>
          <w:rFonts w:ascii="Verdana" w:hAnsi="Verdana"/>
          <w:sz w:val="20"/>
          <w:szCs w:val="20"/>
        </w:rPr>
        <w:t xml:space="preserve"> </w:t>
      </w:r>
      <w:proofErr w:type="spellStart"/>
      <w:r w:rsidR="0095456A">
        <w:rPr>
          <w:rFonts w:ascii="Verdana" w:hAnsi="Verdana"/>
          <w:sz w:val="20"/>
          <w:szCs w:val="20"/>
        </w:rPr>
        <w:t>tool</w:t>
      </w:r>
      <w:r>
        <w:rPr>
          <w:rFonts w:ascii="Verdana" w:hAnsi="Verdana"/>
          <w:sz w:val="20"/>
          <w:szCs w:val="20"/>
        </w:rPr>
        <w:t>s</w:t>
      </w:r>
      <w:proofErr w:type="spellEnd"/>
      <w:r>
        <w:rPr>
          <w:rFonts w:ascii="Verdana" w:hAnsi="Verdana"/>
          <w:sz w:val="20"/>
          <w:szCs w:val="20"/>
        </w:rPr>
        <w:t xml:space="preserve">. </w:t>
      </w:r>
    </w:p>
    <w:p w14:paraId="5E65A9C0" w14:textId="77777777" w:rsidR="00CE7C82" w:rsidRPr="00CE7C82" w:rsidRDefault="00CE7C82" w:rsidP="00CE7C82">
      <w:pPr>
        <w:pStyle w:val="ListParagraph"/>
        <w:rPr>
          <w:rFonts w:ascii="Verdana" w:hAnsi="Verdana"/>
          <w:sz w:val="20"/>
          <w:szCs w:val="20"/>
        </w:rPr>
      </w:pPr>
    </w:p>
    <w:p w14:paraId="09DD3C73" w14:textId="77777777" w:rsidR="00BE4975" w:rsidRDefault="00BE4975" w:rsidP="00BE4975">
      <w:pPr>
        <w:pStyle w:val="ListParagraph"/>
        <w:rPr>
          <w:rFonts w:ascii="Verdana" w:hAnsi="Verdana"/>
          <w:sz w:val="20"/>
          <w:szCs w:val="20"/>
          <w:u w:val="single"/>
        </w:rPr>
      </w:pPr>
      <w:r w:rsidRPr="00972E2B">
        <w:rPr>
          <w:rFonts w:ascii="Verdana" w:hAnsi="Verdana"/>
          <w:sz w:val="20"/>
          <w:szCs w:val="20"/>
          <w:u w:val="single"/>
        </w:rPr>
        <w:t xml:space="preserve">Existen varios </w:t>
      </w:r>
      <w:proofErr w:type="spellStart"/>
      <w:r w:rsidRPr="00972E2B">
        <w:rPr>
          <w:rFonts w:ascii="Verdana" w:hAnsi="Verdana"/>
          <w:sz w:val="20"/>
          <w:szCs w:val="20"/>
          <w:u w:val="single"/>
        </w:rPr>
        <w:t>frameswork</w:t>
      </w:r>
      <w:proofErr w:type="spellEnd"/>
      <w:r w:rsidRPr="00972E2B">
        <w:rPr>
          <w:rFonts w:ascii="Verdana" w:hAnsi="Verdana"/>
          <w:sz w:val="20"/>
          <w:szCs w:val="20"/>
          <w:u w:val="single"/>
        </w:rPr>
        <w:t xml:space="preserve"> que lo permiten:</w:t>
      </w:r>
    </w:p>
    <w:p w14:paraId="0764C406" w14:textId="77777777" w:rsidR="00972E2B" w:rsidRPr="00972E2B" w:rsidRDefault="00972E2B" w:rsidP="00BE4975">
      <w:pPr>
        <w:pStyle w:val="ListParagraph"/>
        <w:rPr>
          <w:rFonts w:ascii="Verdana" w:hAnsi="Verdana"/>
          <w:sz w:val="20"/>
          <w:szCs w:val="20"/>
          <w:u w:val="single"/>
        </w:rPr>
      </w:pPr>
    </w:p>
    <w:p w14:paraId="3FC0CF28" w14:textId="77777777" w:rsidR="00BE4975" w:rsidRDefault="00BE4975" w:rsidP="00EB3E40">
      <w:pPr>
        <w:pStyle w:val="ListParagraph"/>
        <w:rPr>
          <w:rFonts w:ascii="Verdana" w:hAnsi="Verdana"/>
          <w:sz w:val="20"/>
          <w:szCs w:val="20"/>
          <w:lang w:val="en-US"/>
        </w:rPr>
      </w:pPr>
      <w:proofErr w:type="spellStart"/>
      <w:r w:rsidRPr="002E237B">
        <w:rPr>
          <w:rFonts w:ascii="Verdana" w:hAnsi="Verdana"/>
          <w:sz w:val="20"/>
          <w:szCs w:val="20"/>
          <w:highlight w:val="yellow"/>
          <w:lang w:val="en-US"/>
        </w:rPr>
        <w:t>Hibérnate</w:t>
      </w:r>
      <w:proofErr w:type="spellEnd"/>
      <w:r w:rsidRPr="002E237B">
        <w:rPr>
          <w:rFonts w:ascii="Verdana" w:hAnsi="Verdana"/>
          <w:sz w:val="20"/>
          <w:szCs w:val="20"/>
          <w:highlight w:val="yellow"/>
          <w:lang w:val="en-US"/>
        </w:rPr>
        <w:t xml:space="preserve">, </w:t>
      </w:r>
      <w:proofErr w:type="spellStart"/>
      <w:r w:rsidR="005978DE" w:rsidRPr="002E237B">
        <w:rPr>
          <w:rFonts w:ascii="Verdana" w:hAnsi="Verdana"/>
          <w:sz w:val="20"/>
          <w:szCs w:val="20"/>
          <w:highlight w:val="yellow"/>
          <w:lang w:val="en-US"/>
        </w:rPr>
        <w:t>EclipseLink</w:t>
      </w:r>
      <w:proofErr w:type="spellEnd"/>
      <w:r w:rsidR="005978DE" w:rsidRPr="002E237B">
        <w:rPr>
          <w:rFonts w:ascii="Verdana" w:hAnsi="Verdana"/>
          <w:sz w:val="20"/>
          <w:szCs w:val="20"/>
          <w:highlight w:val="yellow"/>
          <w:lang w:val="en-US"/>
        </w:rPr>
        <w:t xml:space="preserve">, </w:t>
      </w:r>
      <w:r w:rsidRPr="002E237B">
        <w:rPr>
          <w:rFonts w:ascii="Verdana" w:hAnsi="Verdana"/>
          <w:sz w:val="20"/>
          <w:szCs w:val="20"/>
          <w:highlight w:val="yellow"/>
          <w:lang w:val="en-US"/>
        </w:rPr>
        <w:t>JDO</w:t>
      </w:r>
      <w:r w:rsidR="0095456A" w:rsidRPr="002E237B">
        <w:rPr>
          <w:rFonts w:ascii="Verdana" w:hAnsi="Verdana"/>
          <w:sz w:val="20"/>
          <w:szCs w:val="20"/>
          <w:highlight w:val="yellow"/>
          <w:lang w:val="en-US"/>
        </w:rPr>
        <w:t>,</w:t>
      </w:r>
      <w:r w:rsidR="00210AC3" w:rsidRPr="002E237B">
        <w:rPr>
          <w:rFonts w:ascii="Verdana" w:hAnsi="Verdana"/>
          <w:sz w:val="20"/>
          <w:szCs w:val="20"/>
          <w:highlight w:val="yellow"/>
          <w:lang w:val="en-US"/>
        </w:rPr>
        <w:t xml:space="preserve"> </w:t>
      </w:r>
      <w:proofErr w:type="spellStart"/>
      <w:r w:rsidR="00FA165A" w:rsidRPr="002E237B">
        <w:rPr>
          <w:rFonts w:ascii="Verdana" w:hAnsi="Verdana"/>
          <w:sz w:val="20"/>
          <w:szCs w:val="20"/>
          <w:highlight w:val="yellow"/>
          <w:lang w:val="en-US"/>
        </w:rPr>
        <w:t>Enterprice</w:t>
      </w:r>
      <w:proofErr w:type="spellEnd"/>
      <w:r w:rsidR="00FA165A" w:rsidRPr="002E237B">
        <w:rPr>
          <w:rFonts w:ascii="Verdana" w:hAnsi="Verdana"/>
          <w:sz w:val="20"/>
          <w:szCs w:val="20"/>
          <w:highlight w:val="yellow"/>
          <w:lang w:val="en-US"/>
        </w:rPr>
        <w:t xml:space="preserve"> JavaBeans,</w:t>
      </w:r>
      <w:r w:rsidR="00210AC3" w:rsidRPr="002E237B">
        <w:rPr>
          <w:rFonts w:ascii="Verdana" w:hAnsi="Verdana"/>
          <w:sz w:val="20"/>
          <w:szCs w:val="20"/>
          <w:highlight w:val="yellow"/>
          <w:lang w:val="en-US"/>
        </w:rPr>
        <w:t xml:space="preserve"> </w:t>
      </w:r>
      <w:proofErr w:type="spellStart"/>
      <w:r w:rsidR="00FA165A" w:rsidRPr="002E237B">
        <w:rPr>
          <w:rFonts w:ascii="Verdana" w:hAnsi="Verdana"/>
          <w:sz w:val="20"/>
          <w:szCs w:val="20"/>
          <w:highlight w:val="yellow"/>
          <w:lang w:val="en-US"/>
        </w:rPr>
        <w:t>EntityFramework</w:t>
      </w:r>
      <w:proofErr w:type="spellEnd"/>
      <w:r w:rsidR="00972E2B" w:rsidRPr="00972E2B">
        <w:rPr>
          <w:rFonts w:ascii="Verdana" w:hAnsi="Verdana"/>
          <w:sz w:val="20"/>
          <w:szCs w:val="20"/>
          <w:lang w:val="en-US"/>
        </w:rPr>
        <w:t>.</w:t>
      </w:r>
    </w:p>
    <w:p w14:paraId="62D7F51D" w14:textId="77777777" w:rsidR="00972E2B" w:rsidRPr="00972E2B" w:rsidRDefault="00972E2B" w:rsidP="00EB3E40">
      <w:pPr>
        <w:pStyle w:val="ListParagraph"/>
        <w:rPr>
          <w:rFonts w:ascii="Verdana" w:hAnsi="Verdana"/>
          <w:sz w:val="20"/>
          <w:szCs w:val="20"/>
          <w:lang w:val="en-US"/>
        </w:rPr>
      </w:pPr>
    </w:p>
    <w:p w14:paraId="11E35399" w14:textId="77777777" w:rsidR="005978DE" w:rsidRDefault="005978DE" w:rsidP="00EB3E40">
      <w:pPr>
        <w:pStyle w:val="ListParagraph"/>
        <w:rPr>
          <w:rFonts w:ascii="Verdana" w:hAnsi="Verdana"/>
          <w:sz w:val="20"/>
          <w:szCs w:val="20"/>
        </w:rPr>
      </w:pPr>
      <w:r w:rsidRPr="005978DE">
        <w:rPr>
          <w:rFonts w:ascii="Verdana" w:hAnsi="Verdana"/>
          <w:noProof/>
          <w:sz w:val="20"/>
          <w:szCs w:val="20"/>
          <w:lang w:eastAsia="es-ES"/>
        </w:rPr>
        <w:drawing>
          <wp:inline distT="0" distB="0" distL="0" distR="0" wp14:anchorId="472119A8" wp14:editId="5BE2198C">
            <wp:extent cx="2250264" cy="1208076"/>
            <wp:effectExtent l="19050" t="0" r="0" b="0"/>
            <wp:docPr id="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258666" cy="1212587"/>
                    </a:xfrm>
                    <a:prstGeom prst="rect">
                      <a:avLst/>
                    </a:prstGeom>
                    <a:noFill/>
                    <a:ln w="9525">
                      <a:noFill/>
                      <a:miter lim="800000"/>
                      <a:headEnd/>
                      <a:tailEnd/>
                    </a:ln>
                  </pic:spPr>
                </pic:pic>
              </a:graphicData>
            </a:graphic>
          </wp:inline>
        </w:drawing>
      </w:r>
    </w:p>
    <w:p w14:paraId="590AC3EF" w14:textId="77777777" w:rsidR="004D597F" w:rsidRDefault="004D597F" w:rsidP="00972E2B">
      <w:pPr>
        <w:rPr>
          <w:rFonts w:ascii="Verdana" w:hAnsi="Verdana"/>
          <w:sz w:val="20"/>
          <w:szCs w:val="20"/>
        </w:rPr>
      </w:pPr>
    </w:p>
    <w:p w14:paraId="0D0BA03D" w14:textId="77777777" w:rsidR="00210AC3" w:rsidRPr="00AD52AA" w:rsidRDefault="00210AC3" w:rsidP="008B1D1B">
      <w:pPr>
        <w:ind w:firstLine="360"/>
        <w:rPr>
          <w:rFonts w:ascii="Verdana" w:hAnsi="Verdana"/>
          <w:b/>
          <w:sz w:val="20"/>
          <w:szCs w:val="20"/>
          <w:highlight w:val="yellow"/>
          <w:u w:val="single"/>
        </w:rPr>
      </w:pPr>
      <w:r w:rsidRPr="00AD52AA">
        <w:rPr>
          <w:rFonts w:ascii="Verdana" w:hAnsi="Verdana"/>
          <w:b/>
          <w:sz w:val="20"/>
          <w:szCs w:val="20"/>
          <w:highlight w:val="yellow"/>
          <w:u w:val="single"/>
        </w:rPr>
        <w:t>Ventajas de las herramientas ORM</w:t>
      </w:r>
    </w:p>
    <w:p w14:paraId="120EF3AB" w14:textId="77777777" w:rsidR="009B4080" w:rsidRPr="00AD52AA" w:rsidRDefault="009B4080" w:rsidP="008B1D1B">
      <w:pPr>
        <w:pStyle w:val="ListParagraph"/>
        <w:numPr>
          <w:ilvl w:val="0"/>
          <w:numId w:val="14"/>
        </w:numPr>
        <w:spacing w:after="0"/>
        <w:rPr>
          <w:rFonts w:ascii="Verdana" w:hAnsi="Verdana"/>
          <w:sz w:val="20"/>
          <w:szCs w:val="20"/>
          <w:highlight w:val="yellow"/>
        </w:rPr>
      </w:pPr>
      <w:r w:rsidRPr="00AD52AA">
        <w:rPr>
          <w:rFonts w:ascii="Verdana" w:hAnsi="Verdana"/>
          <w:sz w:val="20"/>
          <w:szCs w:val="20"/>
          <w:highlight w:val="yellow"/>
        </w:rPr>
        <w:t>No trabajar con filas de tablas</w:t>
      </w:r>
    </w:p>
    <w:p w14:paraId="62A6A0BD" w14:textId="77777777" w:rsidR="009B4080" w:rsidRPr="00AD52AA" w:rsidRDefault="009B4080" w:rsidP="008B1D1B">
      <w:pPr>
        <w:pStyle w:val="ListParagraph"/>
        <w:numPr>
          <w:ilvl w:val="0"/>
          <w:numId w:val="14"/>
        </w:numPr>
        <w:spacing w:after="0"/>
        <w:rPr>
          <w:rFonts w:ascii="Verdana" w:hAnsi="Verdana"/>
          <w:sz w:val="20"/>
          <w:szCs w:val="20"/>
          <w:highlight w:val="yellow"/>
        </w:rPr>
      </w:pPr>
      <w:r w:rsidRPr="00AD52AA">
        <w:rPr>
          <w:rFonts w:ascii="Verdana" w:hAnsi="Verdana"/>
          <w:sz w:val="20"/>
          <w:szCs w:val="20"/>
          <w:highlight w:val="yellow"/>
        </w:rPr>
        <w:t>Trabajar con las clases diseñadas en su modelo del dominio</w:t>
      </w:r>
    </w:p>
    <w:p w14:paraId="2D7166A7" w14:textId="77777777" w:rsidR="009B4080" w:rsidRPr="00AD52AA" w:rsidRDefault="009B4080" w:rsidP="008B1D1B">
      <w:pPr>
        <w:pStyle w:val="ListParagraph"/>
        <w:numPr>
          <w:ilvl w:val="0"/>
          <w:numId w:val="14"/>
        </w:numPr>
        <w:spacing w:after="0"/>
        <w:rPr>
          <w:rFonts w:ascii="Verdana" w:hAnsi="Verdana"/>
          <w:sz w:val="20"/>
          <w:szCs w:val="20"/>
          <w:highlight w:val="yellow"/>
        </w:rPr>
      </w:pPr>
      <w:r w:rsidRPr="00AD52AA">
        <w:rPr>
          <w:rFonts w:ascii="Verdana" w:hAnsi="Verdana"/>
          <w:sz w:val="20"/>
          <w:szCs w:val="20"/>
          <w:highlight w:val="yellow"/>
        </w:rPr>
        <w:t>Permitir elegir la base de datos relacional con la que queremos trabajar</w:t>
      </w:r>
    </w:p>
    <w:p w14:paraId="727BCF09" w14:textId="77777777" w:rsidR="009B4080" w:rsidRPr="00AD52AA" w:rsidRDefault="009B4080" w:rsidP="008B1D1B">
      <w:pPr>
        <w:pStyle w:val="ListParagraph"/>
        <w:numPr>
          <w:ilvl w:val="0"/>
          <w:numId w:val="14"/>
        </w:numPr>
        <w:spacing w:after="0"/>
        <w:rPr>
          <w:rFonts w:ascii="Verdana" w:hAnsi="Verdana"/>
          <w:sz w:val="20"/>
          <w:szCs w:val="20"/>
          <w:highlight w:val="yellow"/>
        </w:rPr>
      </w:pPr>
      <w:r w:rsidRPr="00AD52AA">
        <w:rPr>
          <w:rFonts w:ascii="Verdana" w:hAnsi="Verdana"/>
          <w:sz w:val="20"/>
          <w:szCs w:val="20"/>
          <w:highlight w:val="yellow"/>
        </w:rPr>
        <w:t xml:space="preserve">Generar automáticamente el código SQL usando un mapeo objeto-relacional, el cual se especifica en un documento </w:t>
      </w:r>
      <w:proofErr w:type="spellStart"/>
      <w:r w:rsidRPr="00AD52AA">
        <w:rPr>
          <w:rFonts w:ascii="Verdana" w:hAnsi="Verdana"/>
          <w:sz w:val="20"/>
          <w:szCs w:val="20"/>
          <w:highlight w:val="yellow"/>
        </w:rPr>
        <w:t>xml</w:t>
      </w:r>
      <w:proofErr w:type="spellEnd"/>
      <w:r w:rsidRPr="00AD52AA">
        <w:rPr>
          <w:rFonts w:ascii="Verdana" w:hAnsi="Verdana"/>
          <w:sz w:val="20"/>
          <w:szCs w:val="20"/>
          <w:highlight w:val="yellow"/>
        </w:rPr>
        <w:t xml:space="preserve"> o en anotaciones</w:t>
      </w:r>
    </w:p>
    <w:p w14:paraId="12C27938" w14:textId="77777777" w:rsidR="009B4080" w:rsidRPr="00AD52AA" w:rsidRDefault="009B4080" w:rsidP="008B1D1B">
      <w:pPr>
        <w:pStyle w:val="ListParagraph"/>
        <w:numPr>
          <w:ilvl w:val="0"/>
          <w:numId w:val="14"/>
        </w:numPr>
        <w:spacing w:after="0"/>
        <w:rPr>
          <w:rFonts w:ascii="Verdana" w:hAnsi="Verdana"/>
          <w:sz w:val="20"/>
          <w:szCs w:val="20"/>
          <w:highlight w:val="yellow"/>
        </w:rPr>
      </w:pPr>
      <w:r w:rsidRPr="00AD52AA">
        <w:rPr>
          <w:rFonts w:ascii="Verdana" w:hAnsi="Verdana"/>
          <w:sz w:val="20"/>
          <w:szCs w:val="20"/>
          <w:highlight w:val="yellow"/>
        </w:rPr>
        <w:t>Permitir crear, modificar, recuperar y eliminar objetos persistentes</w:t>
      </w:r>
    </w:p>
    <w:p w14:paraId="49B11104" w14:textId="77777777" w:rsidR="007A5CF1" w:rsidRPr="00AD52AA" w:rsidRDefault="007A5CF1" w:rsidP="007A5CF1">
      <w:pPr>
        <w:pStyle w:val="ListParagraph"/>
        <w:spacing w:after="0"/>
        <w:rPr>
          <w:rFonts w:ascii="Verdana" w:hAnsi="Verdana"/>
          <w:sz w:val="20"/>
          <w:szCs w:val="20"/>
          <w:highlight w:val="yellow"/>
        </w:rPr>
      </w:pPr>
    </w:p>
    <w:p w14:paraId="28E69EB8" w14:textId="77777777" w:rsidR="007A5CF1" w:rsidRPr="00AD52AA" w:rsidRDefault="007A5CF1" w:rsidP="007A5CF1">
      <w:pPr>
        <w:rPr>
          <w:rFonts w:ascii="Verdana" w:hAnsi="Verdana"/>
          <w:b/>
          <w:sz w:val="20"/>
          <w:szCs w:val="20"/>
          <w:highlight w:val="yellow"/>
          <w:u w:val="single"/>
        </w:rPr>
      </w:pPr>
      <w:r w:rsidRPr="00AD52AA">
        <w:rPr>
          <w:rFonts w:ascii="Verdana" w:hAnsi="Verdana"/>
          <w:b/>
          <w:sz w:val="20"/>
          <w:szCs w:val="20"/>
          <w:highlight w:val="yellow"/>
          <w:u w:val="single"/>
        </w:rPr>
        <w:t>Inconvenientes</w:t>
      </w:r>
    </w:p>
    <w:p w14:paraId="3263D1A3" w14:textId="77777777" w:rsidR="00BE4975" w:rsidRPr="00AD5DC4" w:rsidRDefault="007A5CF1" w:rsidP="00AD5DC4">
      <w:pPr>
        <w:pStyle w:val="ListParagraph"/>
        <w:numPr>
          <w:ilvl w:val="0"/>
          <w:numId w:val="35"/>
        </w:numPr>
        <w:rPr>
          <w:rFonts w:ascii="Verdana" w:hAnsi="Verdana"/>
          <w:b/>
          <w:sz w:val="20"/>
          <w:szCs w:val="20"/>
          <w:u w:val="single"/>
        </w:rPr>
      </w:pPr>
      <w:r w:rsidRPr="00AD52AA">
        <w:rPr>
          <w:rFonts w:ascii="Verdana" w:hAnsi="Verdana"/>
          <w:sz w:val="20"/>
          <w:szCs w:val="20"/>
          <w:highlight w:val="yellow"/>
        </w:rPr>
        <w:t>Las aplicaciones son más lentas debido a que todas las consultas que se hagan sobre la base de datos, el sistema primero deberá transformarlas al lenguaje propio de la herramienta, luego leer los registros y por último crear los objetos.</w:t>
      </w:r>
      <w:r w:rsidR="00972E2B" w:rsidRPr="007A5CF1">
        <w:rPr>
          <w:rFonts w:ascii="Verdana" w:hAnsi="Verdana"/>
          <w:sz w:val="20"/>
          <w:szCs w:val="20"/>
        </w:rPr>
        <w:br w:type="page"/>
      </w:r>
    </w:p>
    <w:p w14:paraId="3A6E170F" w14:textId="77777777" w:rsidR="005978DE" w:rsidRPr="005978DE" w:rsidRDefault="008B1D1B" w:rsidP="005978DE">
      <w:pPr>
        <w:pBdr>
          <w:bottom w:val="single" w:sz="6" w:space="1" w:color="auto"/>
        </w:pBdr>
        <w:rPr>
          <w:rFonts w:ascii="Verdana" w:hAnsi="Verdana"/>
          <w:b/>
          <w:sz w:val="36"/>
          <w:szCs w:val="36"/>
        </w:rPr>
      </w:pPr>
      <w:r w:rsidRPr="008B1D1B">
        <w:rPr>
          <w:rFonts w:ascii="Verdana" w:hAnsi="Verdana"/>
          <w:b/>
          <w:sz w:val="36"/>
          <w:szCs w:val="36"/>
        </w:rPr>
        <w:lastRenderedPageBreak/>
        <w:t>3.</w:t>
      </w:r>
      <w:r w:rsidR="004D597F" w:rsidRPr="008B1D1B">
        <w:rPr>
          <w:rFonts w:ascii="Verdana" w:hAnsi="Verdana"/>
          <w:b/>
          <w:sz w:val="36"/>
          <w:szCs w:val="36"/>
        </w:rPr>
        <w:t xml:space="preserve"> </w:t>
      </w:r>
      <w:r w:rsidR="00A525BE" w:rsidRPr="008B1D1B">
        <w:rPr>
          <w:rFonts w:ascii="Verdana" w:hAnsi="Verdana"/>
          <w:b/>
          <w:sz w:val="36"/>
          <w:szCs w:val="36"/>
        </w:rPr>
        <w:t>JAVA PERSISTENCE API (JPA)</w:t>
      </w:r>
    </w:p>
    <w:p w14:paraId="6E94D501" w14:textId="2DD49D17" w:rsidR="005978DE" w:rsidRDefault="005978DE" w:rsidP="0079473A">
      <w:pPr>
        <w:shd w:val="clear" w:color="auto" w:fill="FFFFFF"/>
        <w:spacing w:after="0" w:line="240" w:lineRule="auto"/>
        <w:rPr>
          <w:rFonts w:ascii="Verdana" w:eastAsia="Times New Roman" w:hAnsi="Verdana" w:cs="Arial"/>
          <w:color w:val="000000"/>
          <w:sz w:val="20"/>
          <w:szCs w:val="20"/>
          <w:lang w:eastAsia="es-ES"/>
        </w:rPr>
      </w:pPr>
      <w:r w:rsidRPr="002E237B">
        <w:rPr>
          <w:rFonts w:ascii="Verdana" w:eastAsia="Times New Roman" w:hAnsi="Verdana" w:cs="Arial"/>
          <w:b/>
          <w:color w:val="000000"/>
          <w:sz w:val="20"/>
          <w:szCs w:val="20"/>
          <w:highlight w:val="yellow"/>
          <w:lang w:eastAsia="es-ES"/>
        </w:rPr>
        <w:t xml:space="preserve">JPA </w:t>
      </w:r>
      <w:r w:rsidRPr="002E237B">
        <w:rPr>
          <w:rFonts w:ascii="Verdana" w:eastAsia="Times New Roman" w:hAnsi="Verdana" w:cs="Arial"/>
          <w:color w:val="000000"/>
          <w:sz w:val="20"/>
          <w:szCs w:val="20"/>
          <w:highlight w:val="yellow"/>
          <w:lang w:eastAsia="es-ES"/>
        </w:rPr>
        <w:t>es la API de persistencia desarrollada para la plataforma Java EE</w:t>
      </w:r>
      <w:r w:rsidRPr="005978DE">
        <w:rPr>
          <w:rFonts w:ascii="Verdana" w:eastAsia="Times New Roman" w:hAnsi="Verdana" w:cs="Arial"/>
          <w:color w:val="000000"/>
          <w:sz w:val="20"/>
          <w:szCs w:val="20"/>
          <w:lang w:eastAsia="es-ES"/>
        </w:rPr>
        <w:t xml:space="preserve">. Es un </w:t>
      </w:r>
      <w:proofErr w:type="spellStart"/>
      <w:r w:rsidRPr="001E2D77">
        <w:rPr>
          <w:rFonts w:ascii="Verdana" w:eastAsia="Times New Roman" w:hAnsi="Verdana" w:cs="Arial"/>
          <w:b/>
          <w:color w:val="000000"/>
          <w:sz w:val="20"/>
          <w:szCs w:val="20"/>
          <w:lang w:eastAsia="es-ES"/>
        </w:rPr>
        <w:t>framework</w:t>
      </w:r>
      <w:proofErr w:type="spellEnd"/>
      <w:r w:rsidRPr="001E2D77">
        <w:rPr>
          <w:rFonts w:ascii="Verdana" w:eastAsia="Times New Roman" w:hAnsi="Verdana" w:cs="Arial"/>
          <w:b/>
          <w:color w:val="000000"/>
          <w:sz w:val="20"/>
          <w:szCs w:val="20"/>
          <w:lang w:eastAsia="es-ES"/>
        </w:rPr>
        <w:t xml:space="preserve"> </w:t>
      </w:r>
      <w:r w:rsidRPr="005978DE">
        <w:rPr>
          <w:rFonts w:ascii="Verdana" w:eastAsia="Times New Roman" w:hAnsi="Verdana" w:cs="Arial"/>
          <w:color w:val="000000"/>
          <w:sz w:val="20"/>
          <w:szCs w:val="20"/>
          <w:lang w:eastAsia="es-ES"/>
        </w:rPr>
        <w:t>del lenguaje de</w:t>
      </w:r>
      <w:r>
        <w:rPr>
          <w:rFonts w:ascii="Verdana" w:eastAsia="Times New Roman" w:hAnsi="Verdana" w:cs="Arial"/>
          <w:color w:val="000000"/>
          <w:sz w:val="20"/>
          <w:szCs w:val="20"/>
          <w:lang w:eastAsia="es-ES"/>
        </w:rPr>
        <w:t xml:space="preserve"> </w:t>
      </w:r>
      <w:r w:rsidRPr="005978DE">
        <w:rPr>
          <w:rFonts w:ascii="Verdana" w:eastAsia="Times New Roman" w:hAnsi="Verdana" w:cs="Arial"/>
          <w:color w:val="000000"/>
          <w:sz w:val="20"/>
          <w:szCs w:val="20"/>
          <w:lang w:eastAsia="es-ES"/>
        </w:rPr>
        <w:t>programación Java que maneja datos relacionales en aplicaciones usando la Plataforma Java en</w:t>
      </w:r>
      <w:r>
        <w:rPr>
          <w:rFonts w:ascii="Verdana" w:eastAsia="Times New Roman" w:hAnsi="Verdana" w:cs="Arial"/>
          <w:color w:val="000000"/>
          <w:sz w:val="20"/>
          <w:szCs w:val="20"/>
          <w:lang w:eastAsia="es-ES"/>
        </w:rPr>
        <w:t xml:space="preserve"> </w:t>
      </w:r>
      <w:r w:rsidRPr="005978DE">
        <w:rPr>
          <w:rFonts w:ascii="Verdana" w:eastAsia="Times New Roman" w:hAnsi="Verdana" w:cs="Arial"/>
          <w:color w:val="000000"/>
          <w:sz w:val="20"/>
          <w:szCs w:val="20"/>
          <w:lang w:eastAsia="es-ES"/>
        </w:rPr>
        <w:t>sus ediciones Standard (Java SE) y Enterprise (Java EE).</w:t>
      </w:r>
      <w:r>
        <w:rPr>
          <w:rFonts w:ascii="Verdana" w:eastAsia="Times New Roman" w:hAnsi="Verdana" w:cs="Arial"/>
          <w:color w:val="000000"/>
          <w:sz w:val="20"/>
          <w:szCs w:val="20"/>
          <w:lang w:eastAsia="es-ES"/>
        </w:rPr>
        <w:t xml:space="preserve"> </w:t>
      </w:r>
    </w:p>
    <w:p w14:paraId="5EBC8CCF" w14:textId="77777777" w:rsidR="005978DE" w:rsidRDefault="005978DE" w:rsidP="005978DE">
      <w:pPr>
        <w:shd w:val="clear" w:color="auto" w:fill="FFFFFF"/>
        <w:spacing w:after="0" w:line="240" w:lineRule="auto"/>
        <w:rPr>
          <w:rFonts w:ascii="Verdana" w:hAnsi="Verdana"/>
          <w:sz w:val="20"/>
          <w:szCs w:val="20"/>
        </w:rPr>
      </w:pPr>
    </w:p>
    <w:p w14:paraId="0272CE60" w14:textId="77777777" w:rsidR="00EB3E40" w:rsidRPr="005978DE" w:rsidRDefault="00A525BE">
      <w:pPr>
        <w:rPr>
          <w:rFonts w:ascii="Verdana" w:hAnsi="Verdana"/>
          <w:b/>
          <w:sz w:val="20"/>
          <w:szCs w:val="20"/>
          <w:u w:val="single"/>
        </w:rPr>
      </w:pPr>
      <w:r>
        <w:rPr>
          <w:rFonts w:ascii="Verdana" w:hAnsi="Verdana"/>
          <w:b/>
          <w:noProof/>
          <w:sz w:val="20"/>
          <w:szCs w:val="20"/>
          <w:u w:val="single"/>
          <w:lang w:eastAsia="es-ES"/>
        </w:rPr>
        <w:drawing>
          <wp:inline distT="0" distB="0" distL="0" distR="0" wp14:anchorId="4DED48AB" wp14:editId="2309B452">
            <wp:extent cx="1660460" cy="1747935"/>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1660802" cy="1748296"/>
                    </a:xfrm>
                    <a:prstGeom prst="rect">
                      <a:avLst/>
                    </a:prstGeom>
                    <a:noFill/>
                    <a:ln w="9525">
                      <a:noFill/>
                      <a:miter lim="800000"/>
                      <a:headEnd/>
                      <a:tailEnd/>
                    </a:ln>
                  </pic:spPr>
                </pic:pic>
              </a:graphicData>
            </a:graphic>
          </wp:inline>
        </w:drawing>
      </w:r>
      <w:r w:rsidR="005978DE">
        <w:rPr>
          <w:rFonts w:ascii="Verdana" w:hAnsi="Verdana"/>
          <w:b/>
          <w:sz w:val="20"/>
          <w:szCs w:val="20"/>
          <w:u w:val="single"/>
        </w:rPr>
        <w:t xml:space="preserve">  </w:t>
      </w:r>
      <w:r w:rsidR="005978DE" w:rsidRPr="005978DE">
        <w:rPr>
          <w:rFonts w:ascii="Verdana" w:hAnsi="Verdana"/>
          <w:b/>
          <w:noProof/>
          <w:sz w:val="20"/>
          <w:szCs w:val="20"/>
          <w:u w:val="single"/>
          <w:lang w:eastAsia="es-ES"/>
        </w:rPr>
        <w:drawing>
          <wp:inline distT="0" distB="0" distL="0" distR="0" wp14:anchorId="46576C5B" wp14:editId="22E4AC3D">
            <wp:extent cx="2662555" cy="1619250"/>
            <wp:effectExtent l="19050" t="0" r="4445"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666630" cy="1621728"/>
                    </a:xfrm>
                    <a:prstGeom prst="rect">
                      <a:avLst/>
                    </a:prstGeom>
                    <a:noFill/>
                    <a:ln w="9525">
                      <a:noFill/>
                      <a:miter lim="800000"/>
                      <a:headEnd/>
                      <a:tailEnd/>
                    </a:ln>
                  </pic:spPr>
                </pic:pic>
              </a:graphicData>
            </a:graphic>
          </wp:inline>
        </w:drawing>
      </w:r>
    </w:p>
    <w:p w14:paraId="0963DEF1" w14:textId="77777777" w:rsidR="005978DE" w:rsidRDefault="005978DE" w:rsidP="005978DE">
      <w:pPr>
        <w:shd w:val="clear" w:color="auto" w:fill="FFFFFF"/>
        <w:spacing w:after="0" w:line="240" w:lineRule="auto"/>
        <w:rPr>
          <w:rFonts w:ascii="Verdana" w:hAnsi="Verdana"/>
          <w:b/>
          <w:sz w:val="20"/>
          <w:szCs w:val="20"/>
        </w:rPr>
      </w:pPr>
      <w:r w:rsidRPr="002E237B">
        <w:rPr>
          <w:rFonts w:ascii="Verdana" w:eastAsia="Times New Roman" w:hAnsi="Verdana" w:cs="Arial"/>
          <w:color w:val="000000"/>
          <w:sz w:val="20"/>
          <w:szCs w:val="20"/>
          <w:highlight w:val="yellow"/>
          <w:lang w:eastAsia="es-ES"/>
        </w:rPr>
        <w:t>JPA es una abstracción sobre JDBC que nos permite realizar la correlación entre el sistema orientado a objetos de Java y el sistema relacional de la base de datos de forma sencilla,</w:t>
      </w:r>
      <w:r w:rsidRPr="005978DE">
        <w:rPr>
          <w:rFonts w:ascii="Verdana" w:eastAsia="Times New Roman" w:hAnsi="Verdana" w:cs="Arial"/>
          <w:color w:val="000000"/>
          <w:sz w:val="20"/>
          <w:szCs w:val="20"/>
          <w:lang w:eastAsia="es-ES"/>
        </w:rPr>
        <w:t xml:space="preserve"> ya que</w:t>
      </w:r>
      <w:r>
        <w:rPr>
          <w:rFonts w:ascii="Verdana" w:eastAsia="Times New Roman" w:hAnsi="Verdana" w:cs="Arial"/>
          <w:color w:val="000000"/>
          <w:sz w:val="20"/>
          <w:szCs w:val="20"/>
          <w:lang w:eastAsia="es-ES"/>
        </w:rPr>
        <w:t xml:space="preserve"> </w:t>
      </w:r>
      <w:r w:rsidRPr="005978DE">
        <w:rPr>
          <w:rFonts w:ascii="Verdana" w:eastAsia="Times New Roman" w:hAnsi="Verdana" w:cs="Arial"/>
          <w:color w:val="000000"/>
          <w:sz w:val="20"/>
          <w:szCs w:val="20"/>
          <w:lang w:eastAsia="es-ES"/>
        </w:rPr>
        <w:t>realiza por nosotros to</w:t>
      </w:r>
      <w:r>
        <w:rPr>
          <w:rFonts w:ascii="Verdana" w:eastAsia="Times New Roman" w:hAnsi="Verdana" w:cs="Arial"/>
          <w:color w:val="000000"/>
          <w:sz w:val="20"/>
          <w:szCs w:val="20"/>
          <w:lang w:eastAsia="es-ES"/>
        </w:rPr>
        <w:t xml:space="preserve">da la conversión entre nuestros </w:t>
      </w:r>
      <w:r w:rsidRPr="005978DE">
        <w:rPr>
          <w:rFonts w:ascii="Verdana" w:eastAsia="Times New Roman" w:hAnsi="Verdana" w:cs="Arial"/>
          <w:color w:val="000000"/>
          <w:sz w:val="20"/>
          <w:szCs w:val="20"/>
          <w:lang w:eastAsia="es-ES"/>
        </w:rPr>
        <w:t>objetos y las tablas de una base de datos.</w:t>
      </w:r>
      <w:r>
        <w:rPr>
          <w:rFonts w:ascii="Verdana" w:eastAsia="Times New Roman" w:hAnsi="Verdana" w:cs="Arial"/>
          <w:color w:val="000000"/>
          <w:sz w:val="20"/>
          <w:szCs w:val="20"/>
          <w:lang w:eastAsia="es-ES"/>
        </w:rPr>
        <w:t xml:space="preserve"> </w:t>
      </w:r>
      <w:r w:rsidR="009D0E85">
        <w:rPr>
          <w:rFonts w:ascii="Verdana" w:hAnsi="Verdana"/>
          <w:sz w:val="20"/>
          <w:szCs w:val="20"/>
        </w:rPr>
        <w:t>Todas las clases de é</w:t>
      </w:r>
      <w:r>
        <w:rPr>
          <w:rFonts w:ascii="Verdana" w:hAnsi="Verdana"/>
          <w:sz w:val="20"/>
          <w:szCs w:val="20"/>
        </w:rPr>
        <w:t xml:space="preserve">sta api están en el </w:t>
      </w:r>
      <w:r w:rsidRPr="002E237B">
        <w:rPr>
          <w:rFonts w:ascii="Verdana" w:hAnsi="Verdana"/>
          <w:sz w:val="20"/>
          <w:szCs w:val="20"/>
          <w:highlight w:val="yellow"/>
        </w:rPr>
        <w:t xml:space="preserve">paquete </w:t>
      </w:r>
      <w:proofErr w:type="spellStart"/>
      <w:r w:rsidRPr="002E237B">
        <w:rPr>
          <w:rFonts w:ascii="Verdana" w:hAnsi="Verdana"/>
          <w:b/>
          <w:sz w:val="20"/>
          <w:szCs w:val="20"/>
          <w:highlight w:val="yellow"/>
        </w:rPr>
        <w:t>javax.persistence</w:t>
      </w:r>
      <w:proofErr w:type="spellEnd"/>
      <w:r w:rsidR="009D0E85">
        <w:rPr>
          <w:rFonts w:ascii="Verdana" w:hAnsi="Verdana"/>
          <w:b/>
          <w:sz w:val="20"/>
          <w:szCs w:val="20"/>
        </w:rPr>
        <w:t>.</w:t>
      </w:r>
    </w:p>
    <w:p w14:paraId="576C8185" w14:textId="77777777" w:rsidR="009D0E85" w:rsidRDefault="009D0E85" w:rsidP="005978DE">
      <w:pPr>
        <w:shd w:val="clear" w:color="auto" w:fill="FFFFFF"/>
        <w:spacing w:after="0" w:line="240" w:lineRule="auto"/>
        <w:rPr>
          <w:rFonts w:ascii="Verdana" w:eastAsia="Times New Roman" w:hAnsi="Verdana" w:cs="Arial"/>
          <w:color w:val="000000"/>
          <w:sz w:val="20"/>
          <w:szCs w:val="20"/>
          <w:lang w:eastAsia="es-ES"/>
        </w:rPr>
      </w:pPr>
    </w:p>
    <w:p w14:paraId="78B19E1A" w14:textId="77777777" w:rsidR="005978DE" w:rsidRDefault="005978DE" w:rsidP="005978DE">
      <w:pPr>
        <w:shd w:val="clear" w:color="auto" w:fill="FFFFFF"/>
        <w:spacing w:after="0" w:line="240" w:lineRule="auto"/>
        <w:rPr>
          <w:rFonts w:ascii="Verdana" w:eastAsia="Times New Roman" w:hAnsi="Verdana" w:cs="Arial"/>
          <w:color w:val="000000"/>
          <w:sz w:val="20"/>
          <w:szCs w:val="20"/>
          <w:lang w:eastAsia="es-ES"/>
        </w:rPr>
      </w:pPr>
      <w:r w:rsidRPr="005978DE">
        <w:rPr>
          <w:rFonts w:ascii="Verdana" w:eastAsia="Times New Roman" w:hAnsi="Verdana" w:cs="Arial"/>
          <w:color w:val="000000"/>
          <w:sz w:val="20"/>
          <w:szCs w:val="20"/>
          <w:lang w:eastAsia="es-ES"/>
        </w:rPr>
        <w:t xml:space="preserve">Esta conversión se llama </w:t>
      </w:r>
      <w:r w:rsidRPr="005978DE">
        <w:rPr>
          <w:rFonts w:ascii="Verdana" w:eastAsia="Times New Roman" w:hAnsi="Verdana" w:cs="Arial"/>
          <w:color w:val="000000"/>
          <w:sz w:val="20"/>
          <w:szCs w:val="20"/>
          <w:highlight w:val="yellow"/>
          <w:lang w:eastAsia="es-ES"/>
        </w:rPr>
        <w:t>ORM</w:t>
      </w:r>
      <w:r>
        <w:rPr>
          <w:rFonts w:ascii="Verdana" w:eastAsia="Times New Roman" w:hAnsi="Verdana" w:cs="Arial"/>
          <w:color w:val="000000"/>
          <w:sz w:val="20"/>
          <w:szCs w:val="20"/>
          <w:lang w:eastAsia="es-ES"/>
        </w:rPr>
        <w:t xml:space="preserve"> </w:t>
      </w:r>
      <w:r w:rsidRPr="005978DE">
        <w:rPr>
          <w:rFonts w:ascii="Verdana" w:eastAsia="Times New Roman" w:hAnsi="Verdana" w:cs="Arial"/>
          <w:color w:val="000000"/>
          <w:sz w:val="20"/>
          <w:szCs w:val="20"/>
          <w:lang w:eastAsia="es-ES"/>
        </w:rPr>
        <w:t>(</w:t>
      </w:r>
      <w:proofErr w:type="spellStart"/>
      <w:r w:rsidRPr="005978DE">
        <w:rPr>
          <w:rFonts w:ascii="Verdana" w:eastAsia="Times New Roman" w:hAnsi="Verdana" w:cs="Arial"/>
          <w:color w:val="000000"/>
          <w:sz w:val="20"/>
          <w:szCs w:val="20"/>
          <w:lang w:eastAsia="es-ES"/>
        </w:rPr>
        <w:t>Object</w:t>
      </w:r>
      <w:proofErr w:type="spellEnd"/>
      <w:r w:rsidRPr="005978DE">
        <w:rPr>
          <w:rFonts w:ascii="Verdana" w:eastAsia="Times New Roman" w:hAnsi="Verdana" w:cs="Arial"/>
          <w:color w:val="000000"/>
          <w:sz w:val="20"/>
          <w:szCs w:val="20"/>
          <w:lang w:eastAsia="es-ES"/>
        </w:rPr>
        <w:t xml:space="preserve"> Relation</w:t>
      </w:r>
      <w:r>
        <w:rPr>
          <w:rFonts w:ascii="Verdana" w:eastAsia="Times New Roman" w:hAnsi="Verdana" w:cs="Arial"/>
          <w:color w:val="000000"/>
          <w:sz w:val="20"/>
          <w:szCs w:val="20"/>
          <w:lang w:eastAsia="es-ES"/>
        </w:rPr>
        <w:t xml:space="preserve"> </w:t>
      </w:r>
      <w:proofErr w:type="spellStart"/>
      <w:r w:rsidRPr="005978DE">
        <w:rPr>
          <w:rFonts w:ascii="Verdana" w:eastAsia="Times New Roman" w:hAnsi="Verdana" w:cs="Arial"/>
          <w:color w:val="000000"/>
          <w:sz w:val="20"/>
          <w:szCs w:val="20"/>
          <w:lang w:eastAsia="es-ES"/>
        </w:rPr>
        <w:t>Mapping</w:t>
      </w:r>
      <w:proofErr w:type="spellEnd"/>
      <w:r w:rsidRPr="005978DE">
        <w:rPr>
          <w:rFonts w:ascii="Verdana" w:eastAsia="Times New Roman" w:hAnsi="Verdana" w:cs="Arial"/>
          <w:color w:val="000000"/>
          <w:sz w:val="20"/>
          <w:szCs w:val="20"/>
          <w:lang w:eastAsia="es-ES"/>
        </w:rPr>
        <w:t>) y se configura a través de metadatos</w:t>
      </w:r>
      <w:r w:rsidR="009D0E85">
        <w:rPr>
          <w:rFonts w:ascii="Verdana" w:eastAsia="Times New Roman" w:hAnsi="Verdana" w:cs="Arial"/>
          <w:color w:val="000000"/>
          <w:sz w:val="20"/>
          <w:szCs w:val="20"/>
          <w:lang w:eastAsia="es-ES"/>
        </w:rPr>
        <w:t xml:space="preserve"> </w:t>
      </w:r>
      <w:r w:rsidRPr="005978DE">
        <w:rPr>
          <w:rFonts w:ascii="Verdana" w:eastAsia="Times New Roman" w:hAnsi="Verdana" w:cs="Arial"/>
          <w:color w:val="000000"/>
          <w:sz w:val="20"/>
          <w:szCs w:val="20"/>
          <w:lang w:eastAsia="es-ES"/>
        </w:rPr>
        <w:t>(</w:t>
      </w:r>
      <w:proofErr w:type="spellStart"/>
      <w:r w:rsidRPr="005978DE">
        <w:rPr>
          <w:rFonts w:ascii="Verdana" w:eastAsia="Times New Roman" w:hAnsi="Verdana" w:cs="Arial"/>
          <w:color w:val="000000"/>
          <w:sz w:val="20"/>
          <w:szCs w:val="20"/>
          <w:lang w:eastAsia="es-ES"/>
        </w:rPr>
        <w:t>xml</w:t>
      </w:r>
      <w:proofErr w:type="spellEnd"/>
      <w:r w:rsidRPr="005978DE">
        <w:rPr>
          <w:rFonts w:ascii="Verdana" w:eastAsia="Times New Roman" w:hAnsi="Verdana" w:cs="Arial"/>
          <w:color w:val="000000"/>
          <w:sz w:val="20"/>
          <w:szCs w:val="20"/>
          <w:lang w:eastAsia="es-ES"/>
        </w:rPr>
        <w:t xml:space="preserve"> o anotaciones).</w:t>
      </w:r>
    </w:p>
    <w:p w14:paraId="3570FE5F" w14:textId="77777777" w:rsidR="009D0E85" w:rsidRPr="009D0E85" w:rsidRDefault="009D0E85" w:rsidP="009D0E85">
      <w:pPr>
        <w:shd w:val="clear" w:color="auto" w:fill="FFFFFF"/>
        <w:spacing w:after="0" w:line="240" w:lineRule="auto"/>
        <w:rPr>
          <w:rFonts w:ascii="Verdana" w:eastAsia="Times New Roman" w:hAnsi="Verdana" w:cs="Arial"/>
          <w:color w:val="000000"/>
          <w:sz w:val="20"/>
          <w:szCs w:val="20"/>
          <w:lang w:eastAsia="es-ES"/>
        </w:rPr>
      </w:pPr>
    </w:p>
    <w:p w14:paraId="4ADB5096" w14:textId="77777777" w:rsidR="009D0E85" w:rsidRDefault="009D0E85">
      <w:pPr>
        <w:rPr>
          <w:rFonts w:ascii="Verdana" w:hAnsi="Verdana"/>
          <w:b/>
          <w:sz w:val="20"/>
          <w:szCs w:val="20"/>
          <w:u w:val="single"/>
        </w:rPr>
      </w:pPr>
      <w:r>
        <w:rPr>
          <w:rFonts w:ascii="Verdana" w:hAnsi="Verdana"/>
          <w:b/>
          <w:sz w:val="20"/>
          <w:szCs w:val="20"/>
          <w:u w:val="single"/>
        </w:rPr>
        <w:br w:type="page"/>
      </w:r>
    </w:p>
    <w:p w14:paraId="5AAF6EAC" w14:textId="77777777" w:rsidR="006A77C4" w:rsidRPr="009D0E85" w:rsidRDefault="006A77C4" w:rsidP="009D0E85">
      <w:pPr>
        <w:pStyle w:val="ListParagraph"/>
        <w:numPr>
          <w:ilvl w:val="1"/>
          <w:numId w:val="39"/>
        </w:numPr>
        <w:rPr>
          <w:rFonts w:ascii="Verdana" w:hAnsi="Verdana"/>
          <w:b/>
          <w:sz w:val="20"/>
          <w:szCs w:val="20"/>
          <w:u w:val="single"/>
        </w:rPr>
      </w:pPr>
      <w:r w:rsidRPr="009D0E85">
        <w:rPr>
          <w:rFonts w:ascii="Verdana" w:hAnsi="Verdana"/>
          <w:b/>
          <w:sz w:val="20"/>
          <w:szCs w:val="20"/>
          <w:u w:val="single"/>
        </w:rPr>
        <w:lastRenderedPageBreak/>
        <w:t>Arquitectura  JPA</w:t>
      </w:r>
    </w:p>
    <w:p w14:paraId="173590B5" w14:textId="239C44B9" w:rsidR="003E0D2F" w:rsidRDefault="006A77C4" w:rsidP="003E0D2F">
      <w:pPr>
        <w:ind w:left="360"/>
        <w:rPr>
          <w:rFonts w:ascii="Verdana" w:hAnsi="Verdana"/>
          <w:b/>
          <w:sz w:val="20"/>
          <w:szCs w:val="20"/>
          <w:u w:val="single"/>
        </w:rPr>
      </w:pPr>
      <w:r w:rsidRPr="006A77C4">
        <w:rPr>
          <w:rFonts w:ascii="Verdana" w:hAnsi="Verdana"/>
          <w:b/>
          <w:sz w:val="20"/>
          <w:szCs w:val="20"/>
          <w:u w:val="single"/>
        </w:rPr>
        <w:t xml:space="preserve"> </w:t>
      </w:r>
    </w:p>
    <w:p w14:paraId="7CFD2985" w14:textId="77777777" w:rsidR="006A77C4" w:rsidRDefault="006A77C4" w:rsidP="003E0D2F">
      <w:pPr>
        <w:ind w:left="360"/>
        <w:rPr>
          <w:rFonts w:ascii="Verdana" w:hAnsi="Verdana"/>
          <w:b/>
          <w:sz w:val="20"/>
          <w:szCs w:val="20"/>
          <w:u w:val="single"/>
        </w:rPr>
      </w:pPr>
    </w:p>
    <w:p w14:paraId="172ED53F" w14:textId="77777777" w:rsidR="009B4080" w:rsidRPr="009D0E85" w:rsidRDefault="009B4080" w:rsidP="009D0E85">
      <w:pPr>
        <w:pStyle w:val="ListParagraph"/>
        <w:numPr>
          <w:ilvl w:val="1"/>
          <w:numId w:val="39"/>
        </w:numPr>
        <w:rPr>
          <w:rFonts w:ascii="Verdana" w:hAnsi="Verdana"/>
          <w:b/>
          <w:sz w:val="20"/>
          <w:szCs w:val="20"/>
          <w:u w:val="single"/>
        </w:rPr>
      </w:pPr>
      <w:r w:rsidRPr="009D0E85">
        <w:rPr>
          <w:rFonts w:ascii="Verdana" w:hAnsi="Verdana"/>
          <w:b/>
          <w:sz w:val="20"/>
          <w:szCs w:val="20"/>
          <w:u w:val="single"/>
        </w:rPr>
        <w:t>¿Cómo hace JPA para mapear objetos a una BD?</w:t>
      </w:r>
    </w:p>
    <w:p w14:paraId="7AB78429" w14:textId="77777777" w:rsidR="009B4080" w:rsidRPr="00BD45FB" w:rsidRDefault="009B4080" w:rsidP="009B4080">
      <w:pPr>
        <w:pStyle w:val="ListParagraph"/>
        <w:rPr>
          <w:rFonts w:ascii="Verdana" w:hAnsi="Verdana"/>
          <w:b/>
          <w:sz w:val="20"/>
          <w:szCs w:val="20"/>
          <w:u w:val="single"/>
        </w:rPr>
      </w:pPr>
      <w:r>
        <w:rPr>
          <w:rFonts w:ascii="Verdana" w:hAnsi="Verdana"/>
          <w:b/>
          <w:noProof/>
          <w:sz w:val="20"/>
          <w:szCs w:val="20"/>
          <w:u w:val="single"/>
          <w:lang w:eastAsia="es-ES"/>
        </w:rPr>
        <w:drawing>
          <wp:inline distT="0" distB="0" distL="0" distR="0" wp14:anchorId="69B5DEBE" wp14:editId="012F1C9B">
            <wp:extent cx="2928518" cy="1701986"/>
            <wp:effectExtent l="19050" t="0" r="5182" b="0"/>
            <wp:docPr id="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930028" cy="1702864"/>
                    </a:xfrm>
                    <a:prstGeom prst="rect">
                      <a:avLst/>
                    </a:prstGeom>
                    <a:noFill/>
                    <a:ln w="9525">
                      <a:noFill/>
                      <a:miter lim="800000"/>
                      <a:headEnd/>
                      <a:tailEnd/>
                    </a:ln>
                  </pic:spPr>
                </pic:pic>
              </a:graphicData>
            </a:graphic>
          </wp:inline>
        </w:drawing>
      </w:r>
    </w:p>
    <w:p w14:paraId="6D561486" w14:textId="77777777" w:rsidR="009B4080" w:rsidRDefault="009B4080" w:rsidP="009B4080">
      <w:pPr>
        <w:pStyle w:val="ListParagraph"/>
        <w:rPr>
          <w:rFonts w:ascii="Verdana" w:hAnsi="Verdana"/>
          <w:sz w:val="20"/>
          <w:szCs w:val="20"/>
        </w:rPr>
      </w:pPr>
    </w:p>
    <w:p w14:paraId="07185F73" w14:textId="08EF9D90" w:rsidR="009B4080" w:rsidRDefault="009B4080" w:rsidP="0079473A">
      <w:pPr>
        <w:ind w:left="708"/>
        <w:rPr>
          <w:rFonts w:ascii="Verdana" w:hAnsi="Verdana"/>
          <w:sz w:val="20"/>
          <w:szCs w:val="20"/>
        </w:rPr>
      </w:pPr>
      <w:r w:rsidRPr="00AD52AA">
        <w:rPr>
          <w:rFonts w:ascii="Verdana" w:hAnsi="Verdana"/>
          <w:sz w:val="20"/>
          <w:szCs w:val="20"/>
          <w:highlight w:val="yellow"/>
        </w:rPr>
        <w:t xml:space="preserve">Lo hace a través de </w:t>
      </w:r>
      <w:r w:rsidRPr="00AD52AA">
        <w:rPr>
          <w:rFonts w:ascii="Verdana" w:hAnsi="Verdana"/>
          <w:sz w:val="20"/>
          <w:szCs w:val="20"/>
          <w:highlight w:val="yellow"/>
          <w:u w:val="single"/>
        </w:rPr>
        <w:t>metadatos</w:t>
      </w:r>
      <w:r w:rsidRPr="009D0E85">
        <w:rPr>
          <w:rFonts w:ascii="Verdana" w:hAnsi="Verdana"/>
          <w:sz w:val="20"/>
          <w:szCs w:val="20"/>
        </w:rPr>
        <w:t>,</w:t>
      </w:r>
      <w:r w:rsidRPr="00572658">
        <w:rPr>
          <w:rFonts w:ascii="Verdana" w:hAnsi="Verdana"/>
          <w:sz w:val="20"/>
          <w:szCs w:val="20"/>
        </w:rPr>
        <w:t xml:space="preserve"> cada entidad tiene asignados los meta</w:t>
      </w:r>
      <w:r w:rsidR="007B712B">
        <w:rPr>
          <w:rFonts w:ascii="Verdana" w:hAnsi="Verdana"/>
          <w:sz w:val="20"/>
          <w:szCs w:val="20"/>
        </w:rPr>
        <w:t xml:space="preserve">datos que describen el mapeado, </w:t>
      </w:r>
      <w:r w:rsidRPr="00572658">
        <w:rPr>
          <w:rFonts w:ascii="Verdana" w:hAnsi="Verdana"/>
          <w:sz w:val="20"/>
          <w:szCs w:val="20"/>
        </w:rPr>
        <w:t>la asignación</w:t>
      </w:r>
    </w:p>
    <w:p w14:paraId="4D12825D" w14:textId="77777777" w:rsidR="009B4080" w:rsidRDefault="009B4080" w:rsidP="00A06BBE">
      <w:pPr>
        <w:rPr>
          <w:rFonts w:ascii="Verdana" w:hAnsi="Verdana"/>
          <w:b/>
          <w:sz w:val="20"/>
          <w:szCs w:val="20"/>
          <w:u w:val="single"/>
        </w:rPr>
      </w:pPr>
    </w:p>
    <w:p w14:paraId="5A1FFD7B" w14:textId="77777777" w:rsidR="00A06BBE" w:rsidRDefault="009D0E85" w:rsidP="00A06BBE">
      <w:pPr>
        <w:rPr>
          <w:rFonts w:ascii="Verdana" w:hAnsi="Verdana"/>
          <w:b/>
          <w:sz w:val="20"/>
          <w:szCs w:val="20"/>
          <w:u w:val="single"/>
        </w:rPr>
      </w:pPr>
      <w:r w:rsidRPr="00AD52AA">
        <w:rPr>
          <w:rFonts w:ascii="Verdana" w:hAnsi="Verdana"/>
          <w:b/>
          <w:sz w:val="20"/>
          <w:szCs w:val="20"/>
          <w:highlight w:val="yellow"/>
        </w:rPr>
        <w:t xml:space="preserve">3.3  </w:t>
      </w:r>
      <w:r w:rsidR="00A06BBE" w:rsidRPr="00AD52AA">
        <w:rPr>
          <w:rFonts w:ascii="Verdana" w:hAnsi="Verdana"/>
          <w:b/>
          <w:sz w:val="20"/>
          <w:szCs w:val="20"/>
          <w:highlight w:val="yellow"/>
          <w:u w:val="single"/>
        </w:rPr>
        <w:t>COMPONENTES DE LA ARQUITECTURA JPA</w:t>
      </w:r>
    </w:p>
    <w:p w14:paraId="184C2D68" w14:textId="77777777" w:rsidR="008B1D1B" w:rsidRDefault="008B1D1B" w:rsidP="008B1D1B">
      <w:pPr>
        <w:rPr>
          <w:rFonts w:ascii="Verdana" w:hAnsi="Verdana"/>
          <w:b/>
          <w:sz w:val="20"/>
          <w:szCs w:val="20"/>
          <w:u w:val="single"/>
        </w:rPr>
      </w:pPr>
      <w:r>
        <w:rPr>
          <w:rFonts w:ascii="Verdana" w:hAnsi="Verdana"/>
          <w:b/>
          <w:noProof/>
          <w:sz w:val="20"/>
          <w:szCs w:val="20"/>
          <w:u w:val="single"/>
          <w:lang w:eastAsia="es-ES"/>
        </w:rPr>
        <w:drawing>
          <wp:inline distT="0" distB="0" distL="0" distR="0" wp14:anchorId="07692A46" wp14:editId="6887693D">
            <wp:extent cx="5398926" cy="2208245"/>
            <wp:effectExtent l="19050" t="0" r="0" b="0"/>
            <wp:docPr id="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400040" cy="2208701"/>
                    </a:xfrm>
                    <a:prstGeom prst="rect">
                      <a:avLst/>
                    </a:prstGeom>
                    <a:noFill/>
                    <a:ln w="9525">
                      <a:noFill/>
                      <a:miter lim="800000"/>
                      <a:headEnd/>
                      <a:tailEnd/>
                    </a:ln>
                  </pic:spPr>
                </pic:pic>
              </a:graphicData>
            </a:graphic>
          </wp:inline>
        </w:drawing>
      </w:r>
    </w:p>
    <w:p w14:paraId="3D769A77" w14:textId="77777777" w:rsidR="008B1D1B" w:rsidRDefault="008B1D1B" w:rsidP="008B1D1B">
      <w:pPr>
        <w:pStyle w:val="ListParagraph"/>
        <w:numPr>
          <w:ilvl w:val="0"/>
          <w:numId w:val="3"/>
        </w:numPr>
        <w:rPr>
          <w:rFonts w:ascii="Verdana" w:hAnsi="Verdana"/>
          <w:sz w:val="20"/>
          <w:szCs w:val="20"/>
        </w:rPr>
      </w:pPr>
      <w:r w:rsidRPr="00AD52AA">
        <w:rPr>
          <w:rFonts w:ascii="Verdana" w:hAnsi="Verdana"/>
          <w:sz w:val="20"/>
          <w:szCs w:val="20"/>
          <w:highlight w:val="yellow"/>
        </w:rPr>
        <w:t xml:space="preserve">El </w:t>
      </w:r>
      <w:r w:rsidRPr="00AD52AA">
        <w:rPr>
          <w:rFonts w:ascii="Verdana" w:hAnsi="Verdana"/>
          <w:b/>
          <w:sz w:val="20"/>
          <w:szCs w:val="20"/>
          <w:highlight w:val="yellow"/>
        </w:rPr>
        <w:t>ORM</w:t>
      </w:r>
      <w:r w:rsidRPr="00AD52AA">
        <w:rPr>
          <w:rFonts w:ascii="Verdana" w:hAnsi="Verdana"/>
          <w:sz w:val="20"/>
          <w:szCs w:val="20"/>
          <w:highlight w:val="yellow"/>
        </w:rPr>
        <w:t>,</w:t>
      </w:r>
      <w:r w:rsidRPr="00C96D82">
        <w:rPr>
          <w:rFonts w:ascii="Verdana" w:hAnsi="Verdana"/>
          <w:sz w:val="20"/>
          <w:szCs w:val="20"/>
        </w:rPr>
        <w:t xml:space="preserve"> mecanismo para asignar objetos a datos almacenados en bases de datos relacionales</w:t>
      </w:r>
      <w:r>
        <w:rPr>
          <w:rFonts w:ascii="Verdana" w:hAnsi="Verdana"/>
          <w:sz w:val="20"/>
          <w:szCs w:val="20"/>
        </w:rPr>
        <w:t>.</w:t>
      </w:r>
    </w:p>
    <w:p w14:paraId="0A109D1A" w14:textId="77777777" w:rsidR="008B1D1B" w:rsidRPr="00AD52AA" w:rsidRDefault="008B1D1B" w:rsidP="008B1D1B">
      <w:pPr>
        <w:pStyle w:val="ListParagraph"/>
        <w:numPr>
          <w:ilvl w:val="0"/>
          <w:numId w:val="3"/>
        </w:numPr>
        <w:rPr>
          <w:rFonts w:ascii="Verdana" w:hAnsi="Verdana"/>
          <w:sz w:val="20"/>
          <w:szCs w:val="20"/>
          <w:highlight w:val="yellow"/>
        </w:rPr>
      </w:pPr>
      <w:r w:rsidRPr="00AD52AA">
        <w:rPr>
          <w:rFonts w:ascii="Verdana" w:hAnsi="Verdana"/>
          <w:sz w:val="20"/>
          <w:szCs w:val="20"/>
          <w:highlight w:val="yellow"/>
        </w:rPr>
        <w:t xml:space="preserve">Una </w:t>
      </w:r>
      <w:r w:rsidRPr="00AD52AA">
        <w:rPr>
          <w:rFonts w:ascii="Verdana" w:hAnsi="Verdana"/>
          <w:b/>
          <w:sz w:val="20"/>
          <w:szCs w:val="20"/>
          <w:highlight w:val="yellow"/>
        </w:rPr>
        <w:t>Api</w:t>
      </w:r>
      <w:r w:rsidRPr="00AD52AA">
        <w:rPr>
          <w:rFonts w:ascii="Verdana" w:hAnsi="Verdana"/>
          <w:sz w:val="20"/>
          <w:szCs w:val="20"/>
          <w:highlight w:val="yellow"/>
        </w:rPr>
        <w:t xml:space="preserve"> </w:t>
      </w:r>
      <w:proofErr w:type="spellStart"/>
      <w:r w:rsidRPr="00AD52AA">
        <w:rPr>
          <w:rFonts w:ascii="Verdana" w:hAnsi="Verdana"/>
          <w:b/>
          <w:sz w:val="20"/>
          <w:szCs w:val="20"/>
          <w:highlight w:val="yellow"/>
          <w:u w:val="single"/>
        </w:rPr>
        <w:t>EntityManager</w:t>
      </w:r>
      <w:proofErr w:type="spellEnd"/>
      <w:r>
        <w:rPr>
          <w:rFonts w:ascii="Verdana" w:hAnsi="Verdana"/>
          <w:sz w:val="20"/>
          <w:szCs w:val="20"/>
        </w:rPr>
        <w:t xml:space="preserve"> administradora de la entidad, ejecuta operaciones en la base de datos relacional como son </w:t>
      </w:r>
      <w:r w:rsidRPr="0095456A">
        <w:rPr>
          <w:rFonts w:ascii="Verdana" w:hAnsi="Verdana"/>
          <w:b/>
          <w:sz w:val="20"/>
          <w:szCs w:val="20"/>
        </w:rPr>
        <w:t>c</w:t>
      </w:r>
      <w:r>
        <w:rPr>
          <w:rFonts w:ascii="Verdana" w:hAnsi="Verdana"/>
          <w:sz w:val="20"/>
          <w:szCs w:val="20"/>
        </w:rPr>
        <w:t>rear, leer</w:t>
      </w:r>
      <w:r w:rsidR="009D0E85">
        <w:rPr>
          <w:rFonts w:ascii="Verdana" w:hAnsi="Verdana"/>
          <w:sz w:val="20"/>
          <w:szCs w:val="20"/>
        </w:rPr>
        <w:t xml:space="preserve"> </w:t>
      </w:r>
      <w:r>
        <w:rPr>
          <w:rFonts w:ascii="Verdana" w:hAnsi="Verdana"/>
          <w:sz w:val="20"/>
          <w:szCs w:val="20"/>
        </w:rPr>
        <w:t>(</w:t>
      </w:r>
      <w:proofErr w:type="spellStart"/>
      <w:r w:rsidRPr="0095456A">
        <w:rPr>
          <w:rFonts w:ascii="Verdana" w:hAnsi="Verdana"/>
          <w:b/>
          <w:sz w:val="20"/>
          <w:szCs w:val="20"/>
        </w:rPr>
        <w:t>r</w:t>
      </w:r>
      <w:r>
        <w:rPr>
          <w:rFonts w:ascii="Verdana" w:hAnsi="Verdana"/>
          <w:sz w:val="20"/>
          <w:szCs w:val="20"/>
        </w:rPr>
        <w:t>ead</w:t>
      </w:r>
      <w:proofErr w:type="spellEnd"/>
      <w:r>
        <w:rPr>
          <w:rFonts w:ascii="Verdana" w:hAnsi="Verdana"/>
          <w:sz w:val="20"/>
          <w:szCs w:val="20"/>
        </w:rPr>
        <w:t>), actualizar(</w:t>
      </w:r>
      <w:proofErr w:type="spellStart"/>
      <w:r w:rsidRPr="0095456A">
        <w:rPr>
          <w:rFonts w:ascii="Verdana" w:hAnsi="Verdana"/>
          <w:b/>
          <w:sz w:val="20"/>
          <w:szCs w:val="20"/>
        </w:rPr>
        <w:t>u</w:t>
      </w:r>
      <w:r>
        <w:rPr>
          <w:rFonts w:ascii="Verdana" w:hAnsi="Verdana"/>
          <w:sz w:val="20"/>
          <w:szCs w:val="20"/>
        </w:rPr>
        <w:t>pdate</w:t>
      </w:r>
      <w:proofErr w:type="spellEnd"/>
      <w:r>
        <w:rPr>
          <w:rFonts w:ascii="Verdana" w:hAnsi="Verdana"/>
          <w:sz w:val="20"/>
          <w:szCs w:val="20"/>
        </w:rPr>
        <w:t>) y borrar(</w:t>
      </w:r>
      <w:proofErr w:type="spellStart"/>
      <w:r w:rsidRPr="0095456A">
        <w:rPr>
          <w:rFonts w:ascii="Verdana" w:hAnsi="Verdana"/>
          <w:b/>
          <w:sz w:val="20"/>
          <w:szCs w:val="20"/>
        </w:rPr>
        <w:t>d</w:t>
      </w:r>
      <w:r w:rsidR="009D0E85">
        <w:rPr>
          <w:rFonts w:ascii="Verdana" w:hAnsi="Verdana"/>
          <w:sz w:val="20"/>
          <w:szCs w:val="20"/>
        </w:rPr>
        <w:t>elete</w:t>
      </w:r>
      <w:proofErr w:type="spellEnd"/>
      <w:r w:rsidR="009D0E85">
        <w:rPr>
          <w:rFonts w:ascii="Verdana" w:hAnsi="Verdana"/>
          <w:sz w:val="20"/>
          <w:szCs w:val="20"/>
        </w:rPr>
        <w:t xml:space="preserve">), </w:t>
      </w:r>
      <w:r w:rsidRPr="00AD52AA">
        <w:rPr>
          <w:rFonts w:ascii="Verdana" w:hAnsi="Verdana"/>
          <w:sz w:val="20"/>
          <w:szCs w:val="20"/>
          <w:highlight w:val="yellow"/>
        </w:rPr>
        <w:t xml:space="preserve">se conocen como </w:t>
      </w:r>
      <w:r w:rsidRPr="00AD52AA">
        <w:rPr>
          <w:rFonts w:ascii="Verdana" w:hAnsi="Verdana"/>
          <w:b/>
          <w:sz w:val="20"/>
          <w:szCs w:val="20"/>
          <w:highlight w:val="yellow"/>
        </w:rPr>
        <w:t>CRUD.</w:t>
      </w:r>
    </w:p>
    <w:p w14:paraId="3A67A811" w14:textId="77777777" w:rsidR="008B1D1B" w:rsidRDefault="008B1D1B" w:rsidP="008B1D1B">
      <w:pPr>
        <w:pStyle w:val="ListParagraph"/>
        <w:numPr>
          <w:ilvl w:val="0"/>
          <w:numId w:val="3"/>
        </w:numPr>
        <w:rPr>
          <w:rFonts w:ascii="Verdana" w:hAnsi="Verdana"/>
          <w:sz w:val="20"/>
          <w:szCs w:val="20"/>
        </w:rPr>
      </w:pPr>
      <w:r w:rsidRPr="0095456A">
        <w:rPr>
          <w:rFonts w:ascii="Verdana" w:hAnsi="Verdana"/>
          <w:sz w:val="20"/>
          <w:szCs w:val="20"/>
        </w:rPr>
        <w:t xml:space="preserve">En tercer lugar </w:t>
      </w:r>
      <w:r w:rsidRPr="00AD52AA">
        <w:rPr>
          <w:rFonts w:ascii="Verdana" w:hAnsi="Verdana"/>
          <w:sz w:val="20"/>
          <w:szCs w:val="20"/>
          <w:highlight w:val="yellow"/>
        </w:rPr>
        <w:t>el JPQL</w:t>
      </w:r>
      <w:r w:rsidRPr="0095456A">
        <w:rPr>
          <w:rFonts w:ascii="Verdana" w:hAnsi="Verdana"/>
          <w:sz w:val="20"/>
          <w:szCs w:val="20"/>
        </w:rPr>
        <w:t xml:space="preserve">, lenguaje persistente de consulta java, que permite recuperar datos con un lenguaje </w:t>
      </w:r>
      <w:r w:rsidR="009D0E85">
        <w:rPr>
          <w:rFonts w:ascii="Verdana" w:hAnsi="Verdana"/>
          <w:sz w:val="20"/>
          <w:szCs w:val="20"/>
        </w:rPr>
        <w:t>de consulta orientado a objetos</w:t>
      </w:r>
      <w:r>
        <w:rPr>
          <w:rFonts w:ascii="Verdana" w:hAnsi="Verdana"/>
          <w:sz w:val="20"/>
          <w:szCs w:val="20"/>
        </w:rPr>
        <w:t>.</w:t>
      </w:r>
    </w:p>
    <w:p w14:paraId="35A761CD" w14:textId="77777777" w:rsidR="008B1D1B" w:rsidRDefault="008B1D1B" w:rsidP="008B1D1B">
      <w:pPr>
        <w:pStyle w:val="ListParagraph"/>
        <w:numPr>
          <w:ilvl w:val="0"/>
          <w:numId w:val="3"/>
        </w:numPr>
        <w:rPr>
          <w:rFonts w:ascii="Verdana" w:hAnsi="Verdana"/>
          <w:sz w:val="20"/>
          <w:szCs w:val="20"/>
        </w:rPr>
      </w:pPr>
      <w:r w:rsidRPr="00AD52AA">
        <w:rPr>
          <w:rFonts w:ascii="Verdana" w:hAnsi="Verdana"/>
          <w:sz w:val="20"/>
          <w:szCs w:val="20"/>
          <w:highlight w:val="yellow"/>
        </w:rPr>
        <w:t xml:space="preserve">Uso de </w:t>
      </w:r>
      <w:proofErr w:type="spellStart"/>
      <w:r w:rsidRPr="00AD52AA">
        <w:rPr>
          <w:rFonts w:ascii="Verdana" w:hAnsi="Verdana"/>
          <w:b/>
          <w:sz w:val="20"/>
          <w:szCs w:val="20"/>
          <w:highlight w:val="yellow"/>
          <w:u w:val="single"/>
        </w:rPr>
        <w:t>listeners</w:t>
      </w:r>
      <w:proofErr w:type="spellEnd"/>
      <w:r w:rsidRPr="00AD52AA">
        <w:rPr>
          <w:rFonts w:ascii="Verdana" w:hAnsi="Verdana"/>
          <w:sz w:val="20"/>
          <w:szCs w:val="20"/>
          <w:highlight w:val="yellow"/>
        </w:rPr>
        <w:t xml:space="preserve"> </w:t>
      </w:r>
      <w:r w:rsidR="009D0E85" w:rsidRPr="00AD52AA">
        <w:rPr>
          <w:rFonts w:ascii="Verdana" w:hAnsi="Verdana"/>
          <w:sz w:val="20"/>
          <w:szCs w:val="20"/>
          <w:highlight w:val="yellow"/>
        </w:rPr>
        <w:t xml:space="preserve"> </w:t>
      </w:r>
      <w:r w:rsidRPr="00AD52AA">
        <w:rPr>
          <w:rFonts w:ascii="Verdana" w:hAnsi="Verdana"/>
          <w:sz w:val="20"/>
          <w:szCs w:val="20"/>
          <w:highlight w:val="yellow"/>
        </w:rPr>
        <w:t>para enlazar la lógica de negocio</w:t>
      </w:r>
      <w:r w:rsidRPr="0095456A">
        <w:rPr>
          <w:rFonts w:ascii="Verdana" w:hAnsi="Verdana"/>
          <w:sz w:val="20"/>
          <w:szCs w:val="20"/>
        </w:rPr>
        <w:t xml:space="preserve"> de un objeto persistente.</w:t>
      </w:r>
    </w:p>
    <w:p w14:paraId="715FD634" w14:textId="77777777" w:rsidR="00C97DB2" w:rsidRDefault="00C97DB2">
      <w:pPr>
        <w:rPr>
          <w:rFonts w:ascii="Verdana" w:hAnsi="Verdana"/>
          <w:b/>
          <w:sz w:val="20"/>
          <w:szCs w:val="20"/>
          <w:u w:val="single"/>
        </w:rPr>
      </w:pPr>
      <w:r>
        <w:rPr>
          <w:rFonts w:ascii="Verdana" w:hAnsi="Verdana"/>
          <w:b/>
          <w:sz w:val="20"/>
          <w:szCs w:val="20"/>
          <w:u w:val="single"/>
        </w:rPr>
        <w:br w:type="page"/>
      </w:r>
    </w:p>
    <w:p w14:paraId="04A975D7" w14:textId="77777777" w:rsidR="008B1D1B" w:rsidRDefault="008B1D1B" w:rsidP="00A06BBE">
      <w:pPr>
        <w:rPr>
          <w:rFonts w:ascii="Verdana" w:hAnsi="Verdana"/>
          <w:b/>
          <w:sz w:val="20"/>
          <w:szCs w:val="20"/>
          <w:u w:val="single"/>
        </w:rPr>
      </w:pPr>
    </w:p>
    <w:p w14:paraId="741A70C6" w14:textId="77777777" w:rsidR="003E0D2F" w:rsidRDefault="006C1C89" w:rsidP="00193004">
      <w:pPr>
        <w:rPr>
          <w:rFonts w:ascii="Verdana" w:hAnsi="Verdana"/>
          <w:b/>
          <w:sz w:val="20"/>
          <w:szCs w:val="20"/>
          <w:u w:val="single"/>
        </w:rPr>
      </w:pPr>
      <w:r w:rsidRPr="006C1C89">
        <w:rPr>
          <w:rFonts w:ascii="Verdana" w:hAnsi="Verdana"/>
          <w:b/>
          <w:sz w:val="20"/>
          <w:szCs w:val="20"/>
        </w:rPr>
        <w:t xml:space="preserve">3.3.1 </w:t>
      </w:r>
      <w:r w:rsidR="003E0D2F" w:rsidRPr="006C1C89">
        <w:rPr>
          <w:rFonts w:ascii="Verdana" w:hAnsi="Verdana"/>
          <w:b/>
          <w:sz w:val="20"/>
          <w:szCs w:val="20"/>
          <w:highlight w:val="green"/>
          <w:u w:val="single"/>
        </w:rPr>
        <w:t>Entidades  (</w:t>
      </w:r>
      <w:r w:rsidR="0050696B" w:rsidRPr="006C1C89">
        <w:rPr>
          <w:rFonts w:ascii="Verdana" w:hAnsi="Verdana"/>
          <w:b/>
          <w:sz w:val="20"/>
          <w:szCs w:val="20"/>
          <w:highlight w:val="green"/>
          <w:u w:val="single"/>
        </w:rPr>
        <w:t>ENTITY</w:t>
      </w:r>
      <w:r w:rsidR="003E0D2F" w:rsidRPr="006C1C89">
        <w:rPr>
          <w:rFonts w:ascii="Verdana" w:hAnsi="Verdana"/>
          <w:b/>
          <w:sz w:val="20"/>
          <w:szCs w:val="20"/>
          <w:highlight w:val="green"/>
          <w:u w:val="single"/>
        </w:rPr>
        <w:t>)</w:t>
      </w:r>
    </w:p>
    <w:p w14:paraId="35655A8F" w14:textId="77777777" w:rsidR="005978DE" w:rsidRPr="004F1A7D" w:rsidRDefault="005978DE" w:rsidP="005978DE">
      <w:pPr>
        <w:rPr>
          <w:rFonts w:ascii="Verdana" w:hAnsi="Verdana"/>
          <w:sz w:val="20"/>
          <w:szCs w:val="20"/>
        </w:rPr>
      </w:pPr>
      <w:r w:rsidRPr="004F1A7D">
        <w:rPr>
          <w:rFonts w:ascii="Verdana" w:hAnsi="Verdana"/>
          <w:sz w:val="20"/>
          <w:szCs w:val="20"/>
        </w:rPr>
        <w:t xml:space="preserve">Las </w:t>
      </w:r>
      <w:proofErr w:type="spellStart"/>
      <w:r w:rsidRPr="004F1A7D">
        <w:rPr>
          <w:rFonts w:ascii="Verdana" w:hAnsi="Verdana"/>
          <w:sz w:val="20"/>
          <w:szCs w:val="20"/>
        </w:rPr>
        <w:t>entities</w:t>
      </w:r>
      <w:proofErr w:type="spellEnd"/>
      <w:r w:rsidRPr="004F1A7D">
        <w:rPr>
          <w:rFonts w:ascii="Verdana" w:hAnsi="Verdana"/>
          <w:sz w:val="20"/>
          <w:szCs w:val="20"/>
        </w:rPr>
        <w:t xml:space="preserve"> </w:t>
      </w:r>
      <w:r w:rsidRPr="00AD52AA">
        <w:rPr>
          <w:rFonts w:ascii="Verdana" w:hAnsi="Verdana"/>
          <w:sz w:val="20"/>
          <w:szCs w:val="20"/>
          <w:highlight w:val="yellow"/>
        </w:rPr>
        <w:t xml:space="preserve">son simples </w:t>
      </w:r>
      <w:proofErr w:type="spellStart"/>
      <w:r w:rsidRPr="00AD52AA">
        <w:rPr>
          <w:rFonts w:ascii="Verdana" w:hAnsi="Verdana"/>
          <w:sz w:val="20"/>
          <w:szCs w:val="20"/>
          <w:highlight w:val="yellow"/>
        </w:rPr>
        <w:t>pojos</w:t>
      </w:r>
      <w:proofErr w:type="spellEnd"/>
      <w:r w:rsidRPr="00AD52AA">
        <w:rPr>
          <w:rFonts w:ascii="Verdana" w:hAnsi="Verdana"/>
          <w:sz w:val="20"/>
          <w:szCs w:val="20"/>
          <w:highlight w:val="yellow"/>
        </w:rPr>
        <w:t xml:space="preserve"> (</w:t>
      </w:r>
      <w:proofErr w:type="spellStart"/>
      <w:r w:rsidRPr="00AD52AA">
        <w:rPr>
          <w:rFonts w:ascii="Verdana" w:hAnsi="Verdana"/>
          <w:sz w:val="20"/>
          <w:szCs w:val="20"/>
          <w:highlight w:val="yellow"/>
        </w:rPr>
        <w:t>plain</w:t>
      </w:r>
      <w:proofErr w:type="spellEnd"/>
      <w:r w:rsidRPr="00AD52AA">
        <w:rPr>
          <w:rFonts w:ascii="Verdana" w:hAnsi="Verdana"/>
          <w:sz w:val="20"/>
          <w:szCs w:val="20"/>
          <w:highlight w:val="yellow"/>
        </w:rPr>
        <w:t xml:space="preserve"> </w:t>
      </w:r>
      <w:proofErr w:type="spellStart"/>
      <w:r w:rsidRPr="00AD52AA">
        <w:rPr>
          <w:rFonts w:ascii="Verdana" w:hAnsi="Verdana"/>
          <w:sz w:val="20"/>
          <w:szCs w:val="20"/>
          <w:highlight w:val="yellow"/>
        </w:rPr>
        <w:t>old</w:t>
      </w:r>
      <w:proofErr w:type="spellEnd"/>
      <w:r w:rsidRPr="00AD52AA">
        <w:rPr>
          <w:rFonts w:ascii="Verdana" w:hAnsi="Verdana"/>
          <w:sz w:val="20"/>
          <w:szCs w:val="20"/>
          <w:highlight w:val="yellow"/>
        </w:rPr>
        <w:t xml:space="preserve"> java </w:t>
      </w:r>
      <w:proofErr w:type="spellStart"/>
      <w:r w:rsidRPr="00AD52AA">
        <w:rPr>
          <w:rFonts w:ascii="Verdana" w:hAnsi="Verdana"/>
          <w:sz w:val="20"/>
          <w:szCs w:val="20"/>
          <w:highlight w:val="yellow"/>
        </w:rPr>
        <w:t>objects</w:t>
      </w:r>
      <w:proofErr w:type="spellEnd"/>
      <w:r w:rsidRPr="00AD52AA">
        <w:rPr>
          <w:rFonts w:ascii="Verdana" w:hAnsi="Verdana"/>
          <w:sz w:val="20"/>
          <w:szCs w:val="20"/>
          <w:highlight w:val="yellow"/>
        </w:rPr>
        <w:t>)</w:t>
      </w:r>
      <w:r w:rsidR="001E2D77" w:rsidRPr="00AD52AA">
        <w:rPr>
          <w:rFonts w:ascii="Verdana" w:hAnsi="Verdana"/>
          <w:sz w:val="20"/>
          <w:szCs w:val="20"/>
          <w:highlight w:val="yellow"/>
        </w:rPr>
        <w:t xml:space="preserve"> los</w:t>
      </w:r>
      <w:r w:rsidRPr="00AD52AA">
        <w:rPr>
          <w:rFonts w:ascii="Verdana" w:hAnsi="Verdana"/>
          <w:sz w:val="20"/>
          <w:szCs w:val="20"/>
          <w:highlight w:val="yellow"/>
        </w:rPr>
        <w:t xml:space="preserve"> pojo son clases simples que no dependen de un </w:t>
      </w:r>
      <w:proofErr w:type="spellStart"/>
      <w:r w:rsidRPr="00AD52AA">
        <w:rPr>
          <w:rFonts w:ascii="Verdana" w:hAnsi="Verdana"/>
          <w:sz w:val="20"/>
          <w:szCs w:val="20"/>
          <w:highlight w:val="yellow"/>
        </w:rPr>
        <w:t>framework</w:t>
      </w:r>
      <w:proofErr w:type="spellEnd"/>
      <w:r w:rsidRPr="00AD52AA">
        <w:rPr>
          <w:rFonts w:ascii="Verdana" w:hAnsi="Verdana"/>
          <w:sz w:val="20"/>
          <w:szCs w:val="20"/>
          <w:highlight w:val="yellow"/>
        </w:rPr>
        <w:t xml:space="preserve"> especial</w:t>
      </w:r>
      <w:r>
        <w:rPr>
          <w:rFonts w:ascii="Verdana" w:hAnsi="Verdana"/>
          <w:sz w:val="20"/>
          <w:szCs w:val="20"/>
        </w:rPr>
        <w:t>.</w:t>
      </w:r>
    </w:p>
    <w:p w14:paraId="0C4FF8E5" w14:textId="77777777" w:rsidR="005978DE" w:rsidRDefault="005978DE" w:rsidP="005978DE">
      <w:pPr>
        <w:rPr>
          <w:rFonts w:ascii="Verdana" w:hAnsi="Verdana"/>
          <w:b/>
          <w:sz w:val="20"/>
          <w:szCs w:val="20"/>
          <w:u w:val="single"/>
        </w:rPr>
      </w:pPr>
      <w:r>
        <w:rPr>
          <w:rFonts w:ascii="Verdana" w:hAnsi="Verdana"/>
          <w:b/>
          <w:noProof/>
          <w:sz w:val="20"/>
          <w:szCs w:val="20"/>
          <w:u w:val="single"/>
          <w:lang w:eastAsia="es-ES"/>
        </w:rPr>
        <w:drawing>
          <wp:inline distT="0" distB="0" distL="0" distR="0" wp14:anchorId="2DDD3C24" wp14:editId="1B58ED53">
            <wp:extent cx="1865734" cy="1803918"/>
            <wp:effectExtent l="19050" t="0" r="1166" b="0"/>
            <wp:docPr id="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srcRect/>
                    <a:stretch>
                      <a:fillRect/>
                    </a:stretch>
                  </pic:blipFill>
                  <pic:spPr bwMode="auto">
                    <a:xfrm>
                      <a:off x="0" y="0"/>
                      <a:ext cx="1866119" cy="1804290"/>
                    </a:xfrm>
                    <a:prstGeom prst="rect">
                      <a:avLst/>
                    </a:prstGeom>
                    <a:noFill/>
                    <a:ln w="9525">
                      <a:noFill/>
                      <a:miter lim="800000"/>
                      <a:headEnd/>
                      <a:tailEnd/>
                    </a:ln>
                  </pic:spPr>
                </pic:pic>
              </a:graphicData>
            </a:graphic>
          </wp:inline>
        </w:drawing>
      </w:r>
    </w:p>
    <w:p w14:paraId="730C0D9B" w14:textId="77777777" w:rsidR="005978DE" w:rsidRDefault="001E2D77" w:rsidP="005978DE">
      <w:pPr>
        <w:rPr>
          <w:rFonts w:ascii="Verdana" w:hAnsi="Verdana"/>
          <w:sz w:val="20"/>
          <w:szCs w:val="20"/>
        </w:rPr>
      </w:pPr>
      <w:r>
        <w:rPr>
          <w:rFonts w:ascii="Verdana" w:hAnsi="Verdana"/>
          <w:sz w:val="20"/>
          <w:szCs w:val="20"/>
        </w:rPr>
        <w:t xml:space="preserve"> </w:t>
      </w:r>
      <w:r w:rsidRPr="002E237B">
        <w:rPr>
          <w:rFonts w:ascii="Verdana" w:hAnsi="Verdana"/>
          <w:sz w:val="20"/>
          <w:szCs w:val="20"/>
          <w:highlight w:val="yellow"/>
        </w:rPr>
        <w:t>S</w:t>
      </w:r>
      <w:r w:rsidR="005978DE" w:rsidRPr="002E237B">
        <w:rPr>
          <w:rFonts w:ascii="Verdana" w:hAnsi="Verdana"/>
          <w:sz w:val="20"/>
          <w:szCs w:val="20"/>
          <w:highlight w:val="yellow"/>
        </w:rPr>
        <w:t xml:space="preserve">i las </w:t>
      </w:r>
      <w:proofErr w:type="spellStart"/>
      <w:r w:rsidR="005978DE" w:rsidRPr="002E237B">
        <w:rPr>
          <w:rFonts w:ascii="Verdana" w:hAnsi="Verdana"/>
          <w:sz w:val="20"/>
          <w:szCs w:val="20"/>
          <w:highlight w:val="yellow"/>
        </w:rPr>
        <w:t>entities</w:t>
      </w:r>
      <w:proofErr w:type="spellEnd"/>
      <w:r w:rsidR="005978DE" w:rsidRPr="002E237B">
        <w:rPr>
          <w:rFonts w:ascii="Verdana" w:hAnsi="Verdana"/>
          <w:sz w:val="20"/>
          <w:szCs w:val="20"/>
          <w:highlight w:val="yellow"/>
        </w:rPr>
        <w:t xml:space="preserve"> son </w:t>
      </w:r>
      <w:proofErr w:type="spellStart"/>
      <w:r w:rsidR="005978DE" w:rsidRPr="002E237B">
        <w:rPr>
          <w:rFonts w:ascii="Verdana" w:hAnsi="Verdana"/>
          <w:sz w:val="20"/>
          <w:szCs w:val="20"/>
          <w:highlight w:val="yellow"/>
        </w:rPr>
        <w:t>pojos</w:t>
      </w:r>
      <w:proofErr w:type="spellEnd"/>
      <w:r w:rsidR="005978DE" w:rsidRPr="002E237B">
        <w:rPr>
          <w:rFonts w:ascii="Verdana" w:hAnsi="Verdana"/>
          <w:sz w:val="20"/>
          <w:szCs w:val="20"/>
          <w:highlight w:val="yellow"/>
        </w:rPr>
        <w:t>, objetos java simples e independientes de cualquier plataforma</w:t>
      </w:r>
      <w:r w:rsidR="005978DE">
        <w:rPr>
          <w:rFonts w:ascii="Verdana" w:hAnsi="Verdana"/>
          <w:sz w:val="20"/>
          <w:szCs w:val="20"/>
        </w:rPr>
        <w:t xml:space="preserve">, si son manejados por la </w:t>
      </w:r>
      <w:proofErr w:type="spellStart"/>
      <w:r w:rsidR="005978DE">
        <w:rPr>
          <w:rFonts w:ascii="Verdana" w:hAnsi="Verdana"/>
          <w:sz w:val="20"/>
          <w:szCs w:val="20"/>
        </w:rPr>
        <w:t>EntityManager</w:t>
      </w:r>
      <w:proofErr w:type="spellEnd"/>
      <w:r w:rsidR="005978DE">
        <w:rPr>
          <w:rFonts w:ascii="Verdana" w:hAnsi="Verdana"/>
          <w:sz w:val="20"/>
          <w:szCs w:val="20"/>
        </w:rPr>
        <w:t xml:space="preserve"> entonces tienen una identidad persistente y su estado se sincroniza con la b</w:t>
      </w:r>
      <w:r w:rsidR="006C1C89">
        <w:rPr>
          <w:rFonts w:ascii="Verdana" w:hAnsi="Verdana"/>
          <w:sz w:val="20"/>
          <w:szCs w:val="20"/>
        </w:rPr>
        <w:t xml:space="preserve">ase </w:t>
      </w:r>
      <w:r w:rsidR="005978DE">
        <w:rPr>
          <w:rFonts w:ascii="Verdana" w:hAnsi="Verdana"/>
          <w:sz w:val="20"/>
          <w:szCs w:val="20"/>
        </w:rPr>
        <w:t>d</w:t>
      </w:r>
      <w:r w:rsidR="006C1C89">
        <w:rPr>
          <w:rFonts w:ascii="Verdana" w:hAnsi="Verdana"/>
          <w:sz w:val="20"/>
          <w:szCs w:val="20"/>
        </w:rPr>
        <w:t>e datos</w:t>
      </w:r>
      <w:r w:rsidR="005978DE">
        <w:rPr>
          <w:rFonts w:ascii="Verdana" w:hAnsi="Verdana"/>
          <w:sz w:val="20"/>
          <w:szCs w:val="20"/>
        </w:rPr>
        <w:t xml:space="preserve">, pero cuando no son manejados por una </w:t>
      </w:r>
      <w:proofErr w:type="spellStart"/>
      <w:r w:rsidR="005978DE">
        <w:rPr>
          <w:rFonts w:ascii="Verdana" w:hAnsi="Verdana"/>
          <w:sz w:val="20"/>
          <w:szCs w:val="20"/>
        </w:rPr>
        <w:t>EntityManager</w:t>
      </w:r>
      <w:proofErr w:type="spellEnd"/>
      <w:r w:rsidR="005978DE">
        <w:rPr>
          <w:rFonts w:ascii="Verdana" w:hAnsi="Verdana"/>
          <w:sz w:val="20"/>
          <w:szCs w:val="20"/>
        </w:rPr>
        <w:t xml:space="preserve">, si los desconectamos de la </w:t>
      </w:r>
      <w:proofErr w:type="spellStart"/>
      <w:r>
        <w:rPr>
          <w:rFonts w:ascii="Verdana" w:hAnsi="Verdana"/>
          <w:sz w:val="20"/>
          <w:szCs w:val="20"/>
        </w:rPr>
        <w:t>EntityManager</w:t>
      </w:r>
      <w:proofErr w:type="spellEnd"/>
      <w:r w:rsidR="00E03BF1">
        <w:rPr>
          <w:rFonts w:ascii="Verdana" w:hAnsi="Verdana"/>
          <w:sz w:val="20"/>
          <w:szCs w:val="20"/>
        </w:rPr>
        <w:t>,</w:t>
      </w:r>
      <w:r>
        <w:rPr>
          <w:rFonts w:ascii="Verdana" w:hAnsi="Verdana"/>
          <w:sz w:val="20"/>
          <w:szCs w:val="20"/>
        </w:rPr>
        <w:t xml:space="preserve"> </w:t>
      </w:r>
      <w:r w:rsidR="005978DE">
        <w:rPr>
          <w:rFonts w:ascii="Verdana" w:hAnsi="Verdana"/>
          <w:sz w:val="20"/>
          <w:szCs w:val="20"/>
        </w:rPr>
        <w:t xml:space="preserve">pueden ser usados como cualquier otra clase de java, esto significa que las </w:t>
      </w:r>
      <w:proofErr w:type="spellStart"/>
      <w:r w:rsidR="005978DE">
        <w:rPr>
          <w:rFonts w:ascii="Verdana" w:hAnsi="Verdana"/>
          <w:sz w:val="20"/>
          <w:szCs w:val="20"/>
        </w:rPr>
        <w:t>entities</w:t>
      </w:r>
      <w:proofErr w:type="spellEnd"/>
      <w:r w:rsidR="005978DE">
        <w:rPr>
          <w:rFonts w:ascii="Verdana" w:hAnsi="Verdana"/>
          <w:sz w:val="20"/>
          <w:szCs w:val="20"/>
        </w:rPr>
        <w:t xml:space="preserve"> tienen un ciclo de vida</w:t>
      </w:r>
    </w:p>
    <w:p w14:paraId="3072D7CA" w14:textId="77777777" w:rsidR="005978DE" w:rsidRDefault="005978DE" w:rsidP="005978DE">
      <w:pPr>
        <w:rPr>
          <w:rFonts w:ascii="Verdana" w:hAnsi="Verdana"/>
          <w:sz w:val="20"/>
          <w:szCs w:val="20"/>
        </w:rPr>
      </w:pPr>
      <w:r>
        <w:rPr>
          <w:rFonts w:ascii="Verdana" w:hAnsi="Verdana"/>
          <w:noProof/>
          <w:sz w:val="20"/>
          <w:szCs w:val="20"/>
          <w:lang w:eastAsia="es-ES"/>
        </w:rPr>
        <w:drawing>
          <wp:inline distT="0" distB="0" distL="0" distR="0" wp14:anchorId="3D953E21" wp14:editId="217D3B93">
            <wp:extent cx="2904542" cy="2357535"/>
            <wp:effectExtent l="19050" t="0" r="0" b="0"/>
            <wp:docPr id="1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srcRect/>
                    <a:stretch>
                      <a:fillRect/>
                    </a:stretch>
                  </pic:blipFill>
                  <pic:spPr bwMode="auto">
                    <a:xfrm>
                      <a:off x="0" y="0"/>
                      <a:ext cx="2905624" cy="2358413"/>
                    </a:xfrm>
                    <a:prstGeom prst="rect">
                      <a:avLst/>
                    </a:prstGeom>
                    <a:noFill/>
                    <a:ln w="9525">
                      <a:noFill/>
                      <a:miter lim="800000"/>
                      <a:headEnd/>
                      <a:tailEnd/>
                    </a:ln>
                  </pic:spPr>
                </pic:pic>
              </a:graphicData>
            </a:graphic>
          </wp:inline>
        </w:drawing>
      </w:r>
    </w:p>
    <w:p w14:paraId="604691CE" w14:textId="77777777" w:rsidR="000A24B7" w:rsidRPr="00132491" w:rsidRDefault="000A24B7" w:rsidP="001E2D77">
      <w:pPr>
        <w:rPr>
          <w:rFonts w:ascii="Verdana" w:hAnsi="Verdana"/>
          <w:b/>
          <w:sz w:val="20"/>
          <w:szCs w:val="20"/>
          <w:u w:val="single"/>
        </w:rPr>
      </w:pPr>
    </w:p>
    <w:p w14:paraId="0E547BEF" w14:textId="77777777" w:rsidR="00A06BBE" w:rsidRPr="001E2D77" w:rsidRDefault="006C1C89" w:rsidP="001E2D77">
      <w:pPr>
        <w:rPr>
          <w:rFonts w:ascii="Verdana" w:hAnsi="Verdana"/>
          <w:b/>
          <w:sz w:val="20"/>
          <w:szCs w:val="20"/>
        </w:rPr>
      </w:pPr>
      <w:proofErr w:type="gramStart"/>
      <w:r w:rsidRPr="006C1C89">
        <w:rPr>
          <w:rFonts w:ascii="Verdana" w:hAnsi="Verdana"/>
          <w:b/>
          <w:sz w:val="20"/>
          <w:szCs w:val="20"/>
        </w:rPr>
        <w:t xml:space="preserve">3.3.2  </w:t>
      </w:r>
      <w:r w:rsidR="008B1D1B" w:rsidRPr="006C1C89">
        <w:rPr>
          <w:rFonts w:ascii="Verdana" w:hAnsi="Verdana"/>
          <w:b/>
          <w:sz w:val="20"/>
          <w:szCs w:val="20"/>
          <w:highlight w:val="green"/>
          <w:u w:val="single"/>
        </w:rPr>
        <w:t>API</w:t>
      </w:r>
      <w:proofErr w:type="gramEnd"/>
      <w:r w:rsidR="008B1D1B" w:rsidRPr="006C1C89">
        <w:rPr>
          <w:rFonts w:ascii="Verdana" w:hAnsi="Verdana"/>
          <w:b/>
          <w:sz w:val="20"/>
          <w:szCs w:val="20"/>
          <w:highlight w:val="green"/>
          <w:u w:val="single"/>
        </w:rPr>
        <w:t xml:space="preserve"> </w:t>
      </w:r>
      <w:proofErr w:type="spellStart"/>
      <w:r w:rsidR="00A06BBE" w:rsidRPr="006C1C89">
        <w:rPr>
          <w:rFonts w:ascii="Verdana" w:hAnsi="Verdana"/>
          <w:b/>
          <w:sz w:val="20"/>
          <w:szCs w:val="20"/>
          <w:highlight w:val="green"/>
          <w:u w:val="single"/>
        </w:rPr>
        <w:t>EntityManager</w:t>
      </w:r>
      <w:proofErr w:type="spellEnd"/>
    </w:p>
    <w:p w14:paraId="5A23291C" w14:textId="77777777" w:rsidR="00A06BBE" w:rsidRPr="00607299" w:rsidRDefault="00A06BBE" w:rsidP="00A06BBE">
      <w:pPr>
        <w:pStyle w:val="ListParagraph"/>
        <w:numPr>
          <w:ilvl w:val="0"/>
          <w:numId w:val="8"/>
        </w:numPr>
        <w:spacing w:after="0"/>
        <w:rPr>
          <w:rFonts w:ascii="Verdana" w:hAnsi="Verdana"/>
          <w:sz w:val="20"/>
          <w:szCs w:val="20"/>
        </w:rPr>
      </w:pPr>
      <w:r w:rsidRPr="00607299">
        <w:rPr>
          <w:rFonts w:ascii="Verdana" w:hAnsi="Verdana"/>
          <w:sz w:val="20"/>
          <w:szCs w:val="20"/>
        </w:rPr>
        <w:t>Administra la conexión con la base de datos.</w:t>
      </w:r>
    </w:p>
    <w:p w14:paraId="11ECF43C" w14:textId="77777777" w:rsidR="00A06BBE" w:rsidRPr="00607299" w:rsidRDefault="00A06BBE" w:rsidP="00A06BBE">
      <w:pPr>
        <w:pStyle w:val="ListParagraph"/>
        <w:numPr>
          <w:ilvl w:val="0"/>
          <w:numId w:val="8"/>
        </w:numPr>
        <w:spacing w:after="0"/>
        <w:rPr>
          <w:rFonts w:ascii="Verdana" w:hAnsi="Verdana"/>
          <w:sz w:val="20"/>
          <w:szCs w:val="20"/>
        </w:rPr>
      </w:pPr>
      <w:r w:rsidRPr="00607299">
        <w:rPr>
          <w:rFonts w:ascii="Verdana" w:hAnsi="Verdana"/>
          <w:sz w:val="20"/>
          <w:szCs w:val="20"/>
        </w:rPr>
        <w:t>Administra la persistencia y la recuperación de entidades.</w:t>
      </w:r>
    </w:p>
    <w:p w14:paraId="4A626C33" w14:textId="77777777" w:rsidR="00A06BBE" w:rsidRPr="00607299" w:rsidRDefault="00A06BBE" w:rsidP="00A06BBE">
      <w:pPr>
        <w:pStyle w:val="ListParagraph"/>
        <w:numPr>
          <w:ilvl w:val="0"/>
          <w:numId w:val="8"/>
        </w:numPr>
        <w:spacing w:after="0"/>
        <w:rPr>
          <w:rFonts w:ascii="Verdana" w:hAnsi="Verdana"/>
          <w:sz w:val="20"/>
          <w:szCs w:val="20"/>
        </w:rPr>
      </w:pPr>
      <w:r w:rsidRPr="00607299">
        <w:rPr>
          <w:rFonts w:ascii="Verdana" w:hAnsi="Verdana"/>
          <w:sz w:val="20"/>
          <w:szCs w:val="20"/>
        </w:rPr>
        <w:t>Puede ser administrada por un contenedor JEE o por la aplicación.</w:t>
      </w:r>
    </w:p>
    <w:p w14:paraId="3CDDC887" w14:textId="77777777" w:rsidR="00A06BBE" w:rsidRPr="00607299" w:rsidRDefault="00A06BBE" w:rsidP="00A06BBE">
      <w:pPr>
        <w:pStyle w:val="ListParagraph"/>
        <w:numPr>
          <w:ilvl w:val="0"/>
          <w:numId w:val="8"/>
        </w:numPr>
        <w:spacing w:after="0"/>
        <w:rPr>
          <w:rFonts w:ascii="Verdana" w:hAnsi="Verdana"/>
          <w:sz w:val="20"/>
          <w:szCs w:val="20"/>
        </w:rPr>
      </w:pPr>
      <w:r w:rsidRPr="00607299">
        <w:rPr>
          <w:rFonts w:ascii="Verdana" w:hAnsi="Verdana"/>
          <w:sz w:val="20"/>
          <w:szCs w:val="20"/>
        </w:rPr>
        <w:t>Puede administrar las transacciones o delegar en el contenedor JEE.</w:t>
      </w:r>
    </w:p>
    <w:p w14:paraId="2362C161" w14:textId="77777777" w:rsidR="00A06BBE" w:rsidRDefault="00A06BBE" w:rsidP="00A06BBE">
      <w:pPr>
        <w:pStyle w:val="ListParagraph"/>
        <w:numPr>
          <w:ilvl w:val="0"/>
          <w:numId w:val="8"/>
        </w:numPr>
        <w:spacing w:after="0"/>
        <w:rPr>
          <w:rFonts w:ascii="Verdana" w:hAnsi="Verdana"/>
          <w:sz w:val="20"/>
          <w:szCs w:val="20"/>
        </w:rPr>
      </w:pPr>
      <w:r w:rsidRPr="00607299">
        <w:rPr>
          <w:rFonts w:ascii="Verdana" w:hAnsi="Verdana"/>
          <w:sz w:val="20"/>
          <w:szCs w:val="20"/>
        </w:rPr>
        <w:t>Soporta la ejecución de consultas</w:t>
      </w:r>
      <w:r w:rsidR="006C1C89">
        <w:rPr>
          <w:rFonts w:ascii="Verdana" w:hAnsi="Verdana"/>
          <w:sz w:val="20"/>
          <w:szCs w:val="20"/>
        </w:rPr>
        <w:t>.</w:t>
      </w:r>
    </w:p>
    <w:p w14:paraId="1EA17404" w14:textId="77777777" w:rsidR="00C565BD" w:rsidRDefault="00C565BD" w:rsidP="00C565BD">
      <w:pPr>
        <w:pStyle w:val="ListParagraph"/>
        <w:spacing w:after="0"/>
        <w:rPr>
          <w:rFonts w:ascii="Verdana" w:hAnsi="Verdana"/>
          <w:sz w:val="20"/>
          <w:szCs w:val="20"/>
        </w:rPr>
      </w:pPr>
    </w:p>
    <w:p w14:paraId="32EC85C3" w14:textId="77777777" w:rsidR="00C565BD" w:rsidRDefault="006C1C89" w:rsidP="00C565BD">
      <w:pPr>
        <w:rPr>
          <w:rFonts w:ascii="Verdana" w:hAnsi="Verdana"/>
          <w:b/>
          <w:color w:val="000000" w:themeColor="text1"/>
          <w:sz w:val="20"/>
          <w:szCs w:val="20"/>
          <w:u w:val="single"/>
        </w:rPr>
      </w:pPr>
      <w:r w:rsidRPr="006C1C89">
        <w:rPr>
          <w:rFonts w:ascii="Verdana" w:hAnsi="Verdana"/>
          <w:b/>
          <w:color w:val="000000" w:themeColor="text1"/>
          <w:sz w:val="20"/>
          <w:szCs w:val="20"/>
        </w:rPr>
        <w:t xml:space="preserve">3.3.3 </w:t>
      </w:r>
      <w:r w:rsidRPr="006C1C89">
        <w:rPr>
          <w:rFonts w:ascii="Verdana" w:hAnsi="Verdana"/>
          <w:b/>
          <w:color w:val="000000" w:themeColor="text1"/>
          <w:sz w:val="20"/>
          <w:szCs w:val="20"/>
          <w:highlight w:val="green"/>
          <w:u w:val="single"/>
        </w:rPr>
        <w:t>Unidad de Persistencia</w:t>
      </w:r>
    </w:p>
    <w:p w14:paraId="36D4482E" w14:textId="77777777" w:rsidR="001A5ABC" w:rsidRPr="001A5ABC" w:rsidRDefault="001A5ABC" w:rsidP="00C565BD">
      <w:pPr>
        <w:rPr>
          <w:rFonts w:ascii="Verdana" w:hAnsi="Verdana"/>
          <w:sz w:val="20"/>
          <w:szCs w:val="20"/>
        </w:rPr>
      </w:pPr>
      <w:r w:rsidRPr="001A5ABC">
        <w:rPr>
          <w:rFonts w:ascii="Verdana" w:hAnsi="Verdana"/>
          <w:bCs/>
          <w:sz w:val="20"/>
          <w:szCs w:val="20"/>
        </w:rPr>
        <w:lastRenderedPageBreak/>
        <w:t xml:space="preserve">Para que JPA pueda persistir esta entidad, necesita un archivo de configuración XML llamado </w:t>
      </w:r>
      <w:r w:rsidRPr="006C1C89">
        <w:rPr>
          <w:rFonts w:ascii="Verdana" w:hAnsi="Verdana"/>
          <w:b/>
          <w:bCs/>
          <w:sz w:val="20"/>
          <w:szCs w:val="20"/>
        </w:rPr>
        <w:t>'persistence.xml'</w:t>
      </w:r>
      <w:r w:rsidRPr="001A5ABC">
        <w:rPr>
          <w:rFonts w:ascii="Verdana" w:hAnsi="Verdana"/>
          <w:bCs/>
          <w:sz w:val="20"/>
          <w:szCs w:val="20"/>
        </w:rPr>
        <w:t xml:space="preserve">, el cual debe estar ubicado en el directorio </w:t>
      </w:r>
      <w:r w:rsidRPr="006C1C89">
        <w:rPr>
          <w:rFonts w:ascii="Verdana" w:hAnsi="Verdana"/>
          <w:b/>
          <w:bCs/>
          <w:i/>
          <w:iCs/>
          <w:sz w:val="20"/>
          <w:szCs w:val="20"/>
        </w:rPr>
        <w:t>META-INF</w:t>
      </w:r>
      <w:r w:rsidRPr="001A5ABC">
        <w:rPr>
          <w:rFonts w:ascii="Verdana" w:hAnsi="Verdana"/>
          <w:bCs/>
          <w:sz w:val="20"/>
          <w:szCs w:val="20"/>
        </w:rPr>
        <w:t xml:space="preserve"> de nuestra aplicación.</w:t>
      </w:r>
    </w:p>
    <w:p w14:paraId="08E1EB59" w14:textId="77777777" w:rsidR="001A5ABC" w:rsidRDefault="00C565BD" w:rsidP="00C565BD">
      <w:pPr>
        <w:spacing w:after="0"/>
        <w:rPr>
          <w:rFonts w:ascii="Verdana" w:eastAsia="Times New Roman" w:hAnsi="Verdana" w:cs="Times New Roman"/>
          <w:color w:val="000000" w:themeColor="text1"/>
          <w:sz w:val="20"/>
          <w:szCs w:val="20"/>
          <w:lang w:eastAsia="es-ES"/>
        </w:rPr>
      </w:pPr>
      <w:r w:rsidRPr="00C565BD">
        <w:rPr>
          <w:rFonts w:ascii="Verdana" w:eastAsia="Times New Roman" w:hAnsi="Verdana" w:cs="Times New Roman"/>
          <w:color w:val="000000" w:themeColor="text1"/>
          <w:sz w:val="20"/>
          <w:szCs w:val="20"/>
          <w:lang w:eastAsia="es-ES"/>
        </w:rPr>
        <w:t>La agrupación de entidades en tu aplicación se llama </w:t>
      </w:r>
      <w:r w:rsidRPr="00C565BD">
        <w:rPr>
          <w:rFonts w:ascii="Verdana" w:eastAsia="Times New Roman" w:hAnsi="Verdana" w:cs="Times New Roman"/>
          <w:i/>
          <w:iCs/>
          <w:color w:val="000000" w:themeColor="text1"/>
          <w:sz w:val="20"/>
          <w:szCs w:val="20"/>
          <w:lang w:eastAsia="es-ES"/>
        </w:rPr>
        <w:t>unidad de persistencia</w:t>
      </w:r>
      <w:r w:rsidR="001A5ABC">
        <w:rPr>
          <w:rFonts w:ascii="Verdana" w:eastAsia="Times New Roman" w:hAnsi="Verdana" w:cs="Times New Roman"/>
          <w:i/>
          <w:iCs/>
          <w:color w:val="000000" w:themeColor="text1"/>
          <w:sz w:val="20"/>
          <w:szCs w:val="20"/>
          <w:lang w:eastAsia="es-ES"/>
        </w:rPr>
        <w:t>.</w:t>
      </w:r>
      <w:r w:rsidR="001A5ABC">
        <w:rPr>
          <w:rFonts w:ascii="Verdana" w:eastAsia="Times New Roman" w:hAnsi="Verdana" w:cs="Times New Roman"/>
          <w:color w:val="000000" w:themeColor="text1"/>
          <w:sz w:val="20"/>
          <w:szCs w:val="20"/>
          <w:lang w:eastAsia="es-ES"/>
        </w:rPr>
        <w:t xml:space="preserve"> </w:t>
      </w:r>
    </w:p>
    <w:p w14:paraId="5E0E789E" w14:textId="77777777" w:rsidR="001A5ABC" w:rsidRPr="001A5ABC" w:rsidRDefault="00C565BD" w:rsidP="00C565BD">
      <w:pPr>
        <w:spacing w:after="0"/>
        <w:rPr>
          <w:rFonts w:ascii="Verdana" w:hAnsi="Verdana"/>
          <w:bCs/>
          <w:sz w:val="20"/>
          <w:szCs w:val="20"/>
        </w:rPr>
      </w:pPr>
      <w:r w:rsidRPr="00C565BD">
        <w:rPr>
          <w:rFonts w:ascii="Verdana" w:eastAsia="Times New Roman" w:hAnsi="Verdana" w:cs="Times New Roman"/>
          <w:color w:val="000000" w:themeColor="text1"/>
          <w:sz w:val="20"/>
          <w:szCs w:val="20"/>
          <w:lang w:eastAsia="es-ES"/>
        </w:rPr>
        <w:br/>
      </w:r>
      <w:r w:rsidR="001A5ABC" w:rsidRPr="001A5ABC">
        <w:rPr>
          <w:rFonts w:ascii="Verdana" w:hAnsi="Verdana"/>
          <w:bCs/>
          <w:sz w:val="20"/>
          <w:szCs w:val="20"/>
        </w:rPr>
        <w:t xml:space="preserve">El archivo </w:t>
      </w:r>
      <w:r w:rsidR="001A5ABC" w:rsidRPr="001A5ABC">
        <w:rPr>
          <w:rStyle w:val="HTMLCode"/>
          <w:rFonts w:ascii="Verdana" w:eastAsiaTheme="minorHAnsi" w:hAnsi="Verdana"/>
          <w:bCs/>
        </w:rPr>
        <w:t>persistence.xml</w:t>
      </w:r>
      <w:r w:rsidR="001A5ABC" w:rsidRPr="001A5ABC">
        <w:rPr>
          <w:rFonts w:ascii="Verdana" w:hAnsi="Verdana"/>
          <w:bCs/>
          <w:sz w:val="20"/>
          <w:szCs w:val="20"/>
        </w:rPr>
        <w:t xml:space="preserve"> contiene información necesaria para JPA, como el nombre de la unidad de persistencia, el tipo de transacciones que vamos a utilizar (concepto que veremos a continuación), las clases que deseamos que sean manejadas por el proveedor de persistencia, y los parámetros para conectar con nuestra base de datos.</w:t>
      </w:r>
    </w:p>
    <w:p w14:paraId="51FD468C" w14:textId="77777777" w:rsidR="00A14144" w:rsidRDefault="00A14144">
      <w:pPr>
        <w:rPr>
          <w:rFonts w:ascii="Verdana" w:hAnsi="Verdana"/>
          <w:b/>
          <w:sz w:val="36"/>
          <w:szCs w:val="36"/>
        </w:rPr>
      </w:pPr>
      <w:r>
        <w:rPr>
          <w:rFonts w:ascii="Verdana" w:hAnsi="Verdana"/>
          <w:b/>
          <w:sz w:val="36"/>
          <w:szCs w:val="36"/>
        </w:rPr>
        <w:br w:type="page"/>
      </w:r>
    </w:p>
    <w:p w14:paraId="0AFA54AF" w14:textId="7D5F744A" w:rsidR="0050696B" w:rsidRPr="00E41612" w:rsidRDefault="00E41612" w:rsidP="00E41612">
      <w:pPr>
        <w:pBdr>
          <w:bottom w:val="single" w:sz="6" w:space="1" w:color="auto"/>
        </w:pBdr>
        <w:ind w:left="360"/>
        <w:rPr>
          <w:rFonts w:ascii="Verdana" w:hAnsi="Verdana"/>
          <w:b/>
          <w:sz w:val="36"/>
          <w:szCs w:val="36"/>
        </w:rPr>
      </w:pPr>
      <w:r>
        <w:rPr>
          <w:rFonts w:ascii="Verdana" w:hAnsi="Verdana"/>
          <w:b/>
          <w:sz w:val="36"/>
          <w:szCs w:val="36"/>
        </w:rPr>
        <w:lastRenderedPageBreak/>
        <w:t>4.</w:t>
      </w:r>
      <w:r w:rsidR="0050696B" w:rsidRPr="00E41612">
        <w:rPr>
          <w:rFonts w:ascii="Verdana" w:hAnsi="Verdana"/>
          <w:b/>
          <w:sz w:val="36"/>
          <w:szCs w:val="36"/>
        </w:rPr>
        <w:t xml:space="preserve"> ANOTACIONES.</w:t>
      </w:r>
    </w:p>
    <w:p w14:paraId="408F6F41" w14:textId="77777777" w:rsidR="00CA11F6" w:rsidRDefault="00CA11F6" w:rsidP="00CA11F6">
      <w:pPr>
        <w:rPr>
          <w:rFonts w:ascii="Verdana" w:hAnsi="Verdana"/>
          <w:sz w:val="20"/>
          <w:szCs w:val="20"/>
        </w:rPr>
      </w:pPr>
      <w:r w:rsidRPr="002E237B">
        <w:rPr>
          <w:rFonts w:ascii="Verdana" w:hAnsi="Verdana"/>
          <w:sz w:val="20"/>
          <w:szCs w:val="20"/>
          <w:highlight w:val="yellow"/>
        </w:rPr>
        <w:t xml:space="preserve">El Api JPA usa   </w:t>
      </w:r>
      <w:proofErr w:type="spellStart"/>
      <w:r w:rsidRPr="002E237B">
        <w:rPr>
          <w:rFonts w:ascii="Verdana" w:hAnsi="Verdana"/>
          <w:sz w:val="20"/>
          <w:szCs w:val="20"/>
          <w:highlight w:val="yellow"/>
        </w:rPr>
        <w:t>anotaciónes</w:t>
      </w:r>
      <w:proofErr w:type="spellEnd"/>
      <w:r w:rsidRPr="002E237B">
        <w:rPr>
          <w:rFonts w:ascii="Verdana" w:hAnsi="Verdana"/>
          <w:sz w:val="20"/>
          <w:szCs w:val="20"/>
          <w:highlight w:val="yellow"/>
        </w:rPr>
        <w:t xml:space="preserve"> </w:t>
      </w:r>
      <w:r w:rsidRPr="002E237B">
        <w:rPr>
          <w:rFonts w:ascii="Verdana" w:hAnsi="Verdana"/>
          <w:color w:val="FF0000"/>
          <w:sz w:val="20"/>
          <w:szCs w:val="20"/>
          <w:highlight w:val="yellow"/>
        </w:rPr>
        <w:t xml:space="preserve"> </w:t>
      </w:r>
      <w:r w:rsidRPr="002E237B">
        <w:rPr>
          <w:rFonts w:ascii="Verdana" w:hAnsi="Verdana"/>
          <w:sz w:val="20"/>
          <w:szCs w:val="20"/>
          <w:highlight w:val="yellow"/>
        </w:rPr>
        <w:t>para definir clases q</w:t>
      </w:r>
      <w:r w:rsidR="00C17BF5" w:rsidRPr="002E237B">
        <w:rPr>
          <w:rFonts w:ascii="Verdana" w:hAnsi="Verdana"/>
          <w:sz w:val="20"/>
          <w:szCs w:val="20"/>
          <w:highlight w:val="yellow"/>
        </w:rPr>
        <w:t>ue serán mapeadas a la base de d</w:t>
      </w:r>
      <w:r w:rsidRPr="002E237B">
        <w:rPr>
          <w:rFonts w:ascii="Verdana" w:hAnsi="Verdana"/>
          <w:sz w:val="20"/>
          <w:szCs w:val="20"/>
          <w:highlight w:val="yellow"/>
        </w:rPr>
        <w:t>atos. Las anotaciones comienzan con @.</w:t>
      </w:r>
    </w:p>
    <w:p w14:paraId="59ABD47F" w14:textId="77777777" w:rsidR="00CA11F6" w:rsidRPr="00570230" w:rsidRDefault="00CA11F6" w:rsidP="00CA11F6">
      <w:pPr>
        <w:rPr>
          <w:rFonts w:ascii="Verdana" w:hAnsi="Verdana"/>
          <w:color w:val="FF0000"/>
          <w:sz w:val="20"/>
          <w:szCs w:val="20"/>
          <w:u w:val="single"/>
        </w:rPr>
      </w:pPr>
      <w:r w:rsidRPr="00570230">
        <w:rPr>
          <w:rFonts w:ascii="Verdana" w:hAnsi="Verdana"/>
          <w:color w:val="FF0000"/>
          <w:sz w:val="20"/>
          <w:szCs w:val="20"/>
          <w:u w:val="single"/>
        </w:rPr>
        <w:t>@Entity</w:t>
      </w:r>
    </w:p>
    <w:p w14:paraId="3003FBB5" w14:textId="77777777" w:rsidR="00CA11F6" w:rsidRPr="000A24B7" w:rsidRDefault="00CA11F6" w:rsidP="00CA11F6">
      <w:pPr>
        <w:spacing w:after="0"/>
        <w:ind w:left="708"/>
        <w:rPr>
          <w:rFonts w:ascii="Verdana" w:hAnsi="Verdana"/>
          <w:color w:val="0070C0"/>
          <w:sz w:val="16"/>
          <w:szCs w:val="16"/>
        </w:rPr>
      </w:pPr>
      <w:r w:rsidRPr="000A24B7">
        <w:rPr>
          <w:rFonts w:ascii="Verdana" w:hAnsi="Verdana"/>
          <w:color w:val="0070C0"/>
          <w:sz w:val="16"/>
          <w:szCs w:val="16"/>
        </w:rPr>
        <w:t>@Entity</w:t>
      </w:r>
    </w:p>
    <w:p w14:paraId="23DC13FD" w14:textId="77777777" w:rsidR="00CA11F6" w:rsidRPr="005314BC" w:rsidRDefault="00CA11F6" w:rsidP="00CA11F6">
      <w:pPr>
        <w:spacing w:after="0"/>
        <w:ind w:left="708"/>
        <w:rPr>
          <w:rFonts w:ascii="Verdana" w:hAnsi="Verdana"/>
          <w:color w:val="0070C0"/>
          <w:sz w:val="16"/>
          <w:szCs w:val="16"/>
          <w:lang w:val="en-US"/>
        </w:rPr>
      </w:pPr>
      <w:r w:rsidRPr="005314BC">
        <w:rPr>
          <w:rFonts w:ascii="Verdana" w:hAnsi="Verdana"/>
          <w:color w:val="0070C0"/>
          <w:sz w:val="16"/>
          <w:szCs w:val="16"/>
          <w:lang w:val="en-US"/>
        </w:rPr>
        <w:t xml:space="preserve">Public class </w:t>
      </w:r>
      <w:proofErr w:type="spellStart"/>
      <w:r w:rsidRPr="005314BC">
        <w:rPr>
          <w:rFonts w:ascii="Verdana" w:hAnsi="Verdana"/>
          <w:color w:val="0070C0"/>
          <w:sz w:val="16"/>
          <w:szCs w:val="16"/>
          <w:lang w:val="en-US"/>
        </w:rPr>
        <w:t>Empleado</w:t>
      </w:r>
      <w:proofErr w:type="spellEnd"/>
      <w:r w:rsidRPr="005314BC">
        <w:rPr>
          <w:rFonts w:ascii="Verdana" w:hAnsi="Verdana"/>
          <w:color w:val="0070C0"/>
          <w:sz w:val="16"/>
          <w:szCs w:val="16"/>
          <w:lang w:val="en-US"/>
        </w:rPr>
        <w:t xml:space="preserve"> implements </w:t>
      </w:r>
      <w:proofErr w:type="gramStart"/>
      <w:r w:rsidRPr="005314BC">
        <w:rPr>
          <w:rFonts w:ascii="Verdana" w:hAnsi="Verdana"/>
          <w:color w:val="0070C0"/>
          <w:sz w:val="16"/>
          <w:szCs w:val="16"/>
          <w:lang w:val="en-US"/>
        </w:rPr>
        <w:t>Serializable{</w:t>
      </w:r>
      <w:proofErr w:type="gramEnd"/>
      <w:r w:rsidRPr="005314BC">
        <w:rPr>
          <w:rFonts w:ascii="Verdana" w:hAnsi="Verdana"/>
          <w:color w:val="0070C0"/>
          <w:sz w:val="16"/>
          <w:szCs w:val="16"/>
          <w:lang w:val="en-US"/>
        </w:rPr>
        <w:t>}</w:t>
      </w:r>
    </w:p>
    <w:p w14:paraId="4CF7A474" w14:textId="77777777" w:rsidR="00CA11F6" w:rsidRPr="005314BC" w:rsidRDefault="00CA11F6" w:rsidP="00CA11F6">
      <w:pPr>
        <w:spacing w:after="0"/>
        <w:ind w:left="708"/>
        <w:rPr>
          <w:rFonts w:ascii="Verdana" w:hAnsi="Verdana"/>
          <w:sz w:val="16"/>
          <w:szCs w:val="16"/>
          <w:lang w:val="en-US"/>
        </w:rPr>
      </w:pPr>
    </w:p>
    <w:p w14:paraId="536CE449" w14:textId="77777777" w:rsidR="000A24B7" w:rsidRDefault="00CA11F6" w:rsidP="00C17BF5">
      <w:pPr>
        <w:ind w:left="708"/>
        <w:rPr>
          <w:rFonts w:ascii="Verdana" w:hAnsi="Verdana"/>
          <w:sz w:val="20"/>
          <w:szCs w:val="20"/>
        </w:rPr>
      </w:pPr>
      <w:r>
        <w:rPr>
          <w:rFonts w:ascii="Verdana" w:hAnsi="Verdana"/>
          <w:sz w:val="20"/>
          <w:szCs w:val="20"/>
        </w:rPr>
        <w:t xml:space="preserve">En este ejemplo </w:t>
      </w:r>
      <w:r w:rsidRPr="00AD52AA">
        <w:rPr>
          <w:rFonts w:ascii="Verdana" w:hAnsi="Verdana"/>
          <w:sz w:val="20"/>
          <w:szCs w:val="20"/>
          <w:highlight w:val="yellow"/>
        </w:rPr>
        <w:t>se creará una tabla para la entidad Empleado</w:t>
      </w:r>
      <w:r>
        <w:rPr>
          <w:rFonts w:ascii="Verdana" w:hAnsi="Verdana"/>
          <w:sz w:val="20"/>
          <w:szCs w:val="20"/>
        </w:rPr>
        <w:t>, por defecto el nombre de la tabla corresponde con el nombre de la clase.</w:t>
      </w:r>
    </w:p>
    <w:p w14:paraId="137E9ED0" w14:textId="77777777" w:rsidR="00CA11F6" w:rsidRPr="00CA11F6" w:rsidRDefault="00CA11F6" w:rsidP="00CA11F6">
      <w:pPr>
        <w:rPr>
          <w:rFonts w:ascii="Verdana" w:hAnsi="Verdana"/>
          <w:color w:val="FF0000"/>
          <w:sz w:val="20"/>
          <w:szCs w:val="20"/>
          <w:u w:val="single"/>
        </w:rPr>
      </w:pPr>
      <w:r w:rsidRPr="00570230">
        <w:rPr>
          <w:rFonts w:ascii="Verdana" w:hAnsi="Verdana"/>
          <w:color w:val="FF0000"/>
          <w:sz w:val="20"/>
          <w:szCs w:val="20"/>
          <w:u w:val="single"/>
        </w:rPr>
        <w:t>@Table</w:t>
      </w:r>
    </w:p>
    <w:p w14:paraId="7B9F4050" w14:textId="77777777" w:rsidR="00CA11F6" w:rsidRDefault="00CA11F6" w:rsidP="00CA11F6">
      <w:pPr>
        <w:rPr>
          <w:rFonts w:ascii="Verdana" w:hAnsi="Verdana"/>
          <w:sz w:val="20"/>
          <w:szCs w:val="20"/>
        </w:rPr>
      </w:pPr>
      <w:r>
        <w:rPr>
          <w:rFonts w:ascii="Verdana" w:hAnsi="Verdana"/>
          <w:sz w:val="20"/>
          <w:szCs w:val="20"/>
        </w:rPr>
        <w:t>Para definir los datos de una tabla de b</w:t>
      </w:r>
      <w:r w:rsidR="00E41612">
        <w:rPr>
          <w:rFonts w:ascii="Verdana" w:hAnsi="Verdana"/>
          <w:sz w:val="20"/>
          <w:szCs w:val="20"/>
        </w:rPr>
        <w:t xml:space="preserve">ase </w:t>
      </w:r>
      <w:r>
        <w:rPr>
          <w:rFonts w:ascii="Verdana" w:hAnsi="Verdana"/>
          <w:sz w:val="20"/>
          <w:szCs w:val="20"/>
        </w:rPr>
        <w:t>d</w:t>
      </w:r>
      <w:r w:rsidR="00E41612">
        <w:rPr>
          <w:rFonts w:ascii="Verdana" w:hAnsi="Verdana"/>
          <w:sz w:val="20"/>
          <w:szCs w:val="20"/>
        </w:rPr>
        <w:t>e datos</w:t>
      </w:r>
      <w:r>
        <w:rPr>
          <w:rFonts w:ascii="Verdana" w:hAnsi="Verdana"/>
          <w:sz w:val="20"/>
          <w:szCs w:val="20"/>
        </w:rPr>
        <w:t xml:space="preserve"> usamos la anotación @Table a nivel de declaración de la clase, así podemos definir el nombre de la tabla con la que se está mapeando la clase, el esquema, el catálogo. Si no se usa esta anotación y se usa sólo </w:t>
      </w:r>
      <w:proofErr w:type="spellStart"/>
      <w:r>
        <w:rPr>
          <w:rFonts w:ascii="Verdana" w:hAnsi="Verdana"/>
          <w:sz w:val="20"/>
          <w:szCs w:val="20"/>
        </w:rPr>
        <w:t>Entity</w:t>
      </w:r>
      <w:proofErr w:type="spellEnd"/>
      <w:r>
        <w:rPr>
          <w:rFonts w:ascii="Verdana" w:hAnsi="Verdana"/>
          <w:sz w:val="20"/>
          <w:szCs w:val="20"/>
        </w:rPr>
        <w:t>, el nombre de la tabla será igual al nombre de la clase.</w:t>
      </w:r>
    </w:p>
    <w:p w14:paraId="27734A74" w14:textId="77777777" w:rsidR="00CA11F6" w:rsidRDefault="00CA11F6" w:rsidP="00CA11F6">
      <w:pPr>
        <w:rPr>
          <w:rFonts w:ascii="Verdana" w:hAnsi="Verdana"/>
          <w:sz w:val="20"/>
          <w:szCs w:val="20"/>
        </w:rPr>
      </w:pPr>
      <w:r>
        <w:rPr>
          <w:rFonts w:ascii="Verdana" w:hAnsi="Verdana"/>
          <w:sz w:val="20"/>
          <w:szCs w:val="20"/>
        </w:rPr>
        <w:t xml:space="preserve">Para definir </w:t>
      </w:r>
      <w:proofErr w:type="spellStart"/>
      <w:r>
        <w:rPr>
          <w:rFonts w:ascii="Verdana" w:hAnsi="Verdana"/>
          <w:sz w:val="20"/>
          <w:szCs w:val="20"/>
        </w:rPr>
        <w:t>constraints</w:t>
      </w:r>
      <w:proofErr w:type="spellEnd"/>
      <w:r>
        <w:rPr>
          <w:rFonts w:ascii="Verdana" w:hAnsi="Verdana"/>
          <w:sz w:val="20"/>
          <w:szCs w:val="20"/>
        </w:rPr>
        <w:t xml:space="preserve"> de unicidad con la anotación </w:t>
      </w:r>
      <w:r w:rsidRPr="00371314">
        <w:rPr>
          <w:rFonts w:ascii="Verdana" w:hAnsi="Verdana"/>
          <w:color w:val="FF0000"/>
          <w:sz w:val="20"/>
          <w:szCs w:val="20"/>
        </w:rPr>
        <w:t>@UniqueConstraint</w:t>
      </w:r>
    </w:p>
    <w:p w14:paraId="0CFC14B1" w14:textId="77777777" w:rsidR="0036796C" w:rsidRPr="0036796C" w:rsidRDefault="0036796C" w:rsidP="00CA11F6">
      <w:pPr>
        <w:shd w:val="clear" w:color="auto" w:fill="FFFFFF"/>
        <w:spacing w:after="0" w:line="240" w:lineRule="auto"/>
        <w:rPr>
          <w:rFonts w:ascii="Verdana" w:hAnsi="Verdana"/>
          <w:bCs/>
          <w:sz w:val="20"/>
          <w:szCs w:val="20"/>
        </w:rPr>
      </w:pPr>
      <w:r w:rsidRPr="0036796C">
        <w:rPr>
          <w:rFonts w:ascii="Verdana" w:hAnsi="Verdana"/>
          <w:bCs/>
          <w:sz w:val="20"/>
          <w:szCs w:val="20"/>
        </w:rPr>
        <w:t>Todas las entidades tienen que poseer una identidad que las diferencie del resto, por lo que deben contener una propiedad marcada con la anotación</w:t>
      </w:r>
      <w:r w:rsidRPr="0036796C">
        <w:rPr>
          <w:rFonts w:ascii="Verdana" w:hAnsi="Verdana"/>
          <w:bCs/>
          <w:color w:val="FF0000"/>
          <w:sz w:val="20"/>
          <w:szCs w:val="20"/>
        </w:rPr>
        <w:t xml:space="preserve"> </w:t>
      </w:r>
      <w:r w:rsidRPr="0036796C">
        <w:rPr>
          <w:rStyle w:val="HTMLCode"/>
          <w:rFonts w:ascii="Verdana" w:eastAsiaTheme="minorHAnsi" w:hAnsi="Verdana"/>
          <w:bCs/>
          <w:color w:val="FF0000"/>
        </w:rPr>
        <w:t>@Id</w:t>
      </w:r>
      <w:r w:rsidRPr="0036796C">
        <w:rPr>
          <w:rFonts w:ascii="Verdana" w:hAnsi="Verdana"/>
          <w:bCs/>
          <w:color w:val="FF0000"/>
          <w:sz w:val="20"/>
          <w:szCs w:val="20"/>
        </w:rPr>
        <w:t xml:space="preserve"> </w:t>
      </w:r>
      <w:r w:rsidRPr="0036796C">
        <w:rPr>
          <w:rFonts w:ascii="Verdana" w:hAnsi="Verdana"/>
          <w:bCs/>
          <w:sz w:val="20"/>
          <w:szCs w:val="20"/>
        </w:rPr>
        <w:t xml:space="preserve">(es aconsejable que dicha propiedad sea de un tipo que admita valores </w:t>
      </w:r>
      <w:proofErr w:type="spellStart"/>
      <w:r w:rsidRPr="0036796C">
        <w:rPr>
          <w:rStyle w:val="HTMLCode"/>
          <w:rFonts w:ascii="Verdana" w:eastAsiaTheme="minorHAnsi" w:hAnsi="Verdana"/>
          <w:bCs/>
        </w:rPr>
        <w:t>null</w:t>
      </w:r>
      <w:proofErr w:type="spellEnd"/>
      <w:r w:rsidRPr="0036796C">
        <w:rPr>
          <w:rFonts w:ascii="Verdana" w:hAnsi="Verdana"/>
          <w:bCs/>
          <w:sz w:val="20"/>
          <w:szCs w:val="20"/>
        </w:rPr>
        <w:t xml:space="preserve">, como </w:t>
      </w:r>
      <w:proofErr w:type="spellStart"/>
      <w:r w:rsidRPr="0036796C">
        <w:rPr>
          <w:rStyle w:val="HTMLCode"/>
          <w:rFonts w:ascii="Verdana" w:eastAsiaTheme="minorHAnsi" w:hAnsi="Verdana"/>
          <w:bCs/>
        </w:rPr>
        <w:t>Integer</w:t>
      </w:r>
      <w:proofErr w:type="spellEnd"/>
      <w:r w:rsidRPr="0036796C">
        <w:rPr>
          <w:rFonts w:ascii="Verdana" w:hAnsi="Verdana"/>
          <w:bCs/>
          <w:sz w:val="20"/>
          <w:szCs w:val="20"/>
        </w:rPr>
        <w:t xml:space="preserve"> en lugar de </w:t>
      </w:r>
      <w:proofErr w:type="spellStart"/>
      <w:r w:rsidRPr="0036796C">
        <w:rPr>
          <w:rStyle w:val="HTMLCode"/>
          <w:rFonts w:ascii="Verdana" w:eastAsiaTheme="minorHAnsi" w:hAnsi="Verdana"/>
          <w:bCs/>
        </w:rPr>
        <w:t>int</w:t>
      </w:r>
      <w:proofErr w:type="spellEnd"/>
      <w:r w:rsidRPr="0036796C">
        <w:rPr>
          <w:rFonts w:ascii="Verdana" w:hAnsi="Verdana"/>
          <w:bCs/>
          <w:sz w:val="20"/>
          <w:szCs w:val="20"/>
        </w:rPr>
        <w:t>).</w:t>
      </w:r>
    </w:p>
    <w:p w14:paraId="3DB287E4" w14:textId="77777777" w:rsidR="0036796C" w:rsidRPr="0036796C" w:rsidRDefault="0036796C" w:rsidP="00CA11F6">
      <w:pPr>
        <w:shd w:val="clear" w:color="auto" w:fill="FFFFFF"/>
        <w:spacing w:after="0" w:line="240" w:lineRule="auto"/>
        <w:rPr>
          <w:rFonts w:ascii="Verdana" w:hAnsi="Verdana"/>
          <w:bCs/>
          <w:sz w:val="20"/>
          <w:szCs w:val="20"/>
        </w:rPr>
      </w:pPr>
    </w:p>
    <w:p w14:paraId="05141B82" w14:textId="77777777" w:rsidR="00CA11F6" w:rsidRDefault="0036796C" w:rsidP="00CA11F6">
      <w:pPr>
        <w:shd w:val="clear" w:color="auto" w:fill="FFFFFF"/>
        <w:spacing w:after="0" w:line="240" w:lineRule="auto"/>
        <w:rPr>
          <w:rFonts w:ascii="Verdana" w:eastAsia="Times New Roman" w:hAnsi="Verdana" w:cs="Times New Roman"/>
          <w:color w:val="000000" w:themeColor="text1"/>
          <w:sz w:val="20"/>
          <w:szCs w:val="20"/>
          <w:lang w:eastAsia="es-ES"/>
        </w:rPr>
      </w:pPr>
      <w:r w:rsidRPr="0036796C">
        <w:rPr>
          <w:rFonts w:ascii="Verdana" w:hAnsi="Verdana"/>
          <w:bCs/>
          <w:sz w:val="20"/>
          <w:szCs w:val="20"/>
        </w:rPr>
        <w:t xml:space="preserve">La identidad de una entidad va a ser gestionada por el proveedor de persistencia, así que será dicho proveedor quien le asigne un valor la primera vez que almacene la entidad en la base de datos. Para tal efecto, le añadimos a la propiedad de identidad la anotación </w:t>
      </w:r>
      <w:r w:rsidRPr="0036796C">
        <w:rPr>
          <w:rStyle w:val="HTMLCode"/>
          <w:rFonts w:ascii="Verdana" w:eastAsiaTheme="minorHAnsi" w:hAnsi="Verdana"/>
          <w:bCs/>
          <w:color w:val="FF0000"/>
        </w:rPr>
        <w:t>@GeneratedValue</w:t>
      </w:r>
      <w:r w:rsidRPr="0036796C">
        <w:rPr>
          <w:rFonts w:ascii="Verdana" w:hAnsi="Verdana"/>
          <w:bCs/>
          <w:color w:val="FF0000"/>
          <w:sz w:val="20"/>
          <w:szCs w:val="20"/>
        </w:rPr>
        <w:t>.</w:t>
      </w:r>
      <w:r>
        <w:rPr>
          <w:b/>
          <w:bCs/>
        </w:rPr>
        <w:t xml:space="preserve"> </w:t>
      </w:r>
    </w:p>
    <w:p w14:paraId="6F70105B" w14:textId="77777777" w:rsidR="00CA11F6" w:rsidRDefault="00CA11F6" w:rsidP="00CA11F6">
      <w:pPr>
        <w:shd w:val="clear" w:color="auto" w:fill="FFFFFF"/>
        <w:spacing w:after="0" w:line="240" w:lineRule="auto"/>
        <w:rPr>
          <w:rFonts w:ascii="Verdana" w:eastAsia="Times New Roman" w:hAnsi="Verdana" w:cs="Times New Roman"/>
          <w:color w:val="000000" w:themeColor="text1"/>
          <w:sz w:val="20"/>
          <w:szCs w:val="20"/>
          <w:lang w:eastAsia="es-ES"/>
        </w:rPr>
      </w:pPr>
    </w:p>
    <w:p w14:paraId="393073DC" w14:textId="77777777" w:rsidR="00CA11F6" w:rsidRPr="00CA11F6" w:rsidRDefault="00CA11F6" w:rsidP="00CA11F6">
      <w:pPr>
        <w:shd w:val="clear" w:color="auto" w:fill="FFFFFF"/>
        <w:spacing w:after="0" w:line="240" w:lineRule="auto"/>
        <w:rPr>
          <w:rFonts w:ascii="Verdana" w:eastAsia="Times New Roman" w:hAnsi="Verdana" w:cs="Times New Roman"/>
          <w:color w:val="000000" w:themeColor="text1"/>
          <w:sz w:val="20"/>
          <w:szCs w:val="20"/>
          <w:lang w:val="en-US" w:eastAsia="es-ES"/>
        </w:rPr>
      </w:pPr>
      <w:r w:rsidRPr="00CA11F6">
        <w:rPr>
          <w:rFonts w:ascii="Verdana" w:hAnsi="Verdana" w:cs="Arial"/>
          <w:color w:val="FF0000"/>
          <w:sz w:val="20"/>
          <w:szCs w:val="20"/>
          <w:shd w:val="clear" w:color="auto" w:fill="FFFFFF"/>
          <w:lang w:val="en-US"/>
        </w:rPr>
        <w:t>@Column</w:t>
      </w:r>
      <w:r w:rsidRPr="00CA11F6">
        <w:rPr>
          <w:rFonts w:ascii="Verdana" w:hAnsi="Verdana" w:cs="Arial"/>
          <w:color w:val="000000"/>
          <w:sz w:val="20"/>
          <w:szCs w:val="20"/>
          <w:shd w:val="clear" w:color="auto" w:fill="FFFFFF"/>
          <w:lang w:val="en-US"/>
        </w:rPr>
        <w:t xml:space="preserve"> allows you to specify the name of the column in the database to which the attribute is to be persisted</w:t>
      </w:r>
      <w:r w:rsidRPr="00CA11F6">
        <w:rPr>
          <w:rFonts w:ascii="Verdana" w:eastAsia="Times New Roman" w:hAnsi="Verdana" w:cs="Times New Roman"/>
          <w:color w:val="000000" w:themeColor="text1"/>
          <w:sz w:val="20"/>
          <w:szCs w:val="20"/>
          <w:lang w:val="en-US" w:eastAsia="es-ES"/>
        </w:rPr>
        <w:br/>
      </w:r>
    </w:p>
    <w:p w14:paraId="12D9A20E" w14:textId="77777777" w:rsidR="00CA11F6" w:rsidRPr="008F7846" w:rsidRDefault="00CA11F6" w:rsidP="00CA11F6">
      <w:pPr>
        <w:rPr>
          <w:rFonts w:ascii="Verdana" w:hAnsi="Verdana"/>
          <w:b/>
          <w:sz w:val="20"/>
          <w:szCs w:val="20"/>
        </w:rPr>
      </w:pPr>
      <w:r w:rsidRPr="008F7846">
        <w:rPr>
          <w:rFonts w:ascii="Verdana" w:hAnsi="Verdana"/>
          <w:b/>
          <w:sz w:val="20"/>
          <w:szCs w:val="20"/>
        </w:rPr>
        <w:t>Ejemplo: Entidad</w:t>
      </w:r>
    </w:p>
    <w:p w14:paraId="422AB27A" w14:textId="77777777" w:rsidR="00CA11F6" w:rsidRPr="00607299" w:rsidRDefault="00CA11F6" w:rsidP="00CA11F6">
      <w:pPr>
        <w:spacing w:after="0"/>
        <w:rPr>
          <w:rFonts w:ascii="Verdana" w:hAnsi="Verdana"/>
          <w:color w:val="0070C0"/>
          <w:sz w:val="16"/>
          <w:szCs w:val="16"/>
        </w:rPr>
      </w:pPr>
      <w:proofErr w:type="spellStart"/>
      <w:r w:rsidRPr="00607299">
        <w:rPr>
          <w:rFonts w:ascii="Verdana" w:hAnsi="Verdana"/>
          <w:color w:val="0070C0"/>
          <w:sz w:val="16"/>
          <w:szCs w:val="16"/>
        </w:rPr>
        <w:t>import</w:t>
      </w:r>
      <w:proofErr w:type="spellEnd"/>
      <w:r w:rsidRPr="00607299">
        <w:rPr>
          <w:rFonts w:ascii="Verdana" w:hAnsi="Verdana"/>
          <w:color w:val="0070C0"/>
          <w:sz w:val="16"/>
          <w:szCs w:val="16"/>
        </w:rPr>
        <w:t xml:space="preserve"> </w:t>
      </w:r>
      <w:proofErr w:type="spellStart"/>
      <w:proofErr w:type="gramStart"/>
      <w:r w:rsidRPr="00607299">
        <w:rPr>
          <w:rFonts w:ascii="Verdana" w:hAnsi="Verdana"/>
          <w:color w:val="0070C0"/>
          <w:sz w:val="16"/>
          <w:szCs w:val="16"/>
        </w:rPr>
        <w:t>javax.persistence</w:t>
      </w:r>
      <w:proofErr w:type="spellEnd"/>
      <w:proofErr w:type="gramEnd"/>
      <w:r w:rsidRPr="00607299">
        <w:rPr>
          <w:rFonts w:ascii="Verdana" w:hAnsi="Verdana"/>
          <w:color w:val="0070C0"/>
          <w:sz w:val="16"/>
          <w:szCs w:val="16"/>
        </w:rPr>
        <w:t>.*;</w:t>
      </w:r>
    </w:p>
    <w:p w14:paraId="7B0DBF6B" w14:textId="77777777" w:rsidR="00CA11F6" w:rsidRPr="00607299" w:rsidRDefault="00CA11F6" w:rsidP="00CA11F6">
      <w:pPr>
        <w:spacing w:after="0"/>
        <w:rPr>
          <w:rFonts w:ascii="Verdana" w:hAnsi="Verdana"/>
          <w:color w:val="0070C0"/>
          <w:sz w:val="16"/>
          <w:szCs w:val="16"/>
        </w:rPr>
      </w:pPr>
      <w:r w:rsidRPr="00607299">
        <w:rPr>
          <w:rFonts w:ascii="Verdana" w:hAnsi="Verdana"/>
          <w:color w:val="0070C0"/>
          <w:sz w:val="16"/>
          <w:szCs w:val="16"/>
        </w:rPr>
        <w:t>@Entity // obligatorio</w:t>
      </w:r>
    </w:p>
    <w:p w14:paraId="5975688D" w14:textId="77777777" w:rsidR="00CA11F6" w:rsidRPr="00607299" w:rsidRDefault="00CA11F6" w:rsidP="00CA11F6">
      <w:pPr>
        <w:spacing w:after="0"/>
        <w:rPr>
          <w:rFonts w:ascii="Verdana" w:hAnsi="Verdana"/>
          <w:color w:val="0070C0"/>
          <w:sz w:val="16"/>
          <w:szCs w:val="16"/>
        </w:rPr>
      </w:pPr>
      <w:r w:rsidRPr="00607299">
        <w:rPr>
          <w:rFonts w:ascii="Verdana" w:hAnsi="Verdana"/>
          <w:color w:val="0070C0"/>
          <w:sz w:val="16"/>
          <w:szCs w:val="16"/>
        </w:rPr>
        <w:t>@</w:t>
      </w:r>
      <w:proofErr w:type="gramStart"/>
      <w:r w:rsidRPr="00607299">
        <w:rPr>
          <w:rFonts w:ascii="Verdana" w:hAnsi="Verdana"/>
          <w:color w:val="0070C0"/>
          <w:sz w:val="16"/>
          <w:szCs w:val="16"/>
        </w:rPr>
        <w:t>Table(</w:t>
      </w:r>
      <w:proofErr w:type="gramEnd"/>
      <w:r w:rsidRPr="00607299">
        <w:rPr>
          <w:rFonts w:ascii="Verdana" w:hAnsi="Verdana"/>
          <w:color w:val="0070C0"/>
          <w:sz w:val="16"/>
          <w:szCs w:val="16"/>
        </w:rPr>
        <w:t>name = "PERSONAS")</w:t>
      </w:r>
    </w:p>
    <w:p w14:paraId="0838CCA8" w14:textId="77777777" w:rsidR="00CA11F6" w:rsidRPr="00AD52AA" w:rsidRDefault="00CA11F6" w:rsidP="00CA11F6">
      <w:pPr>
        <w:spacing w:after="0"/>
        <w:rPr>
          <w:rFonts w:ascii="Verdana" w:hAnsi="Verdana"/>
          <w:color w:val="0070C0"/>
          <w:sz w:val="16"/>
          <w:szCs w:val="16"/>
        </w:rPr>
      </w:pPr>
      <w:proofErr w:type="spellStart"/>
      <w:r w:rsidRPr="00AD52AA">
        <w:rPr>
          <w:rFonts w:ascii="Verdana" w:hAnsi="Verdana"/>
          <w:color w:val="0070C0"/>
          <w:sz w:val="16"/>
          <w:szCs w:val="16"/>
        </w:rPr>
        <w:t>public</w:t>
      </w:r>
      <w:proofErr w:type="spellEnd"/>
      <w:r w:rsidRPr="00AD52AA">
        <w:rPr>
          <w:rFonts w:ascii="Verdana" w:hAnsi="Verdana"/>
          <w:color w:val="0070C0"/>
          <w:sz w:val="16"/>
          <w:szCs w:val="16"/>
        </w:rPr>
        <w:t xml:space="preserve"> </w:t>
      </w:r>
      <w:proofErr w:type="spellStart"/>
      <w:r w:rsidRPr="00AD52AA">
        <w:rPr>
          <w:rFonts w:ascii="Verdana" w:hAnsi="Verdana"/>
          <w:color w:val="0070C0"/>
          <w:sz w:val="16"/>
          <w:szCs w:val="16"/>
        </w:rPr>
        <w:t>class</w:t>
      </w:r>
      <w:proofErr w:type="spellEnd"/>
      <w:r w:rsidRPr="00AD52AA">
        <w:rPr>
          <w:rFonts w:ascii="Verdana" w:hAnsi="Verdana"/>
          <w:color w:val="0070C0"/>
          <w:sz w:val="16"/>
          <w:szCs w:val="16"/>
        </w:rPr>
        <w:t xml:space="preserve"> Persona {</w:t>
      </w:r>
    </w:p>
    <w:p w14:paraId="060FFDEF" w14:textId="77777777" w:rsidR="00CA11F6" w:rsidRPr="00AD52AA" w:rsidRDefault="00CA11F6" w:rsidP="00CA11F6">
      <w:pPr>
        <w:spacing w:after="0"/>
        <w:rPr>
          <w:rFonts w:ascii="Verdana" w:hAnsi="Verdana"/>
          <w:color w:val="0070C0"/>
          <w:sz w:val="16"/>
          <w:szCs w:val="16"/>
        </w:rPr>
      </w:pPr>
      <w:r w:rsidRPr="00AD52AA">
        <w:rPr>
          <w:rFonts w:ascii="Verdana" w:hAnsi="Verdana"/>
          <w:color w:val="0070C0"/>
          <w:sz w:val="16"/>
          <w:szCs w:val="16"/>
        </w:rPr>
        <w:t xml:space="preserve">    @Id // obligatorio</w:t>
      </w:r>
    </w:p>
    <w:p w14:paraId="2E8D7671" w14:textId="77777777" w:rsidR="00CA11F6" w:rsidRPr="00AD52AA" w:rsidRDefault="00CA11F6" w:rsidP="00CA11F6">
      <w:pPr>
        <w:spacing w:after="0"/>
        <w:rPr>
          <w:rFonts w:ascii="Verdana" w:hAnsi="Verdana"/>
          <w:color w:val="0070C0"/>
          <w:sz w:val="16"/>
          <w:szCs w:val="16"/>
        </w:rPr>
      </w:pPr>
      <w:r w:rsidRPr="00AD52AA">
        <w:rPr>
          <w:rFonts w:ascii="Verdana" w:hAnsi="Verdana"/>
          <w:color w:val="0070C0"/>
          <w:sz w:val="16"/>
          <w:szCs w:val="16"/>
        </w:rPr>
        <w:t xml:space="preserve">    @Column(name="ID_PERSONA")</w:t>
      </w:r>
    </w:p>
    <w:p w14:paraId="0405A4DF" w14:textId="77777777" w:rsidR="00CA11F6" w:rsidRPr="00AD52AA" w:rsidRDefault="00CA11F6" w:rsidP="00CA11F6">
      <w:pPr>
        <w:spacing w:after="0"/>
        <w:rPr>
          <w:rFonts w:ascii="Verdana" w:hAnsi="Verdana"/>
          <w:color w:val="0070C0"/>
          <w:sz w:val="16"/>
          <w:szCs w:val="16"/>
        </w:rPr>
      </w:pPr>
      <w:r w:rsidRPr="00AD52AA">
        <w:rPr>
          <w:rFonts w:ascii="Verdana" w:hAnsi="Verdana"/>
          <w:color w:val="0070C0"/>
          <w:sz w:val="16"/>
          <w:szCs w:val="16"/>
        </w:rPr>
        <w:t xml:space="preserve">    </w:t>
      </w:r>
      <w:proofErr w:type="spellStart"/>
      <w:r w:rsidRPr="00AD52AA">
        <w:rPr>
          <w:rFonts w:ascii="Verdana" w:hAnsi="Verdana"/>
          <w:color w:val="0070C0"/>
          <w:sz w:val="16"/>
          <w:szCs w:val="16"/>
        </w:rPr>
        <w:t>private</w:t>
      </w:r>
      <w:proofErr w:type="spellEnd"/>
      <w:r w:rsidRPr="00AD52AA">
        <w:rPr>
          <w:rFonts w:ascii="Verdana" w:hAnsi="Verdana"/>
          <w:color w:val="0070C0"/>
          <w:sz w:val="16"/>
          <w:szCs w:val="16"/>
        </w:rPr>
        <w:t xml:space="preserve"> </w:t>
      </w:r>
      <w:proofErr w:type="spellStart"/>
      <w:r w:rsidRPr="00AD52AA">
        <w:rPr>
          <w:rFonts w:ascii="Verdana" w:hAnsi="Verdana"/>
          <w:color w:val="0070C0"/>
          <w:sz w:val="16"/>
          <w:szCs w:val="16"/>
        </w:rPr>
        <w:t>int</w:t>
      </w:r>
      <w:proofErr w:type="spellEnd"/>
      <w:r w:rsidRPr="00AD52AA">
        <w:rPr>
          <w:rFonts w:ascii="Verdana" w:hAnsi="Verdana"/>
          <w:color w:val="0070C0"/>
          <w:sz w:val="16"/>
          <w:szCs w:val="16"/>
        </w:rPr>
        <w:t xml:space="preserve"> id;</w:t>
      </w:r>
    </w:p>
    <w:p w14:paraId="6792ADFD" w14:textId="77777777" w:rsidR="00CA11F6" w:rsidRPr="00AD52AA" w:rsidRDefault="00CA11F6" w:rsidP="00CA11F6">
      <w:pPr>
        <w:spacing w:after="0"/>
        <w:rPr>
          <w:rFonts w:ascii="Verdana" w:hAnsi="Verdana"/>
          <w:color w:val="0070C0"/>
          <w:sz w:val="16"/>
          <w:szCs w:val="16"/>
        </w:rPr>
      </w:pPr>
    </w:p>
    <w:p w14:paraId="0129BED9" w14:textId="77777777" w:rsidR="00CA11F6" w:rsidRPr="00AD52AA" w:rsidRDefault="00CA11F6" w:rsidP="00CA11F6">
      <w:pPr>
        <w:spacing w:after="0"/>
        <w:rPr>
          <w:rFonts w:ascii="Verdana" w:hAnsi="Verdana"/>
          <w:color w:val="0070C0"/>
          <w:sz w:val="16"/>
          <w:szCs w:val="16"/>
        </w:rPr>
      </w:pPr>
      <w:r w:rsidRPr="00AD52AA">
        <w:rPr>
          <w:rFonts w:ascii="Verdana" w:hAnsi="Verdana"/>
          <w:color w:val="0070C0"/>
          <w:sz w:val="16"/>
          <w:szCs w:val="16"/>
        </w:rPr>
        <w:t xml:space="preserve">    @Column(name="NOMBRE") // opcional</w:t>
      </w:r>
    </w:p>
    <w:p w14:paraId="398B2894" w14:textId="77777777" w:rsidR="00CA11F6" w:rsidRPr="00AD52AA" w:rsidRDefault="00CA11F6" w:rsidP="00CA11F6">
      <w:pPr>
        <w:spacing w:after="0"/>
        <w:rPr>
          <w:rFonts w:ascii="Verdana" w:hAnsi="Verdana"/>
          <w:color w:val="0070C0"/>
          <w:sz w:val="16"/>
          <w:szCs w:val="16"/>
        </w:rPr>
      </w:pPr>
      <w:r w:rsidRPr="00AD52AA">
        <w:rPr>
          <w:rFonts w:ascii="Verdana" w:hAnsi="Verdana"/>
          <w:color w:val="0070C0"/>
          <w:sz w:val="16"/>
          <w:szCs w:val="16"/>
        </w:rPr>
        <w:t xml:space="preserve">    </w:t>
      </w:r>
      <w:proofErr w:type="spellStart"/>
      <w:r w:rsidRPr="00AD52AA">
        <w:rPr>
          <w:rFonts w:ascii="Verdana" w:hAnsi="Verdana"/>
          <w:color w:val="0070C0"/>
          <w:sz w:val="16"/>
          <w:szCs w:val="16"/>
        </w:rPr>
        <w:t>private</w:t>
      </w:r>
      <w:proofErr w:type="spellEnd"/>
      <w:r w:rsidRPr="00AD52AA">
        <w:rPr>
          <w:rFonts w:ascii="Verdana" w:hAnsi="Verdana"/>
          <w:color w:val="0070C0"/>
          <w:sz w:val="16"/>
          <w:szCs w:val="16"/>
        </w:rPr>
        <w:t xml:space="preserve"> String nombre;</w:t>
      </w:r>
    </w:p>
    <w:p w14:paraId="2AA093E1" w14:textId="77777777" w:rsidR="00CA11F6" w:rsidRPr="00AD52AA" w:rsidRDefault="00CA11F6" w:rsidP="00CA11F6">
      <w:pPr>
        <w:spacing w:after="0"/>
        <w:rPr>
          <w:rFonts w:ascii="Verdana" w:hAnsi="Verdana"/>
          <w:color w:val="0070C0"/>
          <w:sz w:val="16"/>
          <w:szCs w:val="16"/>
        </w:rPr>
      </w:pPr>
    </w:p>
    <w:p w14:paraId="6D55E312" w14:textId="77777777" w:rsidR="00CA11F6" w:rsidRPr="00607299" w:rsidRDefault="00CA11F6" w:rsidP="00CA11F6">
      <w:pPr>
        <w:spacing w:after="0"/>
        <w:rPr>
          <w:rFonts w:ascii="Verdana" w:hAnsi="Verdana"/>
          <w:color w:val="0070C0"/>
          <w:sz w:val="16"/>
          <w:szCs w:val="16"/>
          <w:lang w:val="en-US"/>
        </w:rPr>
      </w:pPr>
      <w:r w:rsidRPr="00AD52AA">
        <w:rPr>
          <w:rFonts w:ascii="Verdana" w:hAnsi="Verdana"/>
          <w:color w:val="0070C0"/>
          <w:sz w:val="16"/>
          <w:szCs w:val="16"/>
        </w:rPr>
        <w:t xml:space="preserve">    </w:t>
      </w:r>
      <w:r w:rsidRPr="00607299">
        <w:rPr>
          <w:rFonts w:ascii="Verdana" w:hAnsi="Verdana"/>
          <w:color w:val="0070C0"/>
          <w:sz w:val="16"/>
          <w:szCs w:val="16"/>
          <w:lang w:val="en-US"/>
        </w:rPr>
        <w:t xml:space="preserve">public void </w:t>
      </w:r>
      <w:proofErr w:type="spellStart"/>
      <w:proofErr w:type="gramStart"/>
      <w:r w:rsidRPr="00607299">
        <w:rPr>
          <w:rFonts w:ascii="Verdana" w:hAnsi="Verdana"/>
          <w:color w:val="0070C0"/>
          <w:sz w:val="16"/>
          <w:szCs w:val="16"/>
          <w:lang w:val="en-US"/>
        </w:rPr>
        <w:t>setID</w:t>
      </w:r>
      <w:proofErr w:type="spellEnd"/>
      <w:r w:rsidRPr="00607299">
        <w:rPr>
          <w:rFonts w:ascii="Verdana" w:hAnsi="Verdana"/>
          <w:color w:val="0070C0"/>
          <w:sz w:val="16"/>
          <w:szCs w:val="16"/>
          <w:lang w:val="en-US"/>
        </w:rPr>
        <w:t>();</w:t>
      </w:r>
      <w:proofErr w:type="gramEnd"/>
    </w:p>
    <w:p w14:paraId="12F51C8F" w14:textId="77777777" w:rsidR="00CA11F6" w:rsidRPr="00607299" w:rsidRDefault="00CA11F6" w:rsidP="00CA11F6">
      <w:pPr>
        <w:spacing w:after="0"/>
        <w:rPr>
          <w:rFonts w:ascii="Verdana" w:hAnsi="Verdana"/>
          <w:color w:val="0070C0"/>
          <w:sz w:val="16"/>
          <w:szCs w:val="16"/>
          <w:lang w:val="en-US"/>
        </w:rPr>
      </w:pPr>
      <w:r w:rsidRPr="00607299">
        <w:rPr>
          <w:rFonts w:ascii="Verdana" w:hAnsi="Verdana"/>
          <w:color w:val="0070C0"/>
          <w:sz w:val="16"/>
          <w:szCs w:val="16"/>
          <w:lang w:val="en-US"/>
        </w:rPr>
        <w:t xml:space="preserve">    public String </w:t>
      </w:r>
      <w:proofErr w:type="spellStart"/>
      <w:proofErr w:type="gramStart"/>
      <w:r w:rsidRPr="00607299">
        <w:rPr>
          <w:rFonts w:ascii="Verdana" w:hAnsi="Verdana"/>
          <w:color w:val="0070C0"/>
          <w:sz w:val="16"/>
          <w:szCs w:val="16"/>
          <w:lang w:val="en-US"/>
        </w:rPr>
        <w:t>getID</w:t>
      </w:r>
      <w:proofErr w:type="spellEnd"/>
      <w:r w:rsidRPr="00607299">
        <w:rPr>
          <w:rFonts w:ascii="Verdana" w:hAnsi="Verdana"/>
          <w:color w:val="0070C0"/>
          <w:sz w:val="16"/>
          <w:szCs w:val="16"/>
          <w:lang w:val="en-US"/>
        </w:rPr>
        <w:t>();</w:t>
      </w:r>
      <w:proofErr w:type="gramEnd"/>
    </w:p>
    <w:p w14:paraId="60554688" w14:textId="77777777" w:rsidR="00CA11F6" w:rsidRPr="00607299" w:rsidRDefault="00CA11F6" w:rsidP="00CA11F6">
      <w:pPr>
        <w:spacing w:after="0"/>
        <w:rPr>
          <w:rFonts w:ascii="Verdana" w:hAnsi="Verdana"/>
          <w:color w:val="0070C0"/>
          <w:sz w:val="16"/>
          <w:szCs w:val="16"/>
          <w:lang w:val="en-US"/>
        </w:rPr>
      </w:pPr>
    </w:p>
    <w:p w14:paraId="427FAC2B" w14:textId="77777777" w:rsidR="00CA11F6" w:rsidRPr="00607299" w:rsidRDefault="00CA11F6" w:rsidP="00CA11F6">
      <w:pPr>
        <w:spacing w:after="0"/>
        <w:rPr>
          <w:rFonts w:ascii="Verdana" w:hAnsi="Verdana"/>
          <w:color w:val="0070C0"/>
          <w:sz w:val="16"/>
          <w:szCs w:val="16"/>
          <w:lang w:val="en-US"/>
        </w:rPr>
      </w:pPr>
      <w:r w:rsidRPr="00607299">
        <w:rPr>
          <w:rFonts w:ascii="Verdana" w:hAnsi="Verdana"/>
          <w:color w:val="0070C0"/>
          <w:sz w:val="16"/>
          <w:szCs w:val="16"/>
          <w:lang w:val="en-US"/>
        </w:rPr>
        <w:t xml:space="preserve">    public void </w:t>
      </w:r>
      <w:proofErr w:type="spellStart"/>
      <w:proofErr w:type="gramStart"/>
      <w:r w:rsidRPr="00607299">
        <w:rPr>
          <w:rFonts w:ascii="Verdana" w:hAnsi="Verdana"/>
          <w:color w:val="0070C0"/>
          <w:sz w:val="16"/>
          <w:szCs w:val="16"/>
          <w:lang w:val="en-US"/>
        </w:rPr>
        <w:t>setNombre</w:t>
      </w:r>
      <w:proofErr w:type="spellEnd"/>
      <w:r w:rsidRPr="00607299">
        <w:rPr>
          <w:rFonts w:ascii="Verdana" w:hAnsi="Verdana"/>
          <w:color w:val="0070C0"/>
          <w:sz w:val="16"/>
          <w:szCs w:val="16"/>
          <w:lang w:val="en-US"/>
        </w:rPr>
        <w:t>();</w:t>
      </w:r>
      <w:proofErr w:type="gramEnd"/>
    </w:p>
    <w:p w14:paraId="36FCC284" w14:textId="77777777" w:rsidR="00CA11F6" w:rsidRPr="00AD52AA" w:rsidRDefault="00CA11F6" w:rsidP="00CA11F6">
      <w:pPr>
        <w:spacing w:after="0"/>
        <w:rPr>
          <w:rFonts w:ascii="Verdana" w:hAnsi="Verdana"/>
          <w:color w:val="0070C0"/>
          <w:sz w:val="16"/>
          <w:szCs w:val="16"/>
          <w:lang w:val="en-US"/>
        </w:rPr>
      </w:pPr>
      <w:r w:rsidRPr="00607299">
        <w:rPr>
          <w:rFonts w:ascii="Verdana" w:hAnsi="Verdana"/>
          <w:color w:val="0070C0"/>
          <w:sz w:val="16"/>
          <w:szCs w:val="16"/>
          <w:lang w:val="en-US"/>
        </w:rPr>
        <w:t xml:space="preserve">    </w:t>
      </w:r>
      <w:r w:rsidRPr="00AD52AA">
        <w:rPr>
          <w:rFonts w:ascii="Verdana" w:hAnsi="Verdana"/>
          <w:color w:val="0070C0"/>
          <w:sz w:val="16"/>
          <w:szCs w:val="16"/>
          <w:lang w:val="en-US"/>
        </w:rPr>
        <w:t xml:space="preserve">public String </w:t>
      </w:r>
      <w:proofErr w:type="spellStart"/>
      <w:proofErr w:type="gramStart"/>
      <w:r w:rsidRPr="00AD52AA">
        <w:rPr>
          <w:rFonts w:ascii="Verdana" w:hAnsi="Verdana"/>
          <w:color w:val="0070C0"/>
          <w:sz w:val="16"/>
          <w:szCs w:val="16"/>
          <w:lang w:val="en-US"/>
        </w:rPr>
        <w:t>getNombre</w:t>
      </w:r>
      <w:proofErr w:type="spellEnd"/>
      <w:r w:rsidRPr="00AD52AA">
        <w:rPr>
          <w:rFonts w:ascii="Verdana" w:hAnsi="Verdana"/>
          <w:color w:val="0070C0"/>
          <w:sz w:val="16"/>
          <w:szCs w:val="16"/>
          <w:lang w:val="en-US"/>
        </w:rPr>
        <w:t>();</w:t>
      </w:r>
      <w:proofErr w:type="gramEnd"/>
    </w:p>
    <w:p w14:paraId="15939B01" w14:textId="037F2231" w:rsidR="007F6E5A" w:rsidRDefault="00CA11F6" w:rsidP="00AF6A82">
      <w:pPr>
        <w:spacing w:after="0"/>
        <w:rPr>
          <w:rFonts w:ascii="Verdana" w:hAnsi="Verdana"/>
          <w:b/>
          <w:sz w:val="20"/>
          <w:szCs w:val="20"/>
        </w:rPr>
      </w:pPr>
      <w:r w:rsidRPr="00607299">
        <w:rPr>
          <w:rFonts w:ascii="Verdana" w:hAnsi="Verdana"/>
          <w:color w:val="0070C0"/>
          <w:sz w:val="16"/>
          <w:szCs w:val="16"/>
        </w:rPr>
        <w:t>}</w:t>
      </w:r>
    </w:p>
    <w:p w14:paraId="5AAE3859" w14:textId="77777777" w:rsidR="00872EF0" w:rsidRPr="006C6BC5" w:rsidRDefault="00872EF0" w:rsidP="00872EF0">
      <w:pPr>
        <w:spacing w:after="0"/>
        <w:rPr>
          <w:rFonts w:ascii="Verdana" w:hAnsi="Verdana"/>
          <w:sz w:val="20"/>
          <w:szCs w:val="20"/>
        </w:rPr>
      </w:pPr>
    </w:p>
    <w:p w14:paraId="4D727AD5" w14:textId="77777777" w:rsidR="00607299" w:rsidRPr="00607299" w:rsidRDefault="00607299" w:rsidP="00D56AB1">
      <w:pPr>
        <w:spacing w:after="0"/>
        <w:rPr>
          <w:rFonts w:ascii="Verdana" w:hAnsi="Verdana"/>
          <w:sz w:val="16"/>
          <w:szCs w:val="16"/>
        </w:rPr>
      </w:pPr>
    </w:p>
    <w:sectPr w:rsidR="00607299" w:rsidRPr="00607299" w:rsidSect="009F584E">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5EB8" w14:textId="77777777" w:rsidR="002D5A40" w:rsidRDefault="002D5A40" w:rsidP="00BE4975">
      <w:pPr>
        <w:spacing w:after="0" w:line="240" w:lineRule="auto"/>
      </w:pPr>
      <w:r>
        <w:separator/>
      </w:r>
    </w:p>
  </w:endnote>
  <w:endnote w:type="continuationSeparator" w:id="0">
    <w:p w14:paraId="55433B87" w14:textId="77777777" w:rsidR="002D5A40" w:rsidRDefault="002D5A40" w:rsidP="00BE4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6751"/>
      <w:docPartObj>
        <w:docPartGallery w:val="Page Numbers (Bottom of Page)"/>
        <w:docPartUnique/>
      </w:docPartObj>
    </w:sdtPr>
    <w:sdtContent>
      <w:p w14:paraId="32D10CFA" w14:textId="77777777" w:rsidR="00C74340" w:rsidRDefault="000720DE">
        <w:pPr>
          <w:pStyle w:val="Footer"/>
          <w:jc w:val="center"/>
        </w:pPr>
        <w:r>
          <w:fldChar w:fldCharType="begin"/>
        </w:r>
        <w:r>
          <w:instrText xml:space="preserve"> PAGE   \* MERGEFORMAT </w:instrText>
        </w:r>
        <w:r>
          <w:fldChar w:fldCharType="separate"/>
        </w:r>
        <w:r w:rsidR="00221F12">
          <w:rPr>
            <w:noProof/>
          </w:rPr>
          <w:t>1</w:t>
        </w:r>
        <w:r>
          <w:rPr>
            <w:noProof/>
          </w:rPr>
          <w:fldChar w:fldCharType="end"/>
        </w:r>
      </w:p>
    </w:sdtContent>
  </w:sdt>
  <w:p w14:paraId="18EBB31B" w14:textId="77777777" w:rsidR="00C74340" w:rsidRDefault="00C74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F6DDC" w14:textId="77777777" w:rsidR="002D5A40" w:rsidRDefault="002D5A40" w:rsidP="00BE4975">
      <w:pPr>
        <w:spacing w:after="0" w:line="240" w:lineRule="auto"/>
      </w:pPr>
      <w:r>
        <w:separator/>
      </w:r>
    </w:p>
  </w:footnote>
  <w:footnote w:type="continuationSeparator" w:id="0">
    <w:p w14:paraId="1ECC64F9" w14:textId="77777777" w:rsidR="002D5A40" w:rsidRDefault="002D5A40" w:rsidP="00BE4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1898"/>
      <w:docPartObj>
        <w:docPartGallery w:val="Page Numbers (Top of Page)"/>
        <w:docPartUnique/>
      </w:docPartObj>
    </w:sdtPr>
    <w:sdtContent>
      <w:p w14:paraId="0DBB5C32" w14:textId="77777777" w:rsidR="00C74340" w:rsidRDefault="000720DE">
        <w:pPr>
          <w:pStyle w:val="Header"/>
          <w:jc w:val="right"/>
        </w:pPr>
        <w:r>
          <w:fldChar w:fldCharType="begin"/>
        </w:r>
        <w:r>
          <w:instrText xml:space="preserve"> PAGE   \* MERGEFORMAT </w:instrText>
        </w:r>
        <w:r>
          <w:fldChar w:fldCharType="separate"/>
        </w:r>
        <w:r w:rsidR="00221F12">
          <w:rPr>
            <w:noProof/>
          </w:rPr>
          <w:t>1</w:t>
        </w:r>
        <w:r>
          <w:rPr>
            <w:noProof/>
          </w:rPr>
          <w:fldChar w:fldCharType="end"/>
        </w:r>
      </w:p>
    </w:sdtContent>
  </w:sdt>
  <w:p w14:paraId="67CCB098" w14:textId="77777777" w:rsidR="00C74340" w:rsidRDefault="00C74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21A"/>
    <w:multiLevelType w:val="hybridMultilevel"/>
    <w:tmpl w:val="AA282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226661"/>
    <w:multiLevelType w:val="multilevel"/>
    <w:tmpl w:val="CF6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BFA"/>
    <w:multiLevelType w:val="multilevel"/>
    <w:tmpl w:val="93E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2929"/>
    <w:multiLevelType w:val="multilevel"/>
    <w:tmpl w:val="62E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7AE9"/>
    <w:multiLevelType w:val="multilevel"/>
    <w:tmpl w:val="234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6499"/>
    <w:multiLevelType w:val="multilevel"/>
    <w:tmpl w:val="29F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A0DCA"/>
    <w:multiLevelType w:val="hybridMultilevel"/>
    <w:tmpl w:val="69F074B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62A081A"/>
    <w:multiLevelType w:val="multilevel"/>
    <w:tmpl w:val="EF3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771DA"/>
    <w:multiLevelType w:val="multilevel"/>
    <w:tmpl w:val="F29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67C4F"/>
    <w:multiLevelType w:val="hybridMultilevel"/>
    <w:tmpl w:val="4636D1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A77EE7"/>
    <w:multiLevelType w:val="hybridMultilevel"/>
    <w:tmpl w:val="073E2388"/>
    <w:lvl w:ilvl="0" w:tplc="3C087A8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033AA6"/>
    <w:multiLevelType w:val="multilevel"/>
    <w:tmpl w:val="73700412"/>
    <w:lvl w:ilvl="0">
      <w:start w:val="3"/>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23D97EBD"/>
    <w:multiLevelType w:val="hybridMultilevel"/>
    <w:tmpl w:val="991C4A2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65D7952"/>
    <w:multiLevelType w:val="hybridMultilevel"/>
    <w:tmpl w:val="28CA4E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281819"/>
    <w:multiLevelType w:val="hybridMultilevel"/>
    <w:tmpl w:val="600E6172"/>
    <w:lvl w:ilvl="0" w:tplc="77CC72E6">
      <w:start w:val="1"/>
      <w:numFmt w:val="lowerLetter"/>
      <w:lvlText w:val="%1."/>
      <w:lvlJc w:val="left"/>
      <w:pPr>
        <w:ind w:left="720" w:hanging="360"/>
      </w:pPr>
      <w:rPr>
        <w:rFonts w:hint="default"/>
        <w:b/>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636C0D"/>
    <w:multiLevelType w:val="hybridMultilevel"/>
    <w:tmpl w:val="5630E3A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E0C2FAF"/>
    <w:multiLevelType w:val="hybridMultilevel"/>
    <w:tmpl w:val="D38E7A1C"/>
    <w:lvl w:ilvl="0" w:tplc="3288D86A">
      <w:start w:val="1"/>
      <w:numFmt w:val="bullet"/>
      <w:lvlText w:val="-"/>
      <w:lvlJc w:val="left"/>
      <w:pPr>
        <w:ind w:left="720" w:hanging="360"/>
      </w:pPr>
      <w:rPr>
        <w:rFonts w:ascii="Verdana" w:eastAsiaTheme="minorHAnsi" w:hAnsi="Verdan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470AE9"/>
    <w:multiLevelType w:val="multilevel"/>
    <w:tmpl w:val="670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7086F"/>
    <w:multiLevelType w:val="hybridMultilevel"/>
    <w:tmpl w:val="8A4AD00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37C42964"/>
    <w:multiLevelType w:val="hybridMultilevel"/>
    <w:tmpl w:val="4126C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796CCE"/>
    <w:multiLevelType w:val="multilevel"/>
    <w:tmpl w:val="C6E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34FCE"/>
    <w:multiLevelType w:val="hybridMultilevel"/>
    <w:tmpl w:val="BC06A342"/>
    <w:lvl w:ilvl="0" w:tplc="0C0A0001">
      <w:start w:val="1"/>
      <w:numFmt w:val="bullet"/>
      <w:lvlText w:val=""/>
      <w:lvlJc w:val="left"/>
      <w:pPr>
        <w:ind w:left="3589" w:hanging="360"/>
      </w:pPr>
      <w:rPr>
        <w:rFonts w:ascii="Symbol" w:hAnsi="Symbol" w:hint="default"/>
      </w:rPr>
    </w:lvl>
    <w:lvl w:ilvl="1" w:tplc="0C0A0003" w:tentative="1">
      <w:start w:val="1"/>
      <w:numFmt w:val="bullet"/>
      <w:lvlText w:val="o"/>
      <w:lvlJc w:val="left"/>
      <w:pPr>
        <w:ind w:left="4309" w:hanging="360"/>
      </w:pPr>
      <w:rPr>
        <w:rFonts w:ascii="Courier New" w:hAnsi="Courier New" w:cs="Courier New" w:hint="default"/>
      </w:rPr>
    </w:lvl>
    <w:lvl w:ilvl="2" w:tplc="0C0A0005" w:tentative="1">
      <w:start w:val="1"/>
      <w:numFmt w:val="bullet"/>
      <w:lvlText w:val=""/>
      <w:lvlJc w:val="left"/>
      <w:pPr>
        <w:ind w:left="5029" w:hanging="360"/>
      </w:pPr>
      <w:rPr>
        <w:rFonts w:ascii="Wingdings" w:hAnsi="Wingdings" w:hint="default"/>
      </w:rPr>
    </w:lvl>
    <w:lvl w:ilvl="3" w:tplc="0C0A0001" w:tentative="1">
      <w:start w:val="1"/>
      <w:numFmt w:val="bullet"/>
      <w:lvlText w:val=""/>
      <w:lvlJc w:val="left"/>
      <w:pPr>
        <w:ind w:left="5749" w:hanging="360"/>
      </w:pPr>
      <w:rPr>
        <w:rFonts w:ascii="Symbol" w:hAnsi="Symbol" w:hint="default"/>
      </w:rPr>
    </w:lvl>
    <w:lvl w:ilvl="4" w:tplc="0C0A0003" w:tentative="1">
      <w:start w:val="1"/>
      <w:numFmt w:val="bullet"/>
      <w:lvlText w:val="o"/>
      <w:lvlJc w:val="left"/>
      <w:pPr>
        <w:ind w:left="6469" w:hanging="360"/>
      </w:pPr>
      <w:rPr>
        <w:rFonts w:ascii="Courier New" w:hAnsi="Courier New" w:cs="Courier New" w:hint="default"/>
      </w:rPr>
    </w:lvl>
    <w:lvl w:ilvl="5" w:tplc="0C0A0005" w:tentative="1">
      <w:start w:val="1"/>
      <w:numFmt w:val="bullet"/>
      <w:lvlText w:val=""/>
      <w:lvlJc w:val="left"/>
      <w:pPr>
        <w:ind w:left="7189" w:hanging="360"/>
      </w:pPr>
      <w:rPr>
        <w:rFonts w:ascii="Wingdings" w:hAnsi="Wingdings" w:hint="default"/>
      </w:rPr>
    </w:lvl>
    <w:lvl w:ilvl="6" w:tplc="0C0A0001" w:tentative="1">
      <w:start w:val="1"/>
      <w:numFmt w:val="bullet"/>
      <w:lvlText w:val=""/>
      <w:lvlJc w:val="left"/>
      <w:pPr>
        <w:ind w:left="7909" w:hanging="360"/>
      </w:pPr>
      <w:rPr>
        <w:rFonts w:ascii="Symbol" w:hAnsi="Symbol" w:hint="default"/>
      </w:rPr>
    </w:lvl>
    <w:lvl w:ilvl="7" w:tplc="0C0A0003" w:tentative="1">
      <w:start w:val="1"/>
      <w:numFmt w:val="bullet"/>
      <w:lvlText w:val="o"/>
      <w:lvlJc w:val="left"/>
      <w:pPr>
        <w:ind w:left="8629" w:hanging="360"/>
      </w:pPr>
      <w:rPr>
        <w:rFonts w:ascii="Courier New" w:hAnsi="Courier New" w:cs="Courier New" w:hint="default"/>
      </w:rPr>
    </w:lvl>
    <w:lvl w:ilvl="8" w:tplc="0C0A0005" w:tentative="1">
      <w:start w:val="1"/>
      <w:numFmt w:val="bullet"/>
      <w:lvlText w:val=""/>
      <w:lvlJc w:val="left"/>
      <w:pPr>
        <w:ind w:left="9349" w:hanging="360"/>
      </w:pPr>
      <w:rPr>
        <w:rFonts w:ascii="Wingdings" w:hAnsi="Wingdings" w:hint="default"/>
      </w:rPr>
    </w:lvl>
  </w:abstractNum>
  <w:abstractNum w:abstractNumId="22" w15:restartNumberingAfterBreak="0">
    <w:nsid w:val="437226B9"/>
    <w:multiLevelType w:val="multilevel"/>
    <w:tmpl w:val="23DACF7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57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87036"/>
    <w:multiLevelType w:val="multilevel"/>
    <w:tmpl w:val="369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F7CCD"/>
    <w:multiLevelType w:val="hybridMultilevel"/>
    <w:tmpl w:val="52E0C40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5" w15:restartNumberingAfterBreak="0">
    <w:nsid w:val="4F5A00FE"/>
    <w:multiLevelType w:val="hybridMultilevel"/>
    <w:tmpl w:val="9AF2C6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0227E50"/>
    <w:multiLevelType w:val="multilevel"/>
    <w:tmpl w:val="3A6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B1DCA"/>
    <w:multiLevelType w:val="multilevel"/>
    <w:tmpl w:val="1598D2BA"/>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91A0D4B"/>
    <w:multiLevelType w:val="hybridMultilevel"/>
    <w:tmpl w:val="45BEE30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5B9653D9"/>
    <w:multiLevelType w:val="hybridMultilevel"/>
    <w:tmpl w:val="F2DEC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BDE0EF2"/>
    <w:multiLevelType w:val="multilevel"/>
    <w:tmpl w:val="3BD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C1796"/>
    <w:multiLevelType w:val="hybridMultilevel"/>
    <w:tmpl w:val="E53A6746"/>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2" w15:restartNumberingAfterBreak="0">
    <w:nsid w:val="66A940DB"/>
    <w:multiLevelType w:val="hybridMultilevel"/>
    <w:tmpl w:val="5248E4CE"/>
    <w:lvl w:ilvl="0" w:tplc="6D5A94D4">
      <w:start w:val="1"/>
      <w:numFmt w:val="lowerLetter"/>
      <w:lvlText w:val="%1."/>
      <w:lvlJc w:val="left"/>
      <w:pPr>
        <w:ind w:left="720" w:hanging="360"/>
      </w:pPr>
      <w:rPr>
        <w:rFonts w:ascii="Verdana" w:eastAsiaTheme="minorHAnsi" w:hAnsi="Verdana"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6D96BDF"/>
    <w:multiLevelType w:val="hybridMultilevel"/>
    <w:tmpl w:val="CB8AEC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B7B1069"/>
    <w:multiLevelType w:val="hybridMultilevel"/>
    <w:tmpl w:val="A720FDF2"/>
    <w:lvl w:ilvl="0" w:tplc="0C0A000F">
      <w:start w:val="1"/>
      <w:numFmt w:val="decimal"/>
      <w:lvlText w:val="%1."/>
      <w:lvlJc w:val="left"/>
      <w:pPr>
        <w:ind w:left="720" w:hanging="360"/>
      </w:pPr>
      <w:rPr>
        <w:rFonts w:hint="default"/>
      </w:rPr>
    </w:lvl>
    <w:lvl w:ilvl="1" w:tplc="0C0A000F">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D047D10"/>
    <w:multiLevelType w:val="hybridMultilevel"/>
    <w:tmpl w:val="E1F29EB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1A771A3"/>
    <w:multiLevelType w:val="hybridMultilevel"/>
    <w:tmpl w:val="8F68EA7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7" w15:restartNumberingAfterBreak="0">
    <w:nsid w:val="78122AC5"/>
    <w:multiLevelType w:val="hybridMultilevel"/>
    <w:tmpl w:val="DF2C46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393F8D"/>
    <w:multiLevelType w:val="multilevel"/>
    <w:tmpl w:val="7C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057686">
    <w:abstractNumId w:val="12"/>
  </w:num>
  <w:num w:numId="2" w16cid:durableId="1392339129">
    <w:abstractNumId w:val="32"/>
  </w:num>
  <w:num w:numId="3" w16cid:durableId="512692661">
    <w:abstractNumId w:val="35"/>
  </w:num>
  <w:num w:numId="4" w16cid:durableId="986589877">
    <w:abstractNumId w:val="16"/>
  </w:num>
  <w:num w:numId="5" w16cid:durableId="1180461138">
    <w:abstractNumId w:val="18"/>
  </w:num>
  <w:num w:numId="6" w16cid:durableId="1209957396">
    <w:abstractNumId w:val="19"/>
  </w:num>
  <w:num w:numId="7" w16cid:durableId="912399423">
    <w:abstractNumId w:val="13"/>
  </w:num>
  <w:num w:numId="8" w16cid:durableId="772438380">
    <w:abstractNumId w:val="9"/>
  </w:num>
  <w:num w:numId="9" w16cid:durableId="510144578">
    <w:abstractNumId w:val="31"/>
  </w:num>
  <w:num w:numId="10" w16cid:durableId="1982728364">
    <w:abstractNumId w:val="28"/>
  </w:num>
  <w:num w:numId="11" w16cid:durableId="1392730532">
    <w:abstractNumId w:val="36"/>
  </w:num>
  <w:num w:numId="12" w16cid:durableId="785468037">
    <w:abstractNumId w:val="0"/>
  </w:num>
  <w:num w:numId="13" w16cid:durableId="1488092819">
    <w:abstractNumId w:val="33"/>
  </w:num>
  <w:num w:numId="14" w16cid:durableId="1235167413">
    <w:abstractNumId w:val="29"/>
  </w:num>
  <w:num w:numId="15" w16cid:durableId="698438186">
    <w:abstractNumId w:val="34"/>
  </w:num>
  <w:num w:numId="16" w16cid:durableId="911306942">
    <w:abstractNumId w:val="10"/>
  </w:num>
  <w:num w:numId="17" w16cid:durableId="1731070963">
    <w:abstractNumId w:val="24"/>
  </w:num>
  <w:num w:numId="18" w16cid:durableId="947585934">
    <w:abstractNumId w:val="20"/>
  </w:num>
  <w:num w:numId="19" w16cid:durableId="1477339579">
    <w:abstractNumId w:val="2"/>
  </w:num>
  <w:num w:numId="20" w16cid:durableId="1952396757">
    <w:abstractNumId w:val="38"/>
  </w:num>
  <w:num w:numId="21" w16cid:durableId="1143817697">
    <w:abstractNumId w:val="4"/>
  </w:num>
  <w:num w:numId="22" w16cid:durableId="887840582">
    <w:abstractNumId w:val="8"/>
  </w:num>
  <w:num w:numId="23" w16cid:durableId="1142232105">
    <w:abstractNumId w:val="3"/>
  </w:num>
  <w:num w:numId="24" w16cid:durableId="1747724080">
    <w:abstractNumId w:val="23"/>
  </w:num>
  <w:num w:numId="25" w16cid:durableId="981159091">
    <w:abstractNumId w:val="30"/>
  </w:num>
  <w:num w:numId="26" w16cid:durableId="2039696591">
    <w:abstractNumId w:val="7"/>
  </w:num>
  <w:num w:numId="27" w16cid:durableId="355665160">
    <w:abstractNumId w:val="26"/>
  </w:num>
  <w:num w:numId="28" w16cid:durableId="1292785363">
    <w:abstractNumId w:val="1"/>
  </w:num>
  <w:num w:numId="29" w16cid:durableId="890462461">
    <w:abstractNumId w:val="17"/>
  </w:num>
  <w:num w:numId="30" w16cid:durableId="82187378">
    <w:abstractNumId w:val="22"/>
  </w:num>
  <w:num w:numId="31" w16cid:durableId="359164325">
    <w:abstractNumId w:val="5"/>
  </w:num>
  <w:num w:numId="32" w16cid:durableId="1985041000">
    <w:abstractNumId w:val="21"/>
  </w:num>
  <w:num w:numId="33" w16cid:durableId="921181340">
    <w:abstractNumId w:val="25"/>
  </w:num>
  <w:num w:numId="34" w16cid:durableId="2014606556">
    <w:abstractNumId w:val="6"/>
  </w:num>
  <w:num w:numId="35" w16cid:durableId="1127817994">
    <w:abstractNumId w:val="37"/>
  </w:num>
  <w:num w:numId="36" w16cid:durableId="1595821961">
    <w:abstractNumId w:val="15"/>
  </w:num>
  <w:num w:numId="37" w16cid:durableId="1048800698">
    <w:abstractNumId w:val="11"/>
  </w:num>
  <w:num w:numId="38" w16cid:durableId="2001300907">
    <w:abstractNumId w:val="14"/>
  </w:num>
  <w:num w:numId="39" w16cid:durableId="14876313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1D64"/>
    <w:rsid w:val="00002A87"/>
    <w:rsid w:val="0000419F"/>
    <w:rsid w:val="00006A1C"/>
    <w:rsid w:val="000720DE"/>
    <w:rsid w:val="00077553"/>
    <w:rsid w:val="0009088F"/>
    <w:rsid w:val="0009207E"/>
    <w:rsid w:val="000A24B7"/>
    <w:rsid w:val="000F3AC7"/>
    <w:rsid w:val="0010055B"/>
    <w:rsid w:val="00132491"/>
    <w:rsid w:val="00150AD5"/>
    <w:rsid w:val="00157FBD"/>
    <w:rsid w:val="0017357F"/>
    <w:rsid w:val="00175F98"/>
    <w:rsid w:val="00183B86"/>
    <w:rsid w:val="00185B7C"/>
    <w:rsid w:val="00193004"/>
    <w:rsid w:val="001A5ABC"/>
    <w:rsid w:val="001D1660"/>
    <w:rsid w:val="001E2D77"/>
    <w:rsid w:val="00205E37"/>
    <w:rsid w:val="00210AC3"/>
    <w:rsid w:val="00221F12"/>
    <w:rsid w:val="00235445"/>
    <w:rsid w:val="0026197D"/>
    <w:rsid w:val="00263DA6"/>
    <w:rsid w:val="002641A5"/>
    <w:rsid w:val="002B50D4"/>
    <w:rsid w:val="002C4BB7"/>
    <w:rsid w:val="002C525F"/>
    <w:rsid w:val="002C52CA"/>
    <w:rsid w:val="002D5A40"/>
    <w:rsid w:val="002E237B"/>
    <w:rsid w:val="002E72D0"/>
    <w:rsid w:val="002F1B91"/>
    <w:rsid w:val="00306CB7"/>
    <w:rsid w:val="0036796C"/>
    <w:rsid w:val="00371314"/>
    <w:rsid w:val="00384749"/>
    <w:rsid w:val="003A50DD"/>
    <w:rsid w:val="003B34BB"/>
    <w:rsid w:val="003C46D4"/>
    <w:rsid w:val="003D3824"/>
    <w:rsid w:val="003E0D2F"/>
    <w:rsid w:val="004402A9"/>
    <w:rsid w:val="00441C22"/>
    <w:rsid w:val="00474F96"/>
    <w:rsid w:val="004832EC"/>
    <w:rsid w:val="0048662C"/>
    <w:rsid w:val="00490426"/>
    <w:rsid w:val="004A2DC9"/>
    <w:rsid w:val="004D597F"/>
    <w:rsid w:val="004D6653"/>
    <w:rsid w:val="004F1A7D"/>
    <w:rsid w:val="0050696B"/>
    <w:rsid w:val="00512C2D"/>
    <w:rsid w:val="005133DC"/>
    <w:rsid w:val="005314BC"/>
    <w:rsid w:val="005330B4"/>
    <w:rsid w:val="00543497"/>
    <w:rsid w:val="00567B95"/>
    <w:rsid w:val="00570230"/>
    <w:rsid w:val="00572658"/>
    <w:rsid w:val="005978DE"/>
    <w:rsid w:val="005D0F97"/>
    <w:rsid w:val="005D482D"/>
    <w:rsid w:val="005F0DAA"/>
    <w:rsid w:val="0060159C"/>
    <w:rsid w:val="00607299"/>
    <w:rsid w:val="00611566"/>
    <w:rsid w:val="00627004"/>
    <w:rsid w:val="0064224A"/>
    <w:rsid w:val="00644412"/>
    <w:rsid w:val="0064498D"/>
    <w:rsid w:val="00665E73"/>
    <w:rsid w:val="00677256"/>
    <w:rsid w:val="00683C68"/>
    <w:rsid w:val="006A24F8"/>
    <w:rsid w:val="006A77C4"/>
    <w:rsid w:val="006C1C89"/>
    <w:rsid w:val="006C6BC5"/>
    <w:rsid w:val="006F5606"/>
    <w:rsid w:val="006F76A4"/>
    <w:rsid w:val="0072450F"/>
    <w:rsid w:val="00751448"/>
    <w:rsid w:val="007907CF"/>
    <w:rsid w:val="0079473A"/>
    <w:rsid w:val="00795E60"/>
    <w:rsid w:val="007A0C15"/>
    <w:rsid w:val="007A20C5"/>
    <w:rsid w:val="007A5CF1"/>
    <w:rsid w:val="007B6A1C"/>
    <w:rsid w:val="007B712B"/>
    <w:rsid w:val="007D1D64"/>
    <w:rsid w:val="007E5A42"/>
    <w:rsid w:val="007F21CF"/>
    <w:rsid w:val="007F6E5A"/>
    <w:rsid w:val="007F7823"/>
    <w:rsid w:val="00800FBE"/>
    <w:rsid w:val="008229EF"/>
    <w:rsid w:val="008364E3"/>
    <w:rsid w:val="00852757"/>
    <w:rsid w:val="0085402F"/>
    <w:rsid w:val="00872EF0"/>
    <w:rsid w:val="0088791F"/>
    <w:rsid w:val="00892BF8"/>
    <w:rsid w:val="008B1D1B"/>
    <w:rsid w:val="008C3099"/>
    <w:rsid w:val="008D61DC"/>
    <w:rsid w:val="008F699F"/>
    <w:rsid w:val="008F7846"/>
    <w:rsid w:val="0093544A"/>
    <w:rsid w:val="009452B1"/>
    <w:rsid w:val="0095456A"/>
    <w:rsid w:val="00972E2B"/>
    <w:rsid w:val="009871B0"/>
    <w:rsid w:val="009B4080"/>
    <w:rsid w:val="009D0E85"/>
    <w:rsid w:val="009F584E"/>
    <w:rsid w:val="00A06BBE"/>
    <w:rsid w:val="00A14144"/>
    <w:rsid w:val="00A421A7"/>
    <w:rsid w:val="00A525BE"/>
    <w:rsid w:val="00A54D97"/>
    <w:rsid w:val="00A7368D"/>
    <w:rsid w:val="00A7457A"/>
    <w:rsid w:val="00A82424"/>
    <w:rsid w:val="00AD52AA"/>
    <w:rsid w:val="00AD5DC4"/>
    <w:rsid w:val="00AD7928"/>
    <w:rsid w:val="00AE5ABD"/>
    <w:rsid w:val="00AF6A82"/>
    <w:rsid w:val="00B46070"/>
    <w:rsid w:val="00B50E1B"/>
    <w:rsid w:val="00B970B7"/>
    <w:rsid w:val="00BA3316"/>
    <w:rsid w:val="00BD45FB"/>
    <w:rsid w:val="00BE4975"/>
    <w:rsid w:val="00C17BF5"/>
    <w:rsid w:val="00C3206D"/>
    <w:rsid w:val="00C565BD"/>
    <w:rsid w:val="00C7429A"/>
    <w:rsid w:val="00C74340"/>
    <w:rsid w:val="00C771F9"/>
    <w:rsid w:val="00C96D82"/>
    <w:rsid w:val="00C97DB2"/>
    <w:rsid w:val="00CA11F6"/>
    <w:rsid w:val="00CD02EA"/>
    <w:rsid w:val="00CD2576"/>
    <w:rsid w:val="00CE7C82"/>
    <w:rsid w:val="00CF01A0"/>
    <w:rsid w:val="00D10E27"/>
    <w:rsid w:val="00D30366"/>
    <w:rsid w:val="00D55D91"/>
    <w:rsid w:val="00D56AB1"/>
    <w:rsid w:val="00D7174C"/>
    <w:rsid w:val="00D835A1"/>
    <w:rsid w:val="00DA1950"/>
    <w:rsid w:val="00DA2F7F"/>
    <w:rsid w:val="00DA3A61"/>
    <w:rsid w:val="00DA4CF0"/>
    <w:rsid w:val="00DB2D25"/>
    <w:rsid w:val="00DC45DF"/>
    <w:rsid w:val="00DE1D1A"/>
    <w:rsid w:val="00DF42FB"/>
    <w:rsid w:val="00DF46B5"/>
    <w:rsid w:val="00E03BF1"/>
    <w:rsid w:val="00E40581"/>
    <w:rsid w:val="00E41612"/>
    <w:rsid w:val="00E646EE"/>
    <w:rsid w:val="00E6704F"/>
    <w:rsid w:val="00E73FC6"/>
    <w:rsid w:val="00E83F2A"/>
    <w:rsid w:val="00E90615"/>
    <w:rsid w:val="00EB3E40"/>
    <w:rsid w:val="00EE6745"/>
    <w:rsid w:val="00EF33E1"/>
    <w:rsid w:val="00F11BBD"/>
    <w:rsid w:val="00F267B8"/>
    <w:rsid w:val="00F32941"/>
    <w:rsid w:val="00F428B5"/>
    <w:rsid w:val="00F45C5A"/>
    <w:rsid w:val="00F46558"/>
    <w:rsid w:val="00F7718C"/>
    <w:rsid w:val="00F94DAE"/>
    <w:rsid w:val="00F96B30"/>
    <w:rsid w:val="00FA165A"/>
    <w:rsid w:val="00FA6C70"/>
    <w:rsid w:val="00FB6F4D"/>
    <w:rsid w:val="00FF65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9D67"/>
  <w15:docId w15:val="{9F9723A6-33FA-4D0B-8817-EA0B713B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1D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D64"/>
    <w:rPr>
      <w:rFonts w:ascii="Tahoma" w:hAnsi="Tahoma" w:cs="Tahoma"/>
      <w:sz w:val="16"/>
      <w:szCs w:val="16"/>
    </w:rPr>
  </w:style>
  <w:style w:type="paragraph" w:styleId="ListParagraph">
    <w:name w:val="List Paragraph"/>
    <w:basedOn w:val="Normal"/>
    <w:uiPriority w:val="34"/>
    <w:qFormat/>
    <w:rsid w:val="004D597F"/>
    <w:pPr>
      <w:ind w:left="720"/>
      <w:contextualSpacing/>
    </w:pPr>
  </w:style>
  <w:style w:type="paragraph" w:styleId="Header">
    <w:name w:val="header"/>
    <w:basedOn w:val="Normal"/>
    <w:link w:val="HeaderChar"/>
    <w:uiPriority w:val="99"/>
    <w:unhideWhenUsed/>
    <w:rsid w:val="00BE4975"/>
    <w:pPr>
      <w:tabs>
        <w:tab w:val="center" w:pos="4252"/>
        <w:tab w:val="right" w:pos="8504"/>
      </w:tabs>
      <w:spacing w:after="0" w:line="240" w:lineRule="auto"/>
    </w:pPr>
  </w:style>
  <w:style w:type="character" w:customStyle="1" w:styleId="HeaderChar">
    <w:name w:val="Header Char"/>
    <w:basedOn w:val="DefaultParagraphFont"/>
    <w:link w:val="Header"/>
    <w:uiPriority w:val="99"/>
    <w:rsid w:val="00BE4975"/>
  </w:style>
  <w:style w:type="paragraph" w:styleId="Footer">
    <w:name w:val="footer"/>
    <w:basedOn w:val="Normal"/>
    <w:link w:val="FooterChar"/>
    <w:uiPriority w:val="99"/>
    <w:unhideWhenUsed/>
    <w:rsid w:val="00BE4975"/>
    <w:pPr>
      <w:tabs>
        <w:tab w:val="center" w:pos="4252"/>
        <w:tab w:val="right" w:pos="8504"/>
      </w:tabs>
      <w:spacing w:after="0" w:line="240" w:lineRule="auto"/>
    </w:pPr>
  </w:style>
  <w:style w:type="character" w:customStyle="1" w:styleId="FooterChar">
    <w:name w:val="Footer Char"/>
    <w:basedOn w:val="DefaultParagraphFont"/>
    <w:link w:val="Footer"/>
    <w:uiPriority w:val="99"/>
    <w:rsid w:val="00BE4975"/>
  </w:style>
  <w:style w:type="character" w:styleId="Hyperlink">
    <w:name w:val="Hyperlink"/>
    <w:basedOn w:val="DefaultParagraphFont"/>
    <w:uiPriority w:val="99"/>
    <w:unhideWhenUsed/>
    <w:rsid w:val="00210AC3"/>
    <w:rPr>
      <w:color w:val="0000FF"/>
      <w:u w:val="single"/>
    </w:rPr>
  </w:style>
  <w:style w:type="character" w:customStyle="1" w:styleId="a">
    <w:name w:val="a"/>
    <w:basedOn w:val="DefaultParagraphFont"/>
    <w:rsid w:val="005978DE"/>
  </w:style>
  <w:style w:type="character" w:customStyle="1" w:styleId="l6">
    <w:name w:val="l6"/>
    <w:basedOn w:val="DefaultParagraphFont"/>
    <w:rsid w:val="005978DE"/>
  </w:style>
  <w:style w:type="character" w:customStyle="1" w:styleId="apple-converted-space">
    <w:name w:val="apple-converted-space"/>
    <w:basedOn w:val="DefaultParagraphFont"/>
    <w:rsid w:val="005978DE"/>
  </w:style>
  <w:style w:type="character" w:styleId="HTMLCode">
    <w:name w:val="HTML Code"/>
    <w:basedOn w:val="DefaultParagraphFont"/>
    <w:uiPriority w:val="99"/>
    <w:semiHidden/>
    <w:unhideWhenUsed/>
    <w:rsid w:val="006C6BC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45C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2747">
      <w:bodyDiv w:val="1"/>
      <w:marLeft w:val="0"/>
      <w:marRight w:val="0"/>
      <w:marTop w:val="0"/>
      <w:marBottom w:val="0"/>
      <w:divBdr>
        <w:top w:val="none" w:sz="0" w:space="0" w:color="auto"/>
        <w:left w:val="none" w:sz="0" w:space="0" w:color="auto"/>
        <w:bottom w:val="none" w:sz="0" w:space="0" w:color="auto"/>
        <w:right w:val="none" w:sz="0" w:space="0" w:color="auto"/>
      </w:divBdr>
    </w:div>
    <w:div w:id="195074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7F2DF-4782-4579-9B51-B3EC63C5B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7</Pages>
  <Words>1048</Words>
  <Characters>5767</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pc04dam2d dam d</cp:lastModifiedBy>
  <cp:revision>20</cp:revision>
  <cp:lastPrinted>2013-01-17T11:29:00Z</cp:lastPrinted>
  <dcterms:created xsi:type="dcterms:W3CDTF">2013-01-18T16:18:00Z</dcterms:created>
  <dcterms:modified xsi:type="dcterms:W3CDTF">2026-01-27T08:14:00Z</dcterms:modified>
</cp:coreProperties>
</file>