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918" w:rsidRPr="009E14C1" w:rsidRDefault="00A00918" w:rsidP="005C474E">
      <w:pPr>
        <w:pStyle w:val="Heading3"/>
        <w:tabs>
          <w:tab w:val="left" w:pos="2250"/>
        </w:tabs>
        <w:ind w:right="684"/>
        <w:jc w:val="center"/>
        <w:rPr>
          <w:rFonts w:asciiTheme="minorHAnsi" w:hAnsiTheme="minorHAnsi" w:cs="Arial"/>
          <w:color w:val="000000"/>
          <w:sz w:val="24"/>
          <w:szCs w:val="24"/>
        </w:rPr>
      </w:pPr>
      <w:bookmarkStart w:id="0" w:name="_GoBack"/>
      <w:bookmarkEnd w:id="0"/>
    </w:p>
    <w:p w:rsidR="00100C51" w:rsidRPr="009E14C1" w:rsidRDefault="00100C51" w:rsidP="005C474E">
      <w:pPr>
        <w:pStyle w:val="Subtitle"/>
        <w:tabs>
          <w:tab w:val="left" w:pos="8640"/>
        </w:tabs>
        <w:ind w:right="684"/>
        <w:rPr>
          <w:rFonts w:asciiTheme="minorHAnsi" w:hAnsiTheme="minorHAnsi" w:cs="Arial"/>
          <w:bCs/>
          <w:color w:val="000000"/>
          <w:sz w:val="24"/>
          <w:szCs w:val="24"/>
        </w:rPr>
      </w:pPr>
      <w:r w:rsidRPr="009E14C1">
        <w:rPr>
          <w:rFonts w:asciiTheme="minorHAnsi" w:hAnsiTheme="minorHAnsi" w:cs="Arial"/>
          <w:bCs/>
          <w:color w:val="000000"/>
          <w:sz w:val="24"/>
          <w:szCs w:val="24"/>
          <w:u w:val="single"/>
        </w:rPr>
        <w:t>Background</w:t>
      </w:r>
      <w:r w:rsidRPr="009E14C1">
        <w:rPr>
          <w:rFonts w:asciiTheme="minorHAnsi" w:hAnsiTheme="minorHAnsi" w:cs="Arial"/>
          <w:bCs/>
          <w:color w:val="000000"/>
          <w:sz w:val="24"/>
          <w:szCs w:val="24"/>
        </w:rPr>
        <w:t xml:space="preserve">: </w:t>
      </w:r>
    </w:p>
    <w:p w:rsidR="00CC0515" w:rsidRPr="009E14C1" w:rsidRDefault="00CC0515" w:rsidP="00723198">
      <w:pPr>
        <w:autoSpaceDE w:val="0"/>
        <w:autoSpaceDN w:val="0"/>
        <w:adjustRightInd w:val="0"/>
        <w:rPr>
          <w:rFonts w:asciiTheme="minorHAnsi" w:hAnsiTheme="minorHAnsi" w:cs="Arial"/>
          <w:i/>
          <w:color w:val="000000"/>
          <w:sz w:val="24"/>
          <w:szCs w:val="24"/>
        </w:rPr>
      </w:pPr>
    </w:p>
    <w:p w:rsidR="000128F7" w:rsidRPr="009E14C1" w:rsidRDefault="005570B6" w:rsidP="005570B6">
      <w:pPr>
        <w:rPr>
          <w:rFonts w:asciiTheme="minorHAnsi" w:hAnsiTheme="minorHAnsi" w:cs="Arial"/>
          <w:sz w:val="24"/>
          <w:szCs w:val="24"/>
        </w:rPr>
      </w:pPr>
      <w:r w:rsidRPr="009E14C1">
        <w:rPr>
          <w:rFonts w:asciiTheme="minorHAnsi" w:hAnsiTheme="minorHAnsi" w:cs="Arial"/>
          <w:sz w:val="24"/>
          <w:szCs w:val="24"/>
        </w:rPr>
        <w:t xml:space="preserve">The Department of Veterans Affairs (VA) National Cemetery Administration (NCA) </w:t>
      </w:r>
      <w:r w:rsidR="008E0C76">
        <w:rPr>
          <w:rFonts w:asciiTheme="minorHAnsi" w:hAnsiTheme="minorHAnsi" w:cs="Arial"/>
          <w:sz w:val="24"/>
          <w:szCs w:val="24"/>
        </w:rPr>
        <w:t>offers</w:t>
      </w:r>
      <w:r w:rsidR="00BB7D14" w:rsidRPr="009E14C1">
        <w:rPr>
          <w:rFonts w:asciiTheme="minorHAnsi" w:hAnsiTheme="minorHAnsi" w:cs="Arial"/>
          <w:sz w:val="24"/>
          <w:szCs w:val="24"/>
        </w:rPr>
        <w:t xml:space="preserve"> </w:t>
      </w:r>
      <w:r w:rsidR="00E862D9">
        <w:rPr>
          <w:rFonts w:asciiTheme="minorHAnsi" w:hAnsiTheme="minorHAnsi" w:cs="Arial"/>
          <w:sz w:val="24"/>
          <w:szCs w:val="24"/>
        </w:rPr>
        <w:t>p</w:t>
      </w:r>
      <w:r w:rsidR="00A97EA5">
        <w:rPr>
          <w:rFonts w:asciiTheme="minorHAnsi" w:hAnsiTheme="minorHAnsi" w:cs="Arial"/>
          <w:sz w:val="24"/>
          <w:szCs w:val="24"/>
        </w:rPr>
        <w:t>re-need</w:t>
      </w:r>
      <w:r w:rsidR="00BB7D14" w:rsidRPr="009E14C1">
        <w:rPr>
          <w:rFonts w:asciiTheme="minorHAnsi" w:hAnsiTheme="minorHAnsi" w:cs="Arial"/>
          <w:sz w:val="24"/>
          <w:szCs w:val="24"/>
        </w:rPr>
        <w:t xml:space="preserve"> burial eligibi</w:t>
      </w:r>
      <w:r w:rsidR="002815F6">
        <w:rPr>
          <w:rFonts w:asciiTheme="minorHAnsi" w:hAnsiTheme="minorHAnsi" w:cs="Arial"/>
          <w:sz w:val="24"/>
          <w:szCs w:val="24"/>
        </w:rPr>
        <w:t>lity determinations for Veterans</w:t>
      </w:r>
      <w:r w:rsidR="008E0C76">
        <w:rPr>
          <w:rFonts w:asciiTheme="minorHAnsi" w:hAnsiTheme="minorHAnsi" w:cs="Arial"/>
          <w:sz w:val="24"/>
          <w:szCs w:val="24"/>
        </w:rPr>
        <w:t xml:space="preserve">, retired reservists and spouses </w:t>
      </w:r>
      <w:r w:rsidR="002815F6">
        <w:rPr>
          <w:rFonts w:asciiTheme="minorHAnsi" w:hAnsiTheme="minorHAnsi" w:cs="Arial"/>
          <w:sz w:val="24"/>
          <w:szCs w:val="24"/>
        </w:rPr>
        <w:t>and eligible family members</w:t>
      </w:r>
      <w:r w:rsidRPr="009E14C1">
        <w:rPr>
          <w:rFonts w:asciiTheme="minorHAnsi" w:hAnsiTheme="minorHAnsi" w:cs="Arial"/>
          <w:sz w:val="24"/>
          <w:szCs w:val="24"/>
        </w:rPr>
        <w:t xml:space="preserve">.  This </w:t>
      </w:r>
      <w:r w:rsidR="00BB7D14" w:rsidRPr="009E14C1">
        <w:rPr>
          <w:rFonts w:asciiTheme="minorHAnsi" w:hAnsiTheme="minorHAnsi" w:cs="Arial"/>
          <w:sz w:val="24"/>
          <w:szCs w:val="24"/>
        </w:rPr>
        <w:t>Veteran</w:t>
      </w:r>
      <w:r w:rsidR="00F0204D">
        <w:rPr>
          <w:rFonts w:asciiTheme="minorHAnsi" w:hAnsiTheme="minorHAnsi" w:cs="Arial"/>
          <w:sz w:val="24"/>
          <w:szCs w:val="24"/>
        </w:rPr>
        <w:t xml:space="preserve"> or customer</w:t>
      </w:r>
      <w:r w:rsidR="00BB7D14" w:rsidRPr="009E14C1">
        <w:rPr>
          <w:rFonts w:asciiTheme="minorHAnsi" w:hAnsiTheme="minorHAnsi" w:cs="Arial"/>
          <w:sz w:val="24"/>
          <w:szCs w:val="24"/>
        </w:rPr>
        <w:t>-</w:t>
      </w:r>
      <w:r w:rsidRPr="009E14C1">
        <w:rPr>
          <w:rFonts w:asciiTheme="minorHAnsi" w:hAnsiTheme="minorHAnsi" w:cs="Arial"/>
          <w:sz w:val="24"/>
          <w:szCs w:val="24"/>
        </w:rPr>
        <w:t xml:space="preserve">initiated </w:t>
      </w:r>
      <w:r w:rsidR="00BB7D14" w:rsidRPr="009E14C1">
        <w:rPr>
          <w:rFonts w:asciiTheme="minorHAnsi" w:hAnsiTheme="minorHAnsi" w:cs="Arial"/>
          <w:sz w:val="24"/>
          <w:szCs w:val="24"/>
        </w:rPr>
        <w:t xml:space="preserve">process will </w:t>
      </w:r>
      <w:r w:rsidR="002815F6">
        <w:rPr>
          <w:rFonts w:asciiTheme="minorHAnsi" w:hAnsiTheme="minorHAnsi" w:cs="Arial"/>
          <w:sz w:val="24"/>
          <w:szCs w:val="24"/>
        </w:rPr>
        <w:t>permit</w:t>
      </w:r>
      <w:r w:rsidR="002815F6" w:rsidRPr="009E14C1">
        <w:rPr>
          <w:rFonts w:asciiTheme="minorHAnsi" w:hAnsiTheme="minorHAnsi" w:cs="Arial"/>
          <w:sz w:val="24"/>
          <w:szCs w:val="24"/>
        </w:rPr>
        <w:t xml:space="preserve"> </w:t>
      </w:r>
      <w:r w:rsidR="00BB7D14" w:rsidRPr="009E14C1">
        <w:rPr>
          <w:rFonts w:asciiTheme="minorHAnsi" w:hAnsiTheme="minorHAnsi" w:cs="Arial"/>
          <w:sz w:val="24"/>
          <w:szCs w:val="24"/>
        </w:rPr>
        <w:t xml:space="preserve">VA to provide </w:t>
      </w:r>
      <w:r w:rsidR="00BB7D14" w:rsidRPr="00346945">
        <w:rPr>
          <w:rFonts w:asciiTheme="minorHAnsi" w:hAnsiTheme="minorHAnsi" w:cs="Arial"/>
          <w:sz w:val="24"/>
          <w:szCs w:val="24"/>
        </w:rPr>
        <w:t>notification of eligibility for burial in a VA national cemetery</w:t>
      </w:r>
      <w:r w:rsidR="003615D2" w:rsidRPr="00346945">
        <w:rPr>
          <w:rFonts w:asciiTheme="minorHAnsi" w:hAnsiTheme="minorHAnsi" w:cs="Arial"/>
          <w:sz w:val="24"/>
          <w:szCs w:val="24"/>
        </w:rPr>
        <w:t xml:space="preserve"> prior to the time of need</w:t>
      </w:r>
      <w:r w:rsidRPr="00346945">
        <w:rPr>
          <w:rFonts w:asciiTheme="minorHAnsi" w:hAnsiTheme="minorHAnsi" w:cs="Arial"/>
          <w:sz w:val="24"/>
          <w:szCs w:val="24"/>
        </w:rPr>
        <w:t xml:space="preserve">.  </w:t>
      </w:r>
      <w:r w:rsidR="00BB7D14" w:rsidRPr="00346945">
        <w:rPr>
          <w:rFonts w:asciiTheme="minorHAnsi" w:hAnsiTheme="minorHAnsi" w:cs="Arial"/>
          <w:sz w:val="24"/>
          <w:szCs w:val="24"/>
        </w:rPr>
        <w:t>Veterans</w:t>
      </w:r>
      <w:r w:rsidR="003615D2" w:rsidRPr="00346945">
        <w:rPr>
          <w:rFonts w:asciiTheme="minorHAnsi" w:hAnsiTheme="minorHAnsi" w:cs="Arial"/>
          <w:sz w:val="24"/>
          <w:szCs w:val="24"/>
        </w:rPr>
        <w:t>, their spouses and certain dependents and parents</w:t>
      </w:r>
      <w:r w:rsidR="00BB7D14" w:rsidRPr="00346945">
        <w:rPr>
          <w:rFonts w:asciiTheme="minorHAnsi" w:hAnsiTheme="minorHAnsi" w:cs="Arial"/>
          <w:sz w:val="24"/>
          <w:szCs w:val="24"/>
        </w:rPr>
        <w:t xml:space="preserve"> can request a </w:t>
      </w:r>
      <w:r w:rsidR="00E862D9" w:rsidRPr="00346945">
        <w:rPr>
          <w:rFonts w:asciiTheme="minorHAnsi" w:hAnsiTheme="minorHAnsi" w:cs="Arial"/>
          <w:sz w:val="24"/>
          <w:szCs w:val="24"/>
        </w:rPr>
        <w:t>p</w:t>
      </w:r>
      <w:r w:rsidR="00A97EA5" w:rsidRPr="00346945">
        <w:rPr>
          <w:rFonts w:asciiTheme="minorHAnsi" w:hAnsiTheme="minorHAnsi" w:cs="Arial"/>
          <w:sz w:val="24"/>
          <w:szCs w:val="24"/>
        </w:rPr>
        <w:t>re-need</w:t>
      </w:r>
      <w:r w:rsidR="00BB7D14" w:rsidRPr="00346945">
        <w:rPr>
          <w:rFonts w:asciiTheme="minorHAnsi" w:hAnsiTheme="minorHAnsi" w:cs="Arial"/>
          <w:sz w:val="24"/>
          <w:szCs w:val="24"/>
        </w:rPr>
        <w:t xml:space="preserve"> determination by completing VA Form 40-10007, </w:t>
      </w:r>
      <w:r w:rsidR="00346945" w:rsidRPr="00346945">
        <w:rPr>
          <w:rFonts w:asciiTheme="minorHAnsi" w:hAnsiTheme="minorHAnsi"/>
          <w:bCs/>
          <w:sz w:val="24"/>
          <w:szCs w:val="24"/>
        </w:rPr>
        <w:t xml:space="preserve">Pre-need Burial Eligibility Determination </w:t>
      </w:r>
      <w:r w:rsidR="00346945" w:rsidRPr="00346945">
        <w:rPr>
          <w:rFonts w:asciiTheme="minorHAnsi" w:hAnsiTheme="minorHAnsi"/>
          <w:sz w:val="24"/>
          <w:szCs w:val="24"/>
        </w:rPr>
        <w:t>application,</w:t>
      </w:r>
      <w:r w:rsidR="00346945" w:rsidRPr="00346945">
        <w:rPr>
          <w:rFonts w:asciiTheme="minorHAnsi" w:hAnsiTheme="minorHAnsi" w:cs="Arial"/>
          <w:sz w:val="24"/>
          <w:szCs w:val="24"/>
        </w:rPr>
        <w:t xml:space="preserve"> </w:t>
      </w:r>
      <w:r w:rsidR="00BB7D14" w:rsidRPr="00346945">
        <w:rPr>
          <w:rFonts w:asciiTheme="minorHAnsi" w:hAnsiTheme="minorHAnsi" w:cs="Arial"/>
          <w:sz w:val="24"/>
          <w:szCs w:val="24"/>
        </w:rPr>
        <w:t>attaching military service documentation (DD214) and mailing</w:t>
      </w:r>
      <w:r w:rsidR="0060201B" w:rsidRPr="00346945">
        <w:rPr>
          <w:rFonts w:asciiTheme="minorHAnsi" w:hAnsiTheme="minorHAnsi" w:cs="Arial"/>
          <w:sz w:val="24"/>
          <w:szCs w:val="24"/>
        </w:rPr>
        <w:t xml:space="preserve">, faxing or emailing </w:t>
      </w:r>
      <w:r w:rsidR="00BB7D14" w:rsidRPr="00346945">
        <w:rPr>
          <w:rFonts w:asciiTheme="minorHAnsi" w:hAnsiTheme="minorHAnsi" w:cs="Arial"/>
          <w:sz w:val="24"/>
          <w:szCs w:val="24"/>
        </w:rPr>
        <w:t xml:space="preserve">the application to the NCA National Cemetery Scheduling Office (NCSO). </w:t>
      </w:r>
    </w:p>
    <w:p w:rsidR="000128F7" w:rsidRPr="009E14C1" w:rsidRDefault="000128F7" w:rsidP="005570B6">
      <w:pPr>
        <w:rPr>
          <w:rFonts w:asciiTheme="minorHAnsi" w:hAnsiTheme="minorHAnsi" w:cs="Arial"/>
          <w:sz w:val="24"/>
          <w:szCs w:val="24"/>
        </w:rPr>
      </w:pPr>
    </w:p>
    <w:p w:rsidR="005570B6" w:rsidRPr="009E14C1" w:rsidRDefault="000128F7" w:rsidP="005570B6">
      <w:pPr>
        <w:rPr>
          <w:rFonts w:asciiTheme="minorHAnsi" w:hAnsiTheme="minorHAnsi" w:cs="Arial"/>
          <w:sz w:val="24"/>
          <w:szCs w:val="24"/>
        </w:rPr>
      </w:pPr>
      <w:r w:rsidRPr="009E14C1">
        <w:rPr>
          <w:rFonts w:asciiTheme="minorHAnsi" w:hAnsiTheme="minorHAnsi" w:cs="Arial"/>
          <w:sz w:val="24"/>
          <w:szCs w:val="24"/>
        </w:rPr>
        <w:t>Upon receipt of an application the NCSO will make an eligibility determination based on the current laws in effect.  The NCSO will respond in writing notifying the Veteran</w:t>
      </w:r>
      <w:r w:rsidR="005E4E94">
        <w:rPr>
          <w:rFonts w:asciiTheme="minorHAnsi" w:hAnsiTheme="minorHAnsi" w:cs="Arial"/>
          <w:sz w:val="24"/>
          <w:szCs w:val="24"/>
        </w:rPr>
        <w:t xml:space="preserve"> or other applicant</w:t>
      </w:r>
      <w:r w:rsidRPr="009E14C1">
        <w:rPr>
          <w:rFonts w:asciiTheme="minorHAnsi" w:hAnsiTheme="minorHAnsi" w:cs="Arial"/>
          <w:sz w:val="24"/>
          <w:szCs w:val="24"/>
        </w:rPr>
        <w:t xml:space="preserve"> of </w:t>
      </w:r>
      <w:r w:rsidR="005E4E94">
        <w:rPr>
          <w:rFonts w:asciiTheme="minorHAnsi" w:hAnsiTheme="minorHAnsi" w:cs="Arial"/>
          <w:sz w:val="24"/>
          <w:szCs w:val="24"/>
        </w:rPr>
        <w:t xml:space="preserve">their </w:t>
      </w:r>
      <w:r w:rsidRPr="009E14C1">
        <w:rPr>
          <w:rFonts w:asciiTheme="minorHAnsi" w:hAnsiTheme="minorHAnsi" w:cs="Arial"/>
          <w:sz w:val="24"/>
          <w:szCs w:val="24"/>
        </w:rPr>
        <w:t xml:space="preserve">eligibility </w:t>
      </w:r>
      <w:r w:rsidR="005E4E94">
        <w:rPr>
          <w:rFonts w:asciiTheme="minorHAnsi" w:hAnsiTheme="minorHAnsi" w:cs="Arial"/>
          <w:sz w:val="24"/>
          <w:szCs w:val="24"/>
        </w:rPr>
        <w:t>status</w:t>
      </w:r>
      <w:r w:rsidRPr="009E14C1">
        <w:rPr>
          <w:rFonts w:asciiTheme="minorHAnsi" w:hAnsiTheme="minorHAnsi" w:cs="Arial"/>
          <w:sz w:val="24"/>
          <w:szCs w:val="24"/>
        </w:rPr>
        <w:t>.  Those not eligible can appeal the determination through VA’s appeals process.</w:t>
      </w:r>
    </w:p>
    <w:p w:rsidR="00876C6B" w:rsidRPr="009E14C1" w:rsidRDefault="00876C6B" w:rsidP="005570B6">
      <w:pPr>
        <w:rPr>
          <w:rFonts w:asciiTheme="minorHAnsi" w:hAnsiTheme="minorHAnsi" w:cs="Arial"/>
          <w:sz w:val="24"/>
          <w:szCs w:val="24"/>
        </w:rPr>
      </w:pPr>
    </w:p>
    <w:p w:rsidR="00876C6B" w:rsidRPr="009E14C1" w:rsidRDefault="00876C6B" w:rsidP="005570B6">
      <w:pPr>
        <w:rPr>
          <w:rFonts w:asciiTheme="minorHAnsi" w:hAnsiTheme="minorHAnsi" w:cs="Arial"/>
          <w:sz w:val="24"/>
          <w:szCs w:val="24"/>
        </w:rPr>
      </w:pPr>
      <w:r w:rsidRPr="009E14C1">
        <w:rPr>
          <w:rFonts w:asciiTheme="minorHAnsi" w:hAnsiTheme="minorHAnsi" w:cs="Arial"/>
          <w:sz w:val="24"/>
          <w:szCs w:val="24"/>
        </w:rPr>
        <w:t xml:space="preserve">The NCSO will maintain eligibility determinations and documentation.  At the time of need and receipt of a </w:t>
      </w:r>
      <w:r w:rsidR="00F0204D">
        <w:rPr>
          <w:rFonts w:asciiTheme="minorHAnsi" w:hAnsiTheme="minorHAnsi" w:cs="Arial"/>
          <w:sz w:val="24"/>
          <w:szCs w:val="24"/>
        </w:rPr>
        <w:t>burial request</w:t>
      </w:r>
      <w:r w:rsidR="00625D87">
        <w:rPr>
          <w:rFonts w:asciiTheme="minorHAnsi" w:hAnsiTheme="minorHAnsi" w:cs="Arial"/>
          <w:sz w:val="24"/>
          <w:szCs w:val="24"/>
        </w:rPr>
        <w:t>,</w:t>
      </w:r>
      <w:r w:rsidR="007D0D00">
        <w:rPr>
          <w:rFonts w:asciiTheme="minorHAnsi" w:hAnsiTheme="minorHAnsi" w:cs="Arial"/>
          <w:sz w:val="24"/>
          <w:szCs w:val="24"/>
        </w:rPr>
        <w:t xml:space="preserve"> </w:t>
      </w:r>
      <w:r w:rsidRPr="009E14C1">
        <w:rPr>
          <w:rFonts w:asciiTheme="minorHAnsi" w:hAnsiTheme="minorHAnsi" w:cs="Arial"/>
          <w:sz w:val="24"/>
          <w:szCs w:val="24"/>
        </w:rPr>
        <w:t>the NCSO will review the determination based on the laws in effect at that time and check for any crimes</w:t>
      </w:r>
      <w:r w:rsidR="002815F6">
        <w:rPr>
          <w:rFonts w:asciiTheme="minorHAnsi" w:hAnsiTheme="minorHAnsi" w:cs="Arial"/>
          <w:sz w:val="24"/>
          <w:szCs w:val="24"/>
        </w:rPr>
        <w:t xml:space="preserve"> or changes to marital status</w:t>
      </w:r>
      <w:r w:rsidRPr="009E14C1">
        <w:rPr>
          <w:rFonts w:asciiTheme="minorHAnsi" w:hAnsiTheme="minorHAnsi" w:cs="Arial"/>
          <w:sz w:val="24"/>
          <w:szCs w:val="24"/>
        </w:rPr>
        <w:t xml:space="preserve"> that could result in </w:t>
      </w:r>
      <w:r w:rsidR="002815F6">
        <w:rPr>
          <w:rFonts w:asciiTheme="minorHAnsi" w:hAnsiTheme="minorHAnsi" w:cs="Arial"/>
          <w:sz w:val="24"/>
          <w:szCs w:val="24"/>
        </w:rPr>
        <w:t xml:space="preserve">ineligibility or </w:t>
      </w:r>
      <w:r w:rsidRPr="009E14C1">
        <w:rPr>
          <w:rFonts w:asciiTheme="minorHAnsi" w:hAnsiTheme="minorHAnsi" w:cs="Arial"/>
          <w:sz w:val="24"/>
          <w:szCs w:val="24"/>
        </w:rPr>
        <w:t xml:space="preserve">a bar to benefits. </w:t>
      </w:r>
    </w:p>
    <w:p w:rsidR="00306228" w:rsidRPr="009E14C1" w:rsidRDefault="00306228" w:rsidP="005570B6">
      <w:pPr>
        <w:rPr>
          <w:rFonts w:asciiTheme="minorHAnsi" w:hAnsiTheme="minorHAnsi" w:cs="Arial"/>
          <w:sz w:val="24"/>
          <w:szCs w:val="24"/>
        </w:rPr>
      </w:pPr>
    </w:p>
    <w:p w:rsidR="00306228" w:rsidRDefault="00306228" w:rsidP="005570B6">
      <w:pPr>
        <w:rPr>
          <w:rFonts w:asciiTheme="minorHAnsi" w:hAnsiTheme="minorHAnsi" w:cs="Arial"/>
          <w:b/>
          <w:sz w:val="24"/>
          <w:szCs w:val="24"/>
          <w:u w:val="single"/>
        </w:rPr>
      </w:pPr>
      <w:r w:rsidRPr="009E14C1">
        <w:rPr>
          <w:rFonts w:asciiTheme="minorHAnsi" w:hAnsiTheme="minorHAnsi" w:cs="Arial"/>
          <w:b/>
          <w:sz w:val="24"/>
          <w:szCs w:val="24"/>
          <w:u w:val="single"/>
        </w:rPr>
        <w:t>Communications Roll Out</w:t>
      </w:r>
    </w:p>
    <w:p w:rsidR="00346945" w:rsidRPr="009E14C1" w:rsidRDefault="00346945" w:rsidP="005570B6">
      <w:pPr>
        <w:rPr>
          <w:rFonts w:asciiTheme="minorHAnsi" w:hAnsiTheme="minorHAnsi" w:cs="Arial"/>
          <w:b/>
          <w:sz w:val="24"/>
          <w:szCs w:val="24"/>
          <w:u w:val="single"/>
        </w:rPr>
      </w:pPr>
    </w:p>
    <w:p w:rsidR="00306228" w:rsidRPr="009E14C1" w:rsidRDefault="00306228" w:rsidP="005570B6">
      <w:pPr>
        <w:rPr>
          <w:rFonts w:asciiTheme="minorHAnsi" w:hAnsiTheme="minorHAnsi" w:cs="Arial"/>
          <w:sz w:val="24"/>
          <w:szCs w:val="24"/>
        </w:rPr>
      </w:pPr>
      <w:r w:rsidRPr="009E14C1">
        <w:rPr>
          <w:rFonts w:asciiTheme="minorHAnsi" w:hAnsiTheme="minorHAnsi" w:cs="Arial"/>
          <w:sz w:val="24"/>
          <w:szCs w:val="24"/>
        </w:rPr>
        <w:t>The dissemination of communic</w:t>
      </w:r>
      <w:r w:rsidR="006639C2" w:rsidRPr="009E14C1">
        <w:rPr>
          <w:rFonts w:asciiTheme="minorHAnsi" w:hAnsiTheme="minorHAnsi" w:cs="Arial"/>
          <w:sz w:val="24"/>
          <w:szCs w:val="24"/>
        </w:rPr>
        <w:t xml:space="preserve">ations products and information </w:t>
      </w:r>
      <w:r w:rsidR="00484401">
        <w:rPr>
          <w:rFonts w:asciiTheme="minorHAnsi" w:hAnsiTheme="minorHAnsi" w:cs="Arial"/>
          <w:sz w:val="24"/>
          <w:szCs w:val="24"/>
        </w:rPr>
        <w:t>is</w:t>
      </w:r>
      <w:r w:rsidR="006639C2" w:rsidRPr="009E14C1">
        <w:rPr>
          <w:rFonts w:asciiTheme="minorHAnsi" w:hAnsiTheme="minorHAnsi" w:cs="Arial"/>
          <w:sz w:val="24"/>
          <w:szCs w:val="24"/>
        </w:rPr>
        <w:t xml:space="preserve"> phased based on the milestones in the Communications Matrix.  </w:t>
      </w:r>
      <w:r w:rsidR="00346945">
        <w:rPr>
          <w:rFonts w:asciiTheme="minorHAnsi" w:hAnsiTheme="minorHAnsi" w:cs="Arial"/>
          <w:sz w:val="24"/>
          <w:szCs w:val="24"/>
        </w:rPr>
        <w:t>W</w:t>
      </w:r>
      <w:r w:rsidR="006639C2" w:rsidRPr="009E14C1">
        <w:rPr>
          <w:rFonts w:asciiTheme="minorHAnsi" w:hAnsiTheme="minorHAnsi" w:cs="Arial"/>
          <w:sz w:val="24"/>
          <w:szCs w:val="24"/>
        </w:rPr>
        <w:t xml:space="preserve">hen </w:t>
      </w:r>
      <w:r w:rsidR="007C18FE">
        <w:rPr>
          <w:rFonts w:asciiTheme="minorHAnsi" w:hAnsiTheme="minorHAnsi" w:cs="Arial"/>
          <w:sz w:val="24"/>
          <w:szCs w:val="24"/>
        </w:rPr>
        <w:t>VA Form 40-10007</w:t>
      </w:r>
      <w:r w:rsidR="00346945">
        <w:rPr>
          <w:rFonts w:asciiTheme="minorHAnsi" w:hAnsiTheme="minorHAnsi" w:cs="Arial"/>
          <w:sz w:val="24"/>
          <w:szCs w:val="24"/>
        </w:rPr>
        <w:t xml:space="preserve">, </w:t>
      </w:r>
      <w:r w:rsidR="00346945" w:rsidRPr="00346945">
        <w:rPr>
          <w:rFonts w:asciiTheme="minorHAnsi" w:hAnsiTheme="minorHAnsi"/>
          <w:bCs/>
          <w:sz w:val="24"/>
          <w:szCs w:val="24"/>
        </w:rPr>
        <w:t xml:space="preserve">Pre-need Burial Eligibility Determination </w:t>
      </w:r>
      <w:r w:rsidR="00346945" w:rsidRPr="00346945">
        <w:rPr>
          <w:rFonts w:asciiTheme="minorHAnsi" w:hAnsiTheme="minorHAnsi"/>
          <w:sz w:val="24"/>
          <w:szCs w:val="24"/>
        </w:rPr>
        <w:t>application</w:t>
      </w:r>
      <w:r w:rsidR="00346945">
        <w:rPr>
          <w:rFonts w:asciiTheme="minorHAnsi" w:hAnsiTheme="minorHAnsi"/>
          <w:sz w:val="24"/>
          <w:szCs w:val="24"/>
        </w:rPr>
        <w:t>,</w:t>
      </w:r>
      <w:r w:rsidR="007C18FE">
        <w:rPr>
          <w:rFonts w:asciiTheme="minorHAnsi" w:hAnsiTheme="minorHAnsi" w:cs="Arial"/>
          <w:sz w:val="24"/>
          <w:szCs w:val="24"/>
        </w:rPr>
        <w:t xml:space="preserve"> is OMB approved and posted on VA’s online forms data base and </w:t>
      </w:r>
      <w:r w:rsidR="006639C2" w:rsidRPr="009E14C1">
        <w:rPr>
          <w:rFonts w:asciiTheme="minorHAnsi" w:hAnsiTheme="minorHAnsi" w:cs="Arial"/>
          <w:sz w:val="24"/>
          <w:szCs w:val="24"/>
        </w:rPr>
        <w:t xml:space="preserve">additional processes are operational </w:t>
      </w:r>
      <w:r w:rsidR="00A97EA5">
        <w:rPr>
          <w:rFonts w:asciiTheme="minorHAnsi" w:hAnsiTheme="minorHAnsi" w:cs="Arial"/>
          <w:sz w:val="24"/>
          <w:szCs w:val="24"/>
        </w:rPr>
        <w:t>such as fax and email</w:t>
      </w:r>
      <w:r w:rsidR="00A50B59">
        <w:rPr>
          <w:rFonts w:asciiTheme="minorHAnsi" w:hAnsiTheme="minorHAnsi" w:cs="Arial"/>
          <w:sz w:val="24"/>
          <w:szCs w:val="24"/>
        </w:rPr>
        <w:t xml:space="preserve"> submissions or </w:t>
      </w:r>
      <w:r w:rsidR="0097314F" w:rsidRPr="009E14C1">
        <w:rPr>
          <w:rFonts w:asciiTheme="minorHAnsi" w:hAnsiTheme="minorHAnsi" w:cs="Arial"/>
          <w:sz w:val="24"/>
          <w:szCs w:val="24"/>
        </w:rPr>
        <w:t>specifically</w:t>
      </w:r>
      <w:r w:rsidR="006639C2" w:rsidRPr="009E14C1">
        <w:rPr>
          <w:rFonts w:asciiTheme="minorHAnsi" w:hAnsiTheme="minorHAnsi" w:cs="Arial"/>
          <w:sz w:val="24"/>
          <w:szCs w:val="24"/>
        </w:rPr>
        <w:t xml:space="preserve"> the </w:t>
      </w:r>
      <w:r w:rsidR="007D0D00">
        <w:rPr>
          <w:rFonts w:asciiTheme="minorHAnsi" w:hAnsiTheme="minorHAnsi" w:cs="Arial"/>
          <w:sz w:val="24"/>
          <w:szCs w:val="24"/>
        </w:rPr>
        <w:t>EVSS</w:t>
      </w:r>
      <w:r w:rsidR="007D0D00" w:rsidRPr="009E14C1">
        <w:rPr>
          <w:rFonts w:asciiTheme="minorHAnsi" w:hAnsiTheme="minorHAnsi" w:cs="Arial"/>
          <w:sz w:val="24"/>
          <w:szCs w:val="24"/>
        </w:rPr>
        <w:t xml:space="preserve"> </w:t>
      </w:r>
      <w:r w:rsidR="006639C2" w:rsidRPr="009E14C1">
        <w:rPr>
          <w:rFonts w:asciiTheme="minorHAnsi" w:hAnsiTheme="minorHAnsi" w:cs="Arial"/>
          <w:sz w:val="24"/>
          <w:szCs w:val="24"/>
        </w:rPr>
        <w:t>web portal</w:t>
      </w:r>
      <w:r w:rsidR="00174A9A">
        <w:rPr>
          <w:rFonts w:asciiTheme="minorHAnsi" w:hAnsiTheme="minorHAnsi" w:cs="Arial"/>
          <w:sz w:val="24"/>
          <w:szCs w:val="24"/>
        </w:rPr>
        <w:t>,</w:t>
      </w:r>
      <w:r w:rsidR="006639C2" w:rsidRPr="009E14C1">
        <w:rPr>
          <w:rFonts w:asciiTheme="minorHAnsi" w:hAnsiTheme="minorHAnsi" w:cs="Arial"/>
          <w:sz w:val="24"/>
          <w:szCs w:val="24"/>
        </w:rPr>
        <w:t xml:space="preserve"> NCA </w:t>
      </w:r>
      <w:r w:rsidR="009E14C1" w:rsidRPr="009E14C1">
        <w:rPr>
          <w:rFonts w:asciiTheme="minorHAnsi" w:hAnsiTheme="minorHAnsi" w:cs="Arial"/>
          <w:sz w:val="24"/>
          <w:szCs w:val="24"/>
        </w:rPr>
        <w:t xml:space="preserve">will </w:t>
      </w:r>
      <w:r w:rsidR="00346945">
        <w:rPr>
          <w:rFonts w:asciiTheme="minorHAnsi" w:hAnsiTheme="minorHAnsi" w:cs="Arial"/>
          <w:sz w:val="24"/>
          <w:szCs w:val="24"/>
        </w:rPr>
        <w:t xml:space="preserve">execute the communications plan to include distribution of </w:t>
      </w:r>
      <w:r w:rsidR="006639C2" w:rsidRPr="009E14C1">
        <w:rPr>
          <w:rFonts w:asciiTheme="minorHAnsi" w:hAnsiTheme="minorHAnsi" w:cs="Arial"/>
          <w:sz w:val="24"/>
          <w:szCs w:val="24"/>
        </w:rPr>
        <w:t xml:space="preserve">news releases and the NCA website.  </w:t>
      </w:r>
    </w:p>
    <w:p w:rsidR="005570B6" w:rsidRPr="009E14C1" w:rsidRDefault="005570B6" w:rsidP="005570B6">
      <w:pPr>
        <w:autoSpaceDE w:val="0"/>
        <w:autoSpaceDN w:val="0"/>
        <w:rPr>
          <w:rFonts w:asciiTheme="minorHAnsi" w:hAnsiTheme="minorHAnsi" w:cs="Arial"/>
          <w:sz w:val="24"/>
          <w:szCs w:val="24"/>
        </w:rPr>
      </w:pPr>
    </w:p>
    <w:p w:rsidR="00277C29" w:rsidRPr="009E14C1" w:rsidRDefault="00031F75" w:rsidP="005C474E">
      <w:pPr>
        <w:pStyle w:val="Subtitle"/>
        <w:tabs>
          <w:tab w:val="left" w:pos="8640"/>
        </w:tabs>
        <w:ind w:right="684"/>
        <w:rPr>
          <w:rFonts w:asciiTheme="minorHAnsi" w:hAnsiTheme="minorHAnsi" w:cs="Arial"/>
          <w:color w:val="000000"/>
          <w:sz w:val="24"/>
          <w:szCs w:val="24"/>
        </w:rPr>
      </w:pPr>
      <w:r w:rsidRPr="009E14C1">
        <w:rPr>
          <w:rFonts w:asciiTheme="minorHAnsi" w:hAnsiTheme="minorHAnsi" w:cs="Arial"/>
          <w:bCs/>
          <w:color w:val="000000"/>
          <w:sz w:val="24"/>
          <w:szCs w:val="24"/>
          <w:u w:val="single"/>
        </w:rPr>
        <w:t>Objectives</w:t>
      </w:r>
      <w:r w:rsidR="00277C29" w:rsidRPr="009E14C1">
        <w:rPr>
          <w:rFonts w:asciiTheme="minorHAnsi" w:hAnsiTheme="minorHAnsi" w:cs="Arial"/>
          <w:bCs/>
          <w:color w:val="000000"/>
          <w:sz w:val="24"/>
          <w:szCs w:val="24"/>
          <w:u w:val="single"/>
        </w:rPr>
        <w:t xml:space="preserve">: </w:t>
      </w:r>
      <w:r w:rsidR="00277C29" w:rsidRPr="009E14C1">
        <w:rPr>
          <w:rFonts w:asciiTheme="minorHAnsi" w:hAnsiTheme="minorHAnsi" w:cs="Arial"/>
          <w:color w:val="000000"/>
          <w:sz w:val="24"/>
          <w:szCs w:val="24"/>
        </w:rPr>
        <w:t xml:space="preserve"> </w:t>
      </w:r>
    </w:p>
    <w:p w:rsidR="00DC0118" w:rsidRPr="009E14C1" w:rsidRDefault="00DC0118" w:rsidP="00875095">
      <w:pPr>
        <w:ind w:right="684"/>
        <w:rPr>
          <w:rFonts w:asciiTheme="minorHAnsi" w:hAnsiTheme="minorHAnsi" w:cs="Arial"/>
          <w:bCs/>
          <w:sz w:val="24"/>
          <w:szCs w:val="24"/>
        </w:rPr>
      </w:pPr>
    </w:p>
    <w:p w:rsidR="00770845" w:rsidRDefault="00770845" w:rsidP="00113E28">
      <w:pPr>
        <w:numPr>
          <w:ilvl w:val="0"/>
          <w:numId w:val="2"/>
        </w:numPr>
        <w:ind w:right="684"/>
        <w:rPr>
          <w:rFonts w:asciiTheme="minorHAnsi" w:hAnsiTheme="minorHAnsi" w:cs="Arial"/>
          <w:bCs/>
          <w:sz w:val="24"/>
          <w:szCs w:val="24"/>
        </w:rPr>
      </w:pPr>
      <w:r>
        <w:rPr>
          <w:rFonts w:asciiTheme="minorHAnsi" w:hAnsiTheme="minorHAnsi" w:cs="Arial"/>
          <w:bCs/>
          <w:sz w:val="24"/>
          <w:szCs w:val="24"/>
        </w:rPr>
        <w:t>To expand access to memorial benefits that Veterans have earned through their military service.</w:t>
      </w:r>
    </w:p>
    <w:p w:rsidR="00770845" w:rsidRDefault="00770845" w:rsidP="00113E28">
      <w:pPr>
        <w:numPr>
          <w:ilvl w:val="0"/>
          <w:numId w:val="2"/>
        </w:numPr>
        <w:ind w:right="684"/>
        <w:rPr>
          <w:rFonts w:asciiTheme="minorHAnsi" w:hAnsiTheme="minorHAnsi" w:cs="Arial"/>
          <w:bCs/>
          <w:sz w:val="24"/>
          <w:szCs w:val="24"/>
        </w:rPr>
      </w:pPr>
      <w:r>
        <w:rPr>
          <w:rFonts w:asciiTheme="minorHAnsi" w:hAnsiTheme="minorHAnsi" w:cs="Arial"/>
          <w:bCs/>
          <w:sz w:val="24"/>
          <w:szCs w:val="24"/>
        </w:rPr>
        <w:t xml:space="preserve">To assist Veterans and </w:t>
      </w:r>
      <w:proofErr w:type="gramStart"/>
      <w:r>
        <w:rPr>
          <w:rFonts w:asciiTheme="minorHAnsi" w:hAnsiTheme="minorHAnsi" w:cs="Arial"/>
          <w:bCs/>
          <w:sz w:val="24"/>
          <w:szCs w:val="24"/>
        </w:rPr>
        <w:t>their</w:t>
      </w:r>
      <w:proofErr w:type="gramEnd"/>
      <w:r>
        <w:rPr>
          <w:rFonts w:asciiTheme="minorHAnsi" w:hAnsiTheme="minorHAnsi" w:cs="Arial"/>
          <w:bCs/>
          <w:sz w:val="24"/>
          <w:szCs w:val="24"/>
        </w:rPr>
        <w:t xml:space="preserve"> families in end of life planning.</w:t>
      </w:r>
    </w:p>
    <w:p w:rsidR="00113E28" w:rsidRPr="009E14C1" w:rsidRDefault="00450949" w:rsidP="00113E28">
      <w:pPr>
        <w:numPr>
          <w:ilvl w:val="0"/>
          <w:numId w:val="2"/>
        </w:numPr>
        <w:ind w:right="684"/>
        <w:rPr>
          <w:rFonts w:asciiTheme="minorHAnsi" w:hAnsiTheme="minorHAnsi" w:cs="Arial"/>
          <w:bCs/>
          <w:sz w:val="24"/>
          <w:szCs w:val="24"/>
        </w:rPr>
      </w:pPr>
      <w:r w:rsidRPr="009E14C1">
        <w:rPr>
          <w:rFonts w:asciiTheme="minorHAnsi" w:hAnsiTheme="minorHAnsi" w:cs="Arial"/>
          <w:bCs/>
          <w:sz w:val="24"/>
          <w:szCs w:val="24"/>
        </w:rPr>
        <w:t xml:space="preserve">To increase awareness of the new </w:t>
      </w:r>
      <w:r w:rsidR="00E862D9">
        <w:rPr>
          <w:rFonts w:asciiTheme="minorHAnsi" w:hAnsiTheme="minorHAnsi" w:cs="Arial"/>
          <w:bCs/>
          <w:sz w:val="24"/>
          <w:szCs w:val="24"/>
        </w:rPr>
        <w:t>p</w:t>
      </w:r>
      <w:r w:rsidR="00A97EA5">
        <w:rPr>
          <w:rFonts w:asciiTheme="minorHAnsi" w:hAnsiTheme="minorHAnsi" w:cs="Arial"/>
          <w:bCs/>
          <w:sz w:val="24"/>
          <w:szCs w:val="24"/>
        </w:rPr>
        <w:t>re-need</w:t>
      </w:r>
      <w:r w:rsidRPr="009E14C1">
        <w:rPr>
          <w:rFonts w:asciiTheme="minorHAnsi" w:hAnsiTheme="minorHAnsi" w:cs="Arial"/>
          <w:bCs/>
          <w:sz w:val="24"/>
          <w:szCs w:val="24"/>
        </w:rPr>
        <w:t xml:space="preserve"> </w:t>
      </w:r>
      <w:r w:rsidR="00174A9A">
        <w:rPr>
          <w:rFonts w:asciiTheme="minorHAnsi" w:hAnsiTheme="minorHAnsi" w:cs="Arial"/>
          <w:bCs/>
          <w:sz w:val="24"/>
          <w:szCs w:val="24"/>
        </w:rPr>
        <w:t xml:space="preserve">burial </w:t>
      </w:r>
      <w:r w:rsidRPr="009E14C1">
        <w:rPr>
          <w:rFonts w:asciiTheme="minorHAnsi" w:hAnsiTheme="minorHAnsi" w:cs="Arial"/>
          <w:bCs/>
          <w:sz w:val="24"/>
          <w:szCs w:val="24"/>
        </w:rPr>
        <w:t xml:space="preserve">eligibility service and encourage Veterans </w:t>
      </w:r>
      <w:r w:rsidR="00174A9A">
        <w:rPr>
          <w:rFonts w:asciiTheme="minorHAnsi" w:hAnsiTheme="minorHAnsi" w:cs="Arial"/>
          <w:bCs/>
          <w:sz w:val="24"/>
          <w:szCs w:val="24"/>
        </w:rPr>
        <w:t xml:space="preserve">and spouses </w:t>
      </w:r>
      <w:r w:rsidRPr="009E14C1">
        <w:rPr>
          <w:rFonts w:asciiTheme="minorHAnsi" w:hAnsiTheme="minorHAnsi" w:cs="Arial"/>
          <w:bCs/>
          <w:sz w:val="24"/>
          <w:szCs w:val="24"/>
        </w:rPr>
        <w:t>to apply for a determination.</w:t>
      </w:r>
    </w:p>
    <w:p w:rsidR="00450949" w:rsidRPr="009E14C1" w:rsidRDefault="00450949" w:rsidP="00113E28">
      <w:pPr>
        <w:numPr>
          <w:ilvl w:val="0"/>
          <w:numId w:val="2"/>
        </w:numPr>
        <w:ind w:right="684"/>
        <w:rPr>
          <w:rFonts w:asciiTheme="minorHAnsi" w:hAnsiTheme="minorHAnsi" w:cs="Arial"/>
          <w:bCs/>
          <w:sz w:val="24"/>
          <w:szCs w:val="24"/>
        </w:rPr>
      </w:pPr>
      <w:r w:rsidRPr="009E14C1">
        <w:rPr>
          <w:rFonts w:asciiTheme="minorHAnsi" w:hAnsiTheme="minorHAnsi" w:cs="Arial"/>
          <w:bCs/>
          <w:sz w:val="24"/>
          <w:szCs w:val="24"/>
        </w:rPr>
        <w:t xml:space="preserve">To increase the awareness of VA </w:t>
      </w:r>
      <w:proofErr w:type="gramStart"/>
      <w:r w:rsidRPr="009E14C1">
        <w:rPr>
          <w:rFonts w:asciiTheme="minorHAnsi" w:hAnsiTheme="minorHAnsi" w:cs="Arial"/>
          <w:bCs/>
          <w:sz w:val="24"/>
          <w:szCs w:val="24"/>
        </w:rPr>
        <w:t>burial benefits and encourage</w:t>
      </w:r>
      <w:proofErr w:type="gramEnd"/>
      <w:r w:rsidRPr="009E14C1">
        <w:rPr>
          <w:rFonts w:asciiTheme="minorHAnsi" w:hAnsiTheme="minorHAnsi" w:cs="Arial"/>
          <w:bCs/>
          <w:sz w:val="24"/>
          <w:szCs w:val="24"/>
        </w:rPr>
        <w:t xml:space="preserve"> Veterans</w:t>
      </w:r>
      <w:r w:rsidR="00174A9A">
        <w:rPr>
          <w:rFonts w:asciiTheme="minorHAnsi" w:hAnsiTheme="minorHAnsi" w:cs="Arial"/>
          <w:bCs/>
          <w:sz w:val="24"/>
          <w:szCs w:val="24"/>
        </w:rPr>
        <w:t xml:space="preserve"> and spouses</w:t>
      </w:r>
      <w:r w:rsidRPr="009E14C1">
        <w:rPr>
          <w:rFonts w:asciiTheme="minorHAnsi" w:hAnsiTheme="minorHAnsi" w:cs="Arial"/>
          <w:bCs/>
          <w:sz w:val="24"/>
          <w:szCs w:val="24"/>
        </w:rPr>
        <w:t xml:space="preserve"> to plan on utilizing these benefits at the time of need.</w:t>
      </w:r>
    </w:p>
    <w:p w:rsidR="00113E28" w:rsidRPr="009E14C1" w:rsidRDefault="00DD7234" w:rsidP="00113E28">
      <w:pPr>
        <w:numPr>
          <w:ilvl w:val="0"/>
          <w:numId w:val="2"/>
        </w:numPr>
        <w:ind w:right="684"/>
        <w:rPr>
          <w:rFonts w:asciiTheme="minorHAnsi" w:hAnsiTheme="minorHAnsi" w:cs="Arial"/>
          <w:bCs/>
          <w:sz w:val="24"/>
          <w:szCs w:val="24"/>
        </w:rPr>
      </w:pPr>
      <w:r w:rsidRPr="009E14C1">
        <w:rPr>
          <w:rFonts w:asciiTheme="minorHAnsi" w:hAnsiTheme="minorHAnsi" w:cs="Arial"/>
          <w:bCs/>
          <w:sz w:val="24"/>
          <w:szCs w:val="24"/>
        </w:rPr>
        <w:t xml:space="preserve">Ensure </w:t>
      </w:r>
      <w:r w:rsidR="00450949" w:rsidRPr="009E14C1">
        <w:rPr>
          <w:rFonts w:asciiTheme="minorHAnsi" w:hAnsiTheme="minorHAnsi" w:cs="Arial"/>
          <w:bCs/>
          <w:sz w:val="24"/>
          <w:szCs w:val="24"/>
        </w:rPr>
        <w:t xml:space="preserve">VA employees are aware of the program and can assist Veterans and family members to apply for </w:t>
      </w:r>
      <w:r w:rsidR="00E862D9">
        <w:rPr>
          <w:rFonts w:asciiTheme="minorHAnsi" w:hAnsiTheme="minorHAnsi" w:cs="Arial"/>
          <w:bCs/>
          <w:sz w:val="24"/>
          <w:szCs w:val="24"/>
        </w:rPr>
        <w:t>p</w:t>
      </w:r>
      <w:r w:rsidR="00A97EA5">
        <w:rPr>
          <w:rFonts w:asciiTheme="minorHAnsi" w:hAnsiTheme="minorHAnsi" w:cs="Arial"/>
          <w:bCs/>
          <w:sz w:val="24"/>
          <w:szCs w:val="24"/>
        </w:rPr>
        <w:t>re-need</w:t>
      </w:r>
      <w:r w:rsidR="00174A9A">
        <w:rPr>
          <w:rFonts w:asciiTheme="minorHAnsi" w:hAnsiTheme="minorHAnsi" w:cs="Arial"/>
          <w:bCs/>
          <w:sz w:val="24"/>
          <w:szCs w:val="24"/>
        </w:rPr>
        <w:t xml:space="preserve"> burial</w:t>
      </w:r>
      <w:r w:rsidR="00450949" w:rsidRPr="009E14C1">
        <w:rPr>
          <w:rFonts w:asciiTheme="minorHAnsi" w:hAnsiTheme="minorHAnsi" w:cs="Arial"/>
          <w:bCs/>
          <w:sz w:val="24"/>
          <w:szCs w:val="24"/>
        </w:rPr>
        <w:t xml:space="preserve"> determination. </w:t>
      </w:r>
    </w:p>
    <w:p w:rsidR="00ED65ED" w:rsidRPr="009E14C1" w:rsidRDefault="00ED65ED" w:rsidP="005C474E">
      <w:pPr>
        <w:ind w:right="684"/>
        <w:rPr>
          <w:rFonts w:asciiTheme="minorHAnsi" w:hAnsiTheme="minorHAnsi" w:cs="Arial"/>
          <w:sz w:val="24"/>
          <w:szCs w:val="24"/>
        </w:rPr>
      </w:pPr>
    </w:p>
    <w:p w:rsidR="007C18FE" w:rsidRDefault="007C18FE" w:rsidP="00020C19">
      <w:pPr>
        <w:pStyle w:val="Subtitle"/>
        <w:tabs>
          <w:tab w:val="left" w:pos="8640"/>
        </w:tabs>
        <w:ind w:right="684"/>
        <w:rPr>
          <w:rFonts w:asciiTheme="minorHAnsi" w:hAnsiTheme="minorHAnsi" w:cs="Arial"/>
          <w:b w:val="0"/>
          <w:sz w:val="24"/>
          <w:szCs w:val="24"/>
        </w:rPr>
      </w:pPr>
    </w:p>
    <w:p w:rsidR="00346945" w:rsidRDefault="00346945" w:rsidP="00020C19">
      <w:pPr>
        <w:pStyle w:val="Subtitle"/>
        <w:tabs>
          <w:tab w:val="left" w:pos="8640"/>
        </w:tabs>
        <w:ind w:right="684"/>
        <w:rPr>
          <w:rFonts w:asciiTheme="minorHAnsi" w:hAnsiTheme="minorHAnsi" w:cs="Arial"/>
          <w:b w:val="0"/>
          <w:sz w:val="24"/>
          <w:szCs w:val="24"/>
        </w:rPr>
      </w:pPr>
    </w:p>
    <w:p w:rsidR="00346945" w:rsidRDefault="00346945" w:rsidP="00020C19">
      <w:pPr>
        <w:pStyle w:val="Subtitle"/>
        <w:tabs>
          <w:tab w:val="left" w:pos="8640"/>
        </w:tabs>
        <w:ind w:right="684"/>
        <w:rPr>
          <w:rFonts w:asciiTheme="minorHAnsi" w:hAnsiTheme="minorHAnsi" w:cs="Arial"/>
          <w:b w:val="0"/>
          <w:sz w:val="24"/>
          <w:szCs w:val="24"/>
        </w:rPr>
      </w:pPr>
    </w:p>
    <w:p w:rsidR="00346945" w:rsidRDefault="00346945" w:rsidP="00020C19">
      <w:pPr>
        <w:pStyle w:val="Subtitle"/>
        <w:tabs>
          <w:tab w:val="left" w:pos="8640"/>
        </w:tabs>
        <w:ind w:right="684"/>
        <w:rPr>
          <w:rFonts w:asciiTheme="minorHAnsi" w:hAnsiTheme="minorHAnsi" w:cs="Arial"/>
          <w:b w:val="0"/>
          <w:sz w:val="24"/>
          <w:szCs w:val="24"/>
        </w:rPr>
      </w:pPr>
    </w:p>
    <w:p w:rsidR="004D2375" w:rsidRPr="009E14C1" w:rsidRDefault="004D2375" w:rsidP="00020C19">
      <w:pPr>
        <w:pStyle w:val="Subtitle"/>
        <w:tabs>
          <w:tab w:val="left" w:pos="8640"/>
        </w:tabs>
        <w:ind w:right="684"/>
        <w:rPr>
          <w:rFonts w:asciiTheme="minorHAnsi" w:hAnsiTheme="minorHAnsi" w:cs="Arial"/>
          <w:sz w:val="24"/>
          <w:szCs w:val="24"/>
          <w:u w:val="single"/>
        </w:rPr>
      </w:pPr>
      <w:r w:rsidRPr="009E14C1">
        <w:rPr>
          <w:rFonts w:asciiTheme="minorHAnsi" w:hAnsiTheme="minorHAnsi" w:cs="Arial"/>
          <w:sz w:val="24"/>
          <w:szCs w:val="24"/>
          <w:u w:val="single"/>
        </w:rPr>
        <w:t>Top Line Key Messages</w:t>
      </w:r>
    </w:p>
    <w:p w:rsidR="00020C19" w:rsidRPr="009E14C1" w:rsidRDefault="00020C19" w:rsidP="00020C19">
      <w:pPr>
        <w:pStyle w:val="Subtitle"/>
        <w:tabs>
          <w:tab w:val="left" w:pos="8640"/>
        </w:tabs>
        <w:ind w:right="684"/>
        <w:rPr>
          <w:rFonts w:asciiTheme="minorHAnsi" w:hAnsiTheme="minorHAnsi" w:cs="Arial"/>
          <w:color w:val="000000"/>
          <w:sz w:val="24"/>
          <w:szCs w:val="24"/>
        </w:rPr>
      </w:pPr>
      <w:r w:rsidRPr="009E14C1">
        <w:rPr>
          <w:rFonts w:asciiTheme="minorHAnsi" w:hAnsiTheme="minorHAnsi" w:cs="Arial"/>
          <w:color w:val="000000"/>
          <w:sz w:val="24"/>
          <w:szCs w:val="24"/>
        </w:rPr>
        <w:t xml:space="preserve"> </w:t>
      </w:r>
    </w:p>
    <w:p w:rsidR="004E0F95" w:rsidRDefault="004E0F95" w:rsidP="00020C19">
      <w:pPr>
        <w:numPr>
          <w:ilvl w:val="0"/>
          <w:numId w:val="3"/>
        </w:numPr>
        <w:ind w:right="684"/>
        <w:rPr>
          <w:rFonts w:asciiTheme="minorHAnsi" w:hAnsiTheme="minorHAnsi" w:cs="Arial"/>
          <w:sz w:val="24"/>
          <w:szCs w:val="24"/>
        </w:rPr>
      </w:pPr>
      <w:r>
        <w:rPr>
          <w:rFonts w:asciiTheme="minorHAnsi" w:hAnsiTheme="minorHAnsi" w:cs="Arial"/>
          <w:sz w:val="24"/>
          <w:szCs w:val="24"/>
        </w:rPr>
        <w:t>Veterans and their spouses earned valuable burial and memorial benefits through their service in our military.</w:t>
      </w:r>
    </w:p>
    <w:p w:rsidR="004E0F95" w:rsidRPr="004E0F95" w:rsidRDefault="004E0F95" w:rsidP="004E0F95">
      <w:pPr>
        <w:pStyle w:val="ListParagraph"/>
        <w:numPr>
          <w:ilvl w:val="0"/>
          <w:numId w:val="3"/>
        </w:numPr>
        <w:rPr>
          <w:rFonts w:asciiTheme="minorHAnsi" w:hAnsiTheme="minorHAnsi"/>
          <w:sz w:val="24"/>
          <w:szCs w:val="24"/>
        </w:rPr>
      </w:pPr>
      <w:r w:rsidRPr="004E0F95">
        <w:rPr>
          <w:rFonts w:asciiTheme="minorHAnsi" w:hAnsiTheme="minorHAnsi"/>
          <w:sz w:val="24"/>
          <w:szCs w:val="24"/>
        </w:rPr>
        <w:t>. The National Cemetery Administration (NCA) provides this service to expand access to memorial Veterans and their spouses earned through military service and to assist Veterans and their families make end-of-life decisions prior to a family’s time of need.</w:t>
      </w:r>
    </w:p>
    <w:p w:rsidR="004E0F95" w:rsidRDefault="00A97EA5" w:rsidP="00020C19">
      <w:pPr>
        <w:numPr>
          <w:ilvl w:val="0"/>
          <w:numId w:val="3"/>
        </w:numPr>
        <w:ind w:right="684"/>
        <w:rPr>
          <w:rFonts w:asciiTheme="minorHAnsi" w:hAnsiTheme="minorHAnsi" w:cs="Arial"/>
          <w:sz w:val="24"/>
          <w:szCs w:val="24"/>
        </w:rPr>
      </w:pPr>
      <w:r w:rsidRPr="00814862">
        <w:rPr>
          <w:rFonts w:asciiTheme="minorHAnsi" w:hAnsiTheme="minorHAnsi" w:cs="Arial"/>
          <w:sz w:val="24"/>
          <w:szCs w:val="24"/>
        </w:rPr>
        <w:t>Pre-need</w:t>
      </w:r>
      <w:r w:rsidR="00450949" w:rsidRPr="00814862">
        <w:rPr>
          <w:rFonts w:asciiTheme="minorHAnsi" w:hAnsiTheme="minorHAnsi" w:cs="Arial"/>
          <w:sz w:val="24"/>
          <w:szCs w:val="24"/>
        </w:rPr>
        <w:t xml:space="preserve"> </w:t>
      </w:r>
      <w:r w:rsidR="005E4E94" w:rsidRPr="00814862">
        <w:rPr>
          <w:rFonts w:asciiTheme="minorHAnsi" w:hAnsiTheme="minorHAnsi" w:cs="Arial"/>
          <w:sz w:val="24"/>
          <w:szCs w:val="24"/>
        </w:rPr>
        <w:t xml:space="preserve">burial </w:t>
      </w:r>
      <w:r w:rsidR="00450949" w:rsidRPr="00814862">
        <w:rPr>
          <w:rFonts w:asciiTheme="minorHAnsi" w:hAnsiTheme="minorHAnsi" w:cs="Arial"/>
          <w:sz w:val="24"/>
          <w:szCs w:val="24"/>
        </w:rPr>
        <w:t>eligibility determination helps Veterans</w:t>
      </w:r>
      <w:r w:rsidR="004E0F95">
        <w:rPr>
          <w:rFonts w:asciiTheme="minorHAnsi" w:hAnsiTheme="minorHAnsi" w:cs="Arial"/>
          <w:sz w:val="24"/>
          <w:szCs w:val="24"/>
        </w:rPr>
        <w:t xml:space="preserve"> and spouses to access burial and memorial benefits.</w:t>
      </w:r>
    </w:p>
    <w:p w:rsidR="00770845" w:rsidRDefault="004E0F95" w:rsidP="00020C19">
      <w:pPr>
        <w:numPr>
          <w:ilvl w:val="0"/>
          <w:numId w:val="3"/>
        </w:numPr>
        <w:ind w:right="684"/>
        <w:rPr>
          <w:rFonts w:asciiTheme="minorHAnsi" w:hAnsiTheme="minorHAnsi" w:cs="Arial"/>
          <w:sz w:val="24"/>
          <w:szCs w:val="24"/>
        </w:rPr>
      </w:pPr>
      <w:r>
        <w:rPr>
          <w:rFonts w:asciiTheme="minorHAnsi" w:hAnsiTheme="minorHAnsi" w:cs="Arial"/>
          <w:sz w:val="24"/>
          <w:szCs w:val="24"/>
        </w:rPr>
        <w:t>Pre-need burial eligibility determination assists</w:t>
      </w:r>
      <w:r w:rsidR="00450949" w:rsidRPr="00814862">
        <w:rPr>
          <w:rFonts w:asciiTheme="minorHAnsi" w:hAnsiTheme="minorHAnsi" w:cs="Arial"/>
          <w:sz w:val="24"/>
          <w:szCs w:val="24"/>
        </w:rPr>
        <w:t xml:space="preserve"> families to make important end of life planning decisions prior to the time of need</w:t>
      </w:r>
      <w:r w:rsidR="008E0C76">
        <w:rPr>
          <w:rFonts w:asciiTheme="minorHAnsi" w:hAnsiTheme="minorHAnsi" w:cs="Arial"/>
          <w:sz w:val="24"/>
          <w:szCs w:val="24"/>
        </w:rPr>
        <w:t>.</w:t>
      </w:r>
      <w:r w:rsidR="00553798" w:rsidRPr="00814862">
        <w:rPr>
          <w:rFonts w:asciiTheme="minorHAnsi" w:hAnsiTheme="minorHAnsi" w:cs="Arial"/>
          <w:sz w:val="24"/>
          <w:szCs w:val="24"/>
        </w:rPr>
        <w:t xml:space="preserve"> </w:t>
      </w:r>
    </w:p>
    <w:p w:rsidR="00814862" w:rsidRDefault="008E0C76" w:rsidP="00770845">
      <w:pPr>
        <w:numPr>
          <w:ilvl w:val="1"/>
          <w:numId w:val="3"/>
        </w:numPr>
        <w:ind w:right="684"/>
        <w:rPr>
          <w:rFonts w:asciiTheme="minorHAnsi" w:hAnsiTheme="minorHAnsi" w:cs="Arial"/>
          <w:sz w:val="24"/>
          <w:szCs w:val="24"/>
        </w:rPr>
      </w:pPr>
      <w:r>
        <w:rPr>
          <w:rFonts w:asciiTheme="minorHAnsi" w:hAnsiTheme="minorHAnsi" w:cs="Arial"/>
          <w:sz w:val="24"/>
          <w:szCs w:val="24"/>
        </w:rPr>
        <w:t>A pre-need determination of eligibility does not guarantee burial in a specific VA national cemetery.  Selection of a cemetery by the family and assignment of the gravesite by VA occurs at the time of need.</w:t>
      </w:r>
    </w:p>
    <w:p w:rsidR="00DD7234" w:rsidRPr="00814862" w:rsidRDefault="00A97EA5" w:rsidP="00020C19">
      <w:pPr>
        <w:numPr>
          <w:ilvl w:val="0"/>
          <w:numId w:val="3"/>
        </w:numPr>
        <w:ind w:right="684"/>
        <w:rPr>
          <w:rFonts w:asciiTheme="minorHAnsi" w:hAnsiTheme="minorHAnsi" w:cs="Arial"/>
          <w:sz w:val="24"/>
          <w:szCs w:val="24"/>
        </w:rPr>
      </w:pPr>
      <w:r w:rsidRPr="00814862">
        <w:rPr>
          <w:rFonts w:asciiTheme="minorHAnsi" w:hAnsiTheme="minorHAnsi" w:cs="Arial"/>
          <w:sz w:val="24"/>
          <w:szCs w:val="24"/>
        </w:rPr>
        <w:t>Pre-need</w:t>
      </w:r>
      <w:r w:rsidR="00450949" w:rsidRPr="00814862">
        <w:rPr>
          <w:rFonts w:asciiTheme="minorHAnsi" w:hAnsiTheme="minorHAnsi" w:cs="Arial"/>
          <w:sz w:val="24"/>
          <w:szCs w:val="24"/>
        </w:rPr>
        <w:t xml:space="preserve"> eligibility encourage</w:t>
      </w:r>
      <w:r w:rsidR="004D2375" w:rsidRPr="00814862">
        <w:rPr>
          <w:rFonts w:asciiTheme="minorHAnsi" w:hAnsiTheme="minorHAnsi" w:cs="Arial"/>
          <w:sz w:val="24"/>
          <w:szCs w:val="24"/>
        </w:rPr>
        <w:t>s</w:t>
      </w:r>
      <w:r w:rsidR="00450949" w:rsidRPr="00814862">
        <w:rPr>
          <w:rFonts w:asciiTheme="minorHAnsi" w:hAnsiTheme="minorHAnsi" w:cs="Arial"/>
          <w:sz w:val="24"/>
          <w:szCs w:val="24"/>
        </w:rPr>
        <w:t xml:space="preserve"> Veterans to utilize their VA burial benefits </w:t>
      </w:r>
      <w:r w:rsidR="00770845">
        <w:rPr>
          <w:rFonts w:asciiTheme="minorHAnsi" w:hAnsiTheme="minorHAnsi" w:cs="Arial"/>
          <w:sz w:val="24"/>
          <w:szCs w:val="24"/>
        </w:rPr>
        <w:t xml:space="preserve">prior to and </w:t>
      </w:r>
      <w:r w:rsidR="00450949" w:rsidRPr="00814862">
        <w:rPr>
          <w:rFonts w:asciiTheme="minorHAnsi" w:hAnsiTheme="minorHAnsi" w:cs="Arial"/>
          <w:sz w:val="24"/>
          <w:szCs w:val="24"/>
        </w:rPr>
        <w:t>at the time of need.</w:t>
      </w:r>
    </w:p>
    <w:p w:rsidR="00820571" w:rsidRDefault="00A97EA5" w:rsidP="00820571">
      <w:pPr>
        <w:numPr>
          <w:ilvl w:val="0"/>
          <w:numId w:val="3"/>
        </w:numPr>
        <w:tabs>
          <w:tab w:val="left" w:pos="8640"/>
        </w:tabs>
        <w:ind w:right="684"/>
        <w:rPr>
          <w:rFonts w:asciiTheme="minorHAnsi" w:hAnsiTheme="minorHAnsi" w:cs="Arial"/>
          <w:sz w:val="24"/>
          <w:szCs w:val="24"/>
        </w:rPr>
      </w:pPr>
      <w:r>
        <w:rPr>
          <w:rFonts w:asciiTheme="minorHAnsi" w:hAnsiTheme="minorHAnsi" w:cs="Arial"/>
          <w:sz w:val="24"/>
          <w:szCs w:val="24"/>
        </w:rPr>
        <w:t>Pre-need</w:t>
      </w:r>
      <w:r w:rsidR="0097314F" w:rsidRPr="009E14C1">
        <w:rPr>
          <w:rFonts w:asciiTheme="minorHAnsi" w:hAnsiTheme="minorHAnsi" w:cs="Arial"/>
          <w:sz w:val="24"/>
          <w:szCs w:val="24"/>
        </w:rPr>
        <w:t xml:space="preserve"> eases stress on families at a time of crisis by eliminating the need to make specific decisions such as the location of burial, type of burial (casket or cremation)</w:t>
      </w:r>
      <w:r w:rsidR="00770845">
        <w:rPr>
          <w:rFonts w:asciiTheme="minorHAnsi" w:hAnsiTheme="minorHAnsi" w:cs="Arial"/>
          <w:sz w:val="24"/>
          <w:szCs w:val="24"/>
        </w:rPr>
        <w:t>, finding important discharge (and other) documents</w:t>
      </w:r>
      <w:r w:rsidR="0097314F" w:rsidRPr="009E14C1">
        <w:rPr>
          <w:rFonts w:asciiTheme="minorHAnsi" w:hAnsiTheme="minorHAnsi" w:cs="Arial"/>
          <w:sz w:val="24"/>
          <w:szCs w:val="24"/>
        </w:rPr>
        <w:t xml:space="preserve"> and other end of life decisions</w:t>
      </w:r>
      <w:r w:rsidR="009E14C1" w:rsidRPr="009E14C1">
        <w:rPr>
          <w:rFonts w:asciiTheme="minorHAnsi" w:hAnsiTheme="minorHAnsi" w:cs="Arial"/>
          <w:sz w:val="24"/>
          <w:szCs w:val="24"/>
        </w:rPr>
        <w:t xml:space="preserve"> immediately after the death of a loved one</w:t>
      </w:r>
      <w:r w:rsidR="0097314F" w:rsidRPr="009E14C1">
        <w:rPr>
          <w:rFonts w:asciiTheme="minorHAnsi" w:hAnsiTheme="minorHAnsi" w:cs="Arial"/>
          <w:sz w:val="24"/>
          <w:szCs w:val="24"/>
        </w:rPr>
        <w:t>.</w:t>
      </w:r>
    </w:p>
    <w:p w:rsidR="005E4E94" w:rsidRDefault="005E4E94" w:rsidP="00820571">
      <w:pPr>
        <w:numPr>
          <w:ilvl w:val="0"/>
          <w:numId w:val="3"/>
        </w:numPr>
        <w:tabs>
          <w:tab w:val="left" w:pos="8640"/>
        </w:tabs>
        <w:ind w:right="684"/>
        <w:rPr>
          <w:rFonts w:asciiTheme="minorHAnsi" w:hAnsiTheme="minorHAnsi" w:cs="Arial"/>
          <w:sz w:val="24"/>
          <w:szCs w:val="24"/>
        </w:rPr>
      </w:pPr>
      <w:r>
        <w:rPr>
          <w:rFonts w:asciiTheme="minorHAnsi" w:hAnsiTheme="minorHAnsi" w:cs="Arial"/>
          <w:sz w:val="24"/>
          <w:szCs w:val="24"/>
        </w:rPr>
        <w:t xml:space="preserve">Pre-need gives </w:t>
      </w:r>
      <w:r w:rsidR="008E0C76">
        <w:rPr>
          <w:rFonts w:asciiTheme="minorHAnsi" w:hAnsiTheme="minorHAnsi" w:cs="Arial"/>
          <w:sz w:val="24"/>
          <w:szCs w:val="24"/>
        </w:rPr>
        <w:t>Veterans and spouses</w:t>
      </w:r>
      <w:r>
        <w:rPr>
          <w:rFonts w:asciiTheme="minorHAnsi" w:hAnsiTheme="minorHAnsi" w:cs="Arial"/>
          <w:sz w:val="24"/>
          <w:szCs w:val="24"/>
        </w:rPr>
        <w:t xml:space="preserve"> time to consider </w:t>
      </w:r>
      <w:r w:rsidR="00E073C2">
        <w:rPr>
          <w:rFonts w:asciiTheme="minorHAnsi" w:hAnsiTheme="minorHAnsi" w:cs="Arial"/>
          <w:sz w:val="24"/>
          <w:szCs w:val="24"/>
        </w:rPr>
        <w:t xml:space="preserve">a </w:t>
      </w:r>
      <w:r>
        <w:rPr>
          <w:rFonts w:asciiTheme="minorHAnsi" w:hAnsiTheme="minorHAnsi" w:cs="Arial"/>
          <w:sz w:val="24"/>
          <w:szCs w:val="24"/>
        </w:rPr>
        <w:t>Terms of Endearment</w:t>
      </w:r>
      <w:r w:rsidR="00174A9A">
        <w:rPr>
          <w:rFonts w:asciiTheme="minorHAnsi" w:hAnsiTheme="minorHAnsi" w:cs="Arial"/>
          <w:sz w:val="24"/>
          <w:szCs w:val="24"/>
        </w:rPr>
        <w:t xml:space="preserve"> inscription</w:t>
      </w:r>
      <w:r>
        <w:rPr>
          <w:rFonts w:asciiTheme="minorHAnsi" w:hAnsiTheme="minorHAnsi" w:cs="Arial"/>
          <w:sz w:val="24"/>
          <w:szCs w:val="24"/>
        </w:rPr>
        <w:t xml:space="preserve"> and </w:t>
      </w:r>
      <w:r w:rsidR="00174A9A">
        <w:rPr>
          <w:rFonts w:asciiTheme="minorHAnsi" w:hAnsiTheme="minorHAnsi" w:cs="Arial"/>
          <w:sz w:val="24"/>
          <w:szCs w:val="24"/>
        </w:rPr>
        <w:t xml:space="preserve">the choice of an </w:t>
      </w:r>
      <w:r>
        <w:rPr>
          <w:rFonts w:asciiTheme="minorHAnsi" w:hAnsiTheme="minorHAnsi" w:cs="Arial"/>
          <w:sz w:val="24"/>
          <w:szCs w:val="24"/>
        </w:rPr>
        <w:t>Emblem of Belief</w:t>
      </w:r>
      <w:r w:rsidR="00174A9A">
        <w:rPr>
          <w:rFonts w:asciiTheme="minorHAnsi" w:hAnsiTheme="minorHAnsi" w:cs="Arial"/>
          <w:sz w:val="24"/>
          <w:szCs w:val="24"/>
        </w:rPr>
        <w:t xml:space="preserve"> if desired</w:t>
      </w:r>
      <w:r w:rsidR="007B7CB8">
        <w:rPr>
          <w:rFonts w:asciiTheme="minorHAnsi" w:hAnsiTheme="minorHAnsi" w:cs="Arial"/>
          <w:sz w:val="24"/>
          <w:szCs w:val="24"/>
        </w:rPr>
        <w:t>.</w:t>
      </w:r>
    </w:p>
    <w:p w:rsidR="00814862" w:rsidRDefault="00814862" w:rsidP="007C18FE">
      <w:pPr>
        <w:tabs>
          <w:tab w:val="left" w:pos="8640"/>
        </w:tabs>
        <w:ind w:right="684"/>
        <w:rPr>
          <w:rFonts w:asciiTheme="minorHAnsi" w:hAnsiTheme="minorHAnsi" w:cs="Arial"/>
          <w:sz w:val="24"/>
          <w:szCs w:val="24"/>
        </w:rPr>
      </w:pPr>
    </w:p>
    <w:p w:rsidR="007C18FE" w:rsidRDefault="007C18FE" w:rsidP="007C18FE">
      <w:pPr>
        <w:tabs>
          <w:tab w:val="left" w:pos="8640"/>
        </w:tabs>
        <w:ind w:right="684"/>
        <w:rPr>
          <w:rFonts w:asciiTheme="minorHAnsi" w:hAnsiTheme="minorHAnsi" w:cs="Arial"/>
          <w:b/>
          <w:bCs/>
          <w:caps/>
          <w:sz w:val="24"/>
          <w:szCs w:val="24"/>
          <w:u w:val="single"/>
        </w:rPr>
      </w:pPr>
      <w:r w:rsidRPr="007C18FE">
        <w:rPr>
          <w:rFonts w:asciiTheme="minorHAnsi" w:hAnsiTheme="minorHAnsi" w:cs="Arial"/>
          <w:b/>
          <w:bCs/>
          <w:caps/>
          <w:sz w:val="24"/>
          <w:szCs w:val="24"/>
          <w:u w:val="single"/>
        </w:rPr>
        <w:t>Key Audiences:</w:t>
      </w:r>
    </w:p>
    <w:p w:rsidR="00346945" w:rsidRPr="007C18FE" w:rsidRDefault="00346945" w:rsidP="007C18FE">
      <w:pPr>
        <w:tabs>
          <w:tab w:val="left" w:pos="8640"/>
        </w:tabs>
        <w:ind w:right="684"/>
        <w:rPr>
          <w:rFonts w:asciiTheme="minorHAnsi" w:hAnsiTheme="minorHAnsi" w:cs="Arial"/>
          <w:sz w:val="24"/>
          <w:szCs w:val="24"/>
        </w:rPr>
      </w:pPr>
    </w:p>
    <w:p w:rsidR="007B584F" w:rsidRPr="00484401" w:rsidRDefault="007B584F" w:rsidP="007C18FE">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Veterans, spouses and the public</w:t>
      </w:r>
    </w:p>
    <w:p w:rsidR="007C18FE" w:rsidRDefault="007C18FE" w:rsidP="007B584F">
      <w:pPr>
        <w:numPr>
          <w:ilvl w:val="1"/>
          <w:numId w:val="3"/>
        </w:numPr>
        <w:tabs>
          <w:tab w:val="left" w:pos="8640"/>
        </w:tabs>
        <w:ind w:right="684"/>
        <w:rPr>
          <w:rFonts w:asciiTheme="minorHAnsi" w:hAnsiTheme="minorHAnsi" w:cs="Arial"/>
          <w:sz w:val="24"/>
          <w:szCs w:val="24"/>
        </w:rPr>
      </w:pPr>
      <w:r>
        <w:rPr>
          <w:rFonts w:asciiTheme="minorHAnsi" w:hAnsiTheme="minorHAnsi" w:cs="Arial"/>
          <w:sz w:val="24"/>
          <w:szCs w:val="24"/>
        </w:rPr>
        <w:t xml:space="preserve">VA will </w:t>
      </w:r>
      <w:r w:rsidRPr="009E14C1">
        <w:rPr>
          <w:rFonts w:asciiTheme="minorHAnsi" w:hAnsiTheme="minorHAnsi" w:cs="Arial"/>
          <w:sz w:val="24"/>
          <w:szCs w:val="24"/>
        </w:rPr>
        <w:t xml:space="preserve">speak directly to Veterans and </w:t>
      </w:r>
      <w:r w:rsidR="007D0D00">
        <w:rPr>
          <w:rFonts w:asciiTheme="minorHAnsi" w:hAnsiTheme="minorHAnsi" w:cs="Arial"/>
          <w:sz w:val="24"/>
          <w:szCs w:val="24"/>
        </w:rPr>
        <w:t xml:space="preserve">their </w:t>
      </w:r>
      <w:r w:rsidRPr="009E14C1">
        <w:rPr>
          <w:rFonts w:asciiTheme="minorHAnsi" w:hAnsiTheme="minorHAnsi" w:cs="Arial"/>
          <w:sz w:val="24"/>
          <w:szCs w:val="24"/>
        </w:rPr>
        <w:t xml:space="preserve">families to encourage applying for </w:t>
      </w:r>
      <w:r w:rsidR="00F01C73">
        <w:rPr>
          <w:rFonts w:asciiTheme="minorHAnsi" w:hAnsiTheme="minorHAnsi" w:cs="Arial"/>
          <w:sz w:val="24"/>
          <w:szCs w:val="24"/>
        </w:rPr>
        <w:t xml:space="preserve">a </w:t>
      </w:r>
      <w:r w:rsidR="00814862">
        <w:rPr>
          <w:rFonts w:asciiTheme="minorHAnsi" w:hAnsiTheme="minorHAnsi" w:cs="Arial"/>
          <w:sz w:val="24"/>
          <w:szCs w:val="24"/>
        </w:rPr>
        <w:t>p</w:t>
      </w:r>
      <w:r>
        <w:rPr>
          <w:rFonts w:asciiTheme="minorHAnsi" w:hAnsiTheme="minorHAnsi" w:cs="Arial"/>
          <w:sz w:val="24"/>
          <w:szCs w:val="24"/>
        </w:rPr>
        <w:t>re-need</w:t>
      </w:r>
      <w:r w:rsidRPr="009E14C1">
        <w:rPr>
          <w:rFonts w:asciiTheme="minorHAnsi" w:hAnsiTheme="minorHAnsi" w:cs="Arial"/>
          <w:sz w:val="24"/>
          <w:szCs w:val="24"/>
        </w:rPr>
        <w:t xml:space="preserve"> </w:t>
      </w:r>
      <w:r w:rsidR="007D0D00">
        <w:rPr>
          <w:rFonts w:asciiTheme="minorHAnsi" w:hAnsiTheme="minorHAnsi" w:cs="Arial"/>
          <w:sz w:val="24"/>
          <w:szCs w:val="24"/>
        </w:rPr>
        <w:t xml:space="preserve">burial eligibility </w:t>
      </w:r>
      <w:r w:rsidRPr="009E14C1">
        <w:rPr>
          <w:rFonts w:asciiTheme="minorHAnsi" w:hAnsiTheme="minorHAnsi" w:cs="Arial"/>
          <w:sz w:val="24"/>
          <w:szCs w:val="24"/>
        </w:rPr>
        <w:t>determination</w:t>
      </w:r>
      <w:r>
        <w:rPr>
          <w:rFonts w:asciiTheme="minorHAnsi" w:hAnsiTheme="minorHAnsi" w:cs="Arial"/>
          <w:sz w:val="24"/>
          <w:szCs w:val="24"/>
        </w:rPr>
        <w:t>.</w:t>
      </w:r>
    </w:p>
    <w:p w:rsidR="007C18FE" w:rsidRDefault="00B867B1" w:rsidP="007B584F">
      <w:pPr>
        <w:numPr>
          <w:ilvl w:val="1"/>
          <w:numId w:val="3"/>
        </w:numPr>
        <w:tabs>
          <w:tab w:val="left" w:pos="8640"/>
        </w:tabs>
        <w:ind w:right="684"/>
        <w:rPr>
          <w:rFonts w:asciiTheme="minorHAnsi" w:hAnsiTheme="minorHAnsi" w:cs="Arial"/>
          <w:sz w:val="24"/>
          <w:szCs w:val="24"/>
        </w:rPr>
      </w:pPr>
      <w:r w:rsidRPr="007C18FE">
        <w:rPr>
          <w:rFonts w:asciiTheme="minorHAnsi" w:hAnsiTheme="minorHAnsi" w:cs="Arial"/>
          <w:sz w:val="24"/>
          <w:szCs w:val="24"/>
        </w:rPr>
        <w:t xml:space="preserve">Cemetery Directors will </w:t>
      </w:r>
      <w:r w:rsidR="004D2375" w:rsidRPr="007C18FE">
        <w:rPr>
          <w:rFonts w:asciiTheme="minorHAnsi" w:hAnsiTheme="minorHAnsi" w:cs="Arial"/>
          <w:sz w:val="24"/>
          <w:szCs w:val="24"/>
        </w:rPr>
        <w:t xml:space="preserve">conduct outreach to inform local </w:t>
      </w:r>
      <w:r w:rsidR="00A6061A" w:rsidRPr="007C18FE">
        <w:rPr>
          <w:rFonts w:asciiTheme="minorHAnsi" w:hAnsiTheme="minorHAnsi" w:cs="Arial"/>
          <w:sz w:val="24"/>
          <w:szCs w:val="24"/>
        </w:rPr>
        <w:t>Veterans and their families</w:t>
      </w:r>
      <w:r w:rsidR="004D2375" w:rsidRPr="007C18FE">
        <w:rPr>
          <w:rFonts w:asciiTheme="minorHAnsi" w:hAnsiTheme="minorHAnsi" w:cs="Arial"/>
          <w:sz w:val="24"/>
          <w:szCs w:val="24"/>
        </w:rPr>
        <w:t xml:space="preserve">, VSOs, </w:t>
      </w:r>
      <w:r w:rsidR="00A6061A" w:rsidRPr="007C18FE">
        <w:rPr>
          <w:rFonts w:asciiTheme="minorHAnsi" w:hAnsiTheme="minorHAnsi" w:cs="Arial"/>
          <w:sz w:val="24"/>
          <w:szCs w:val="24"/>
        </w:rPr>
        <w:t>funeral industry professionals</w:t>
      </w:r>
      <w:r w:rsidR="004D2375" w:rsidRPr="007C18FE">
        <w:rPr>
          <w:rFonts w:asciiTheme="minorHAnsi" w:hAnsiTheme="minorHAnsi" w:cs="Arial"/>
          <w:sz w:val="24"/>
          <w:szCs w:val="24"/>
        </w:rPr>
        <w:t xml:space="preserve"> and other stakeholders</w:t>
      </w:r>
      <w:r w:rsidR="00A6061A" w:rsidRPr="007C18FE">
        <w:rPr>
          <w:rFonts w:asciiTheme="minorHAnsi" w:hAnsiTheme="minorHAnsi" w:cs="Arial"/>
          <w:sz w:val="24"/>
          <w:szCs w:val="24"/>
        </w:rPr>
        <w:t xml:space="preserve"> to inform them of the new </w:t>
      </w:r>
      <w:r w:rsidR="00814862">
        <w:rPr>
          <w:rFonts w:asciiTheme="minorHAnsi" w:hAnsiTheme="minorHAnsi" w:cs="Arial"/>
          <w:sz w:val="24"/>
          <w:szCs w:val="24"/>
        </w:rPr>
        <w:t>p</w:t>
      </w:r>
      <w:r w:rsidR="00A97EA5" w:rsidRPr="007C18FE">
        <w:rPr>
          <w:rFonts w:asciiTheme="minorHAnsi" w:hAnsiTheme="minorHAnsi" w:cs="Arial"/>
          <w:sz w:val="24"/>
          <w:szCs w:val="24"/>
        </w:rPr>
        <w:t>re-need</w:t>
      </w:r>
      <w:r w:rsidR="00A6061A" w:rsidRPr="007C18FE">
        <w:rPr>
          <w:rFonts w:asciiTheme="minorHAnsi" w:hAnsiTheme="minorHAnsi" w:cs="Arial"/>
          <w:sz w:val="24"/>
          <w:szCs w:val="24"/>
        </w:rPr>
        <w:t xml:space="preserve"> eligibility determination service</w:t>
      </w:r>
      <w:r w:rsidRPr="007C18FE">
        <w:rPr>
          <w:rFonts w:asciiTheme="minorHAnsi" w:hAnsiTheme="minorHAnsi" w:cs="Arial"/>
          <w:sz w:val="24"/>
          <w:szCs w:val="24"/>
        </w:rPr>
        <w:t>.</w:t>
      </w:r>
    </w:p>
    <w:p w:rsidR="007B584F" w:rsidRPr="00484401" w:rsidRDefault="007B584F" w:rsidP="007B584F">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Congress</w:t>
      </w:r>
    </w:p>
    <w:p w:rsidR="00B867B1" w:rsidRPr="007B584F" w:rsidRDefault="00484401" w:rsidP="007B584F">
      <w:pPr>
        <w:numPr>
          <w:ilvl w:val="1"/>
          <w:numId w:val="3"/>
        </w:numPr>
        <w:tabs>
          <w:tab w:val="left" w:pos="8640"/>
        </w:tabs>
        <w:ind w:right="684"/>
        <w:rPr>
          <w:rFonts w:asciiTheme="minorHAnsi" w:hAnsiTheme="minorHAnsi" w:cs="Arial"/>
          <w:sz w:val="24"/>
          <w:szCs w:val="24"/>
        </w:rPr>
      </w:pPr>
      <w:r w:rsidRPr="007B584F">
        <w:rPr>
          <w:rFonts w:asciiTheme="minorHAnsi" w:hAnsiTheme="minorHAnsi" w:cs="Arial"/>
          <w:sz w:val="24"/>
          <w:szCs w:val="24"/>
        </w:rPr>
        <w:t xml:space="preserve">NCA Regulatory &amp; Legislative Division </w:t>
      </w:r>
      <w:r>
        <w:rPr>
          <w:rFonts w:asciiTheme="minorHAnsi" w:hAnsiTheme="minorHAnsi" w:cs="Arial"/>
          <w:sz w:val="24"/>
          <w:szCs w:val="24"/>
        </w:rPr>
        <w:t xml:space="preserve">will develop and provide </w:t>
      </w:r>
      <w:r w:rsidR="00B867B1" w:rsidRPr="007B584F">
        <w:rPr>
          <w:rFonts w:asciiTheme="minorHAnsi" w:hAnsiTheme="minorHAnsi" w:cs="Arial"/>
          <w:sz w:val="24"/>
          <w:szCs w:val="24"/>
        </w:rPr>
        <w:t>Members of Congress and V</w:t>
      </w:r>
      <w:r>
        <w:rPr>
          <w:rFonts w:asciiTheme="minorHAnsi" w:hAnsiTheme="minorHAnsi" w:cs="Arial"/>
          <w:sz w:val="24"/>
          <w:szCs w:val="24"/>
        </w:rPr>
        <w:t xml:space="preserve">SOs with </w:t>
      </w:r>
      <w:proofErr w:type="gramStart"/>
      <w:r w:rsidR="00D73744" w:rsidRPr="007B584F">
        <w:rPr>
          <w:rFonts w:asciiTheme="minorHAnsi" w:hAnsiTheme="minorHAnsi" w:cs="Arial"/>
          <w:sz w:val="24"/>
          <w:szCs w:val="24"/>
        </w:rPr>
        <w:t>an</w:t>
      </w:r>
      <w:proofErr w:type="gramEnd"/>
      <w:r w:rsidR="00A567C0" w:rsidRPr="007B584F">
        <w:rPr>
          <w:rFonts w:asciiTheme="minorHAnsi" w:hAnsiTheme="minorHAnsi" w:cs="Arial"/>
          <w:sz w:val="24"/>
          <w:szCs w:val="24"/>
        </w:rPr>
        <w:t xml:space="preserve"> </w:t>
      </w:r>
      <w:r>
        <w:rPr>
          <w:rFonts w:asciiTheme="minorHAnsi" w:hAnsiTheme="minorHAnsi" w:cs="Arial"/>
          <w:sz w:val="24"/>
          <w:szCs w:val="24"/>
        </w:rPr>
        <w:t xml:space="preserve">pre-need </w:t>
      </w:r>
      <w:r w:rsidR="00B867B1" w:rsidRPr="007B584F">
        <w:rPr>
          <w:rFonts w:asciiTheme="minorHAnsi" w:hAnsiTheme="minorHAnsi" w:cs="Arial"/>
          <w:sz w:val="24"/>
          <w:szCs w:val="24"/>
        </w:rPr>
        <w:t>information</w:t>
      </w:r>
      <w:r w:rsidR="00A567C0" w:rsidRPr="007B584F">
        <w:rPr>
          <w:rFonts w:asciiTheme="minorHAnsi" w:hAnsiTheme="minorHAnsi" w:cs="Arial"/>
          <w:sz w:val="24"/>
          <w:szCs w:val="24"/>
        </w:rPr>
        <w:t xml:space="preserve"> packet</w:t>
      </w:r>
      <w:r w:rsidR="00B867B1" w:rsidRPr="007B584F">
        <w:rPr>
          <w:rFonts w:asciiTheme="minorHAnsi" w:hAnsiTheme="minorHAnsi" w:cs="Arial"/>
          <w:sz w:val="24"/>
          <w:szCs w:val="24"/>
        </w:rPr>
        <w:t>.</w:t>
      </w:r>
      <w:r>
        <w:rPr>
          <w:rFonts w:asciiTheme="minorHAnsi" w:hAnsiTheme="minorHAnsi" w:cs="Arial"/>
          <w:sz w:val="24"/>
          <w:szCs w:val="24"/>
        </w:rPr>
        <w:t xml:space="preserve"> </w:t>
      </w:r>
    </w:p>
    <w:p w:rsidR="00A567C0" w:rsidRDefault="00A567C0" w:rsidP="007B584F">
      <w:pPr>
        <w:numPr>
          <w:ilvl w:val="1"/>
          <w:numId w:val="3"/>
        </w:numPr>
        <w:tabs>
          <w:tab w:val="left" w:pos="8640"/>
        </w:tabs>
        <w:ind w:right="684"/>
        <w:rPr>
          <w:rFonts w:asciiTheme="minorHAnsi" w:hAnsiTheme="minorHAnsi" w:cs="Arial"/>
          <w:sz w:val="24"/>
          <w:szCs w:val="24"/>
        </w:rPr>
      </w:pPr>
      <w:r w:rsidRPr="007C18FE">
        <w:rPr>
          <w:rFonts w:asciiTheme="minorHAnsi" w:hAnsiTheme="minorHAnsi" w:cs="Arial"/>
          <w:sz w:val="24"/>
          <w:szCs w:val="24"/>
        </w:rPr>
        <w:t xml:space="preserve">42 will work with </w:t>
      </w:r>
      <w:r w:rsidR="00F01C73">
        <w:rPr>
          <w:rFonts w:asciiTheme="minorHAnsi" w:hAnsiTheme="minorHAnsi" w:cs="Arial"/>
          <w:sz w:val="24"/>
          <w:szCs w:val="24"/>
        </w:rPr>
        <w:t xml:space="preserve">VA’s </w:t>
      </w:r>
      <w:r w:rsidRPr="007C18FE">
        <w:rPr>
          <w:rFonts w:asciiTheme="minorHAnsi" w:hAnsiTheme="minorHAnsi" w:cs="Arial"/>
          <w:sz w:val="24"/>
          <w:szCs w:val="24"/>
        </w:rPr>
        <w:t>O</w:t>
      </w:r>
      <w:r w:rsidR="00F01C73">
        <w:rPr>
          <w:rFonts w:asciiTheme="minorHAnsi" w:hAnsiTheme="minorHAnsi" w:cs="Arial"/>
          <w:sz w:val="24"/>
          <w:szCs w:val="24"/>
        </w:rPr>
        <w:t xml:space="preserve">ffice of </w:t>
      </w:r>
      <w:r w:rsidRPr="007C18FE">
        <w:rPr>
          <w:rFonts w:asciiTheme="minorHAnsi" w:hAnsiTheme="minorHAnsi" w:cs="Arial"/>
          <w:sz w:val="24"/>
          <w:szCs w:val="24"/>
        </w:rPr>
        <w:t>C</w:t>
      </w:r>
      <w:r w:rsidR="00F01C73">
        <w:rPr>
          <w:rFonts w:asciiTheme="minorHAnsi" w:hAnsiTheme="minorHAnsi" w:cs="Arial"/>
          <w:sz w:val="24"/>
          <w:szCs w:val="24"/>
        </w:rPr>
        <w:t>ongressional Liaison</w:t>
      </w:r>
      <w:r w:rsidRPr="007C18FE">
        <w:rPr>
          <w:rFonts w:asciiTheme="minorHAnsi" w:hAnsiTheme="minorHAnsi" w:cs="Arial"/>
          <w:sz w:val="24"/>
          <w:szCs w:val="24"/>
        </w:rPr>
        <w:t xml:space="preserve"> on distribution of congressional information packets.</w:t>
      </w:r>
    </w:p>
    <w:p w:rsidR="007B584F" w:rsidRPr="00484401" w:rsidRDefault="007B584F" w:rsidP="007B584F">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Funeral Industry</w:t>
      </w:r>
    </w:p>
    <w:p w:rsidR="007B584F" w:rsidRDefault="007B584F" w:rsidP="007B584F">
      <w:pPr>
        <w:numPr>
          <w:ilvl w:val="1"/>
          <w:numId w:val="3"/>
        </w:numPr>
        <w:tabs>
          <w:tab w:val="left" w:pos="8640"/>
        </w:tabs>
        <w:ind w:right="684"/>
        <w:rPr>
          <w:rFonts w:asciiTheme="minorHAnsi" w:hAnsiTheme="minorHAnsi" w:cs="Arial"/>
          <w:sz w:val="24"/>
          <w:szCs w:val="24"/>
        </w:rPr>
      </w:pPr>
      <w:r>
        <w:rPr>
          <w:rFonts w:asciiTheme="minorHAnsi" w:hAnsiTheme="minorHAnsi" w:cs="Arial"/>
          <w:sz w:val="24"/>
          <w:szCs w:val="24"/>
        </w:rPr>
        <w:t xml:space="preserve">Funeral homes and directors subscribed to NCA govdelivery will receive a govdelivery </w:t>
      </w:r>
      <w:r w:rsidR="00484401">
        <w:rPr>
          <w:rFonts w:asciiTheme="minorHAnsi" w:hAnsiTheme="minorHAnsi" w:cs="Arial"/>
          <w:sz w:val="24"/>
          <w:szCs w:val="24"/>
        </w:rPr>
        <w:t xml:space="preserve">email with the </w:t>
      </w:r>
      <w:r>
        <w:rPr>
          <w:rFonts w:asciiTheme="minorHAnsi" w:hAnsiTheme="minorHAnsi" w:cs="Arial"/>
          <w:sz w:val="24"/>
          <w:szCs w:val="24"/>
        </w:rPr>
        <w:t>news release</w:t>
      </w:r>
      <w:r w:rsidR="00484401">
        <w:rPr>
          <w:rFonts w:asciiTheme="minorHAnsi" w:hAnsiTheme="minorHAnsi" w:cs="Arial"/>
          <w:sz w:val="24"/>
          <w:szCs w:val="24"/>
        </w:rPr>
        <w:t>, fact sheet and VA 40-10007</w:t>
      </w:r>
      <w:r>
        <w:rPr>
          <w:rFonts w:asciiTheme="minorHAnsi" w:hAnsiTheme="minorHAnsi" w:cs="Arial"/>
          <w:sz w:val="24"/>
          <w:szCs w:val="24"/>
        </w:rPr>
        <w:t>.</w:t>
      </w:r>
    </w:p>
    <w:p w:rsidR="007B584F" w:rsidRPr="00484401" w:rsidRDefault="007B584F" w:rsidP="007B584F">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VSO</w:t>
      </w:r>
    </w:p>
    <w:p w:rsidR="007B584F" w:rsidRPr="00484401" w:rsidRDefault="007B584F" w:rsidP="00484401">
      <w:pPr>
        <w:numPr>
          <w:ilvl w:val="1"/>
          <w:numId w:val="3"/>
        </w:numPr>
        <w:tabs>
          <w:tab w:val="left" w:pos="8640"/>
        </w:tabs>
        <w:ind w:right="684"/>
        <w:rPr>
          <w:rFonts w:asciiTheme="minorHAnsi" w:hAnsiTheme="minorHAnsi" w:cs="Arial"/>
          <w:sz w:val="24"/>
          <w:szCs w:val="24"/>
        </w:rPr>
      </w:pPr>
      <w:r>
        <w:rPr>
          <w:rFonts w:asciiTheme="minorHAnsi" w:hAnsiTheme="minorHAnsi" w:cs="Arial"/>
          <w:sz w:val="24"/>
          <w:szCs w:val="24"/>
        </w:rPr>
        <w:lastRenderedPageBreak/>
        <w:t xml:space="preserve">Will coordinate distribution of the pre-need </w:t>
      </w:r>
      <w:r w:rsidR="00484401">
        <w:rPr>
          <w:rFonts w:asciiTheme="minorHAnsi" w:hAnsiTheme="minorHAnsi" w:cs="Arial"/>
          <w:sz w:val="24"/>
          <w:szCs w:val="24"/>
        </w:rPr>
        <w:t>news release, fact sheet and VA 40-10007 w</w:t>
      </w:r>
      <w:r w:rsidRPr="00484401">
        <w:rPr>
          <w:rFonts w:asciiTheme="minorHAnsi" w:hAnsiTheme="minorHAnsi" w:cs="Arial"/>
          <w:sz w:val="24"/>
          <w:szCs w:val="24"/>
        </w:rPr>
        <w:t>ith VA VSO Liaison to appropriate VSOs</w:t>
      </w:r>
    </w:p>
    <w:p w:rsidR="00B867B1" w:rsidRDefault="00B867B1" w:rsidP="00B867B1">
      <w:pPr>
        <w:rPr>
          <w:rFonts w:asciiTheme="minorHAnsi" w:hAnsiTheme="minorHAnsi" w:cs="Arial"/>
          <w:b/>
          <w:sz w:val="24"/>
          <w:szCs w:val="24"/>
        </w:rPr>
      </w:pPr>
    </w:p>
    <w:p w:rsidR="00484401" w:rsidRPr="00484401" w:rsidRDefault="00484401" w:rsidP="007C18FE">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News Media</w:t>
      </w:r>
    </w:p>
    <w:p w:rsidR="007C18FE" w:rsidRDefault="007C18FE" w:rsidP="00484401">
      <w:pPr>
        <w:numPr>
          <w:ilvl w:val="1"/>
          <w:numId w:val="3"/>
        </w:numPr>
        <w:tabs>
          <w:tab w:val="left" w:pos="8640"/>
        </w:tabs>
        <w:ind w:right="684"/>
        <w:rPr>
          <w:rFonts w:asciiTheme="minorHAnsi" w:hAnsiTheme="minorHAnsi" w:cs="Arial"/>
          <w:sz w:val="24"/>
          <w:szCs w:val="24"/>
        </w:rPr>
      </w:pPr>
      <w:r>
        <w:rPr>
          <w:rFonts w:asciiTheme="minorHAnsi" w:hAnsiTheme="minorHAnsi" w:cs="Arial"/>
          <w:sz w:val="24"/>
          <w:szCs w:val="24"/>
        </w:rPr>
        <w:t xml:space="preserve">VA </w:t>
      </w:r>
      <w:r w:rsidR="00B867B1" w:rsidRPr="009E14C1">
        <w:rPr>
          <w:rFonts w:asciiTheme="minorHAnsi" w:hAnsiTheme="minorHAnsi" w:cs="Arial"/>
          <w:sz w:val="24"/>
          <w:szCs w:val="24"/>
        </w:rPr>
        <w:t>will capitalize on</w:t>
      </w:r>
      <w:r w:rsidR="004D2375" w:rsidRPr="009E14C1">
        <w:rPr>
          <w:rFonts w:asciiTheme="minorHAnsi" w:hAnsiTheme="minorHAnsi" w:cs="Arial"/>
          <w:sz w:val="24"/>
          <w:szCs w:val="24"/>
        </w:rPr>
        <w:t xml:space="preserve"> </w:t>
      </w:r>
      <w:r w:rsidR="00B867B1" w:rsidRPr="009E14C1">
        <w:rPr>
          <w:rFonts w:asciiTheme="minorHAnsi" w:hAnsiTheme="minorHAnsi" w:cs="Arial"/>
          <w:sz w:val="24"/>
          <w:szCs w:val="24"/>
        </w:rPr>
        <w:t xml:space="preserve">available media </w:t>
      </w:r>
      <w:r w:rsidR="00A6061A" w:rsidRPr="009E14C1">
        <w:rPr>
          <w:rFonts w:asciiTheme="minorHAnsi" w:hAnsiTheme="minorHAnsi" w:cs="Arial"/>
          <w:sz w:val="24"/>
          <w:szCs w:val="24"/>
        </w:rPr>
        <w:t xml:space="preserve">to encourage stories to inform Veterans and their families of the new </w:t>
      </w:r>
      <w:r w:rsidR="00E862D9">
        <w:rPr>
          <w:rFonts w:asciiTheme="minorHAnsi" w:hAnsiTheme="minorHAnsi" w:cs="Arial"/>
          <w:sz w:val="24"/>
          <w:szCs w:val="24"/>
        </w:rPr>
        <w:t>p</w:t>
      </w:r>
      <w:r w:rsidR="00A97EA5">
        <w:rPr>
          <w:rFonts w:asciiTheme="minorHAnsi" w:hAnsiTheme="minorHAnsi" w:cs="Arial"/>
          <w:sz w:val="24"/>
          <w:szCs w:val="24"/>
        </w:rPr>
        <w:t>re-need</w:t>
      </w:r>
      <w:r w:rsidR="00A6061A" w:rsidRPr="009E14C1">
        <w:rPr>
          <w:rFonts w:asciiTheme="minorHAnsi" w:hAnsiTheme="minorHAnsi" w:cs="Arial"/>
          <w:sz w:val="24"/>
          <w:szCs w:val="24"/>
        </w:rPr>
        <w:t xml:space="preserve"> </w:t>
      </w:r>
      <w:r w:rsidR="00174A9A">
        <w:rPr>
          <w:rFonts w:asciiTheme="minorHAnsi" w:hAnsiTheme="minorHAnsi" w:cs="Arial"/>
          <w:sz w:val="24"/>
          <w:szCs w:val="24"/>
        </w:rPr>
        <w:t xml:space="preserve">burial </w:t>
      </w:r>
      <w:r w:rsidR="00A6061A" w:rsidRPr="009E14C1">
        <w:rPr>
          <w:rFonts w:asciiTheme="minorHAnsi" w:hAnsiTheme="minorHAnsi" w:cs="Arial"/>
          <w:sz w:val="24"/>
          <w:szCs w:val="24"/>
        </w:rPr>
        <w:t>eligibility determination services.</w:t>
      </w:r>
    </w:p>
    <w:p w:rsidR="007C18FE" w:rsidRDefault="00306228" w:rsidP="00484401">
      <w:pPr>
        <w:numPr>
          <w:ilvl w:val="1"/>
          <w:numId w:val="3"/>
        </w:numPr>
        <w:tabs>
          <w:tab w:val="left" w:pos="8640"/>
        </w:tabs>
        <w:ind w:right="684"/>
        <w:rPr>
          <w:rFonts w:asciiTheme="minorHAnsi" w:hAnsiTheme="minorHAnsi" w:cs="Arial"/>
          <w:sz w:val="24"/>
          <w:szCs w:val="24"/>
        </w:rPr>
      </w:pPr>
      <w:r w:rsidRPr="007C18FE">
        <w:rPr>
          <w:rFonts w:asciiTheme="minorHAnsi" w:hAnsiTheme="minorHAnsi" w:cs="Arial"/>
          <w:sz w:val="24"/>
          <w:szCs w:val="24"/>
        </w:rPr>
        <w:t>Local and National news releases will be us</w:t>
      </w:r>
      <w:r w:rsidR="00A97EA5" w:rsidRPr="007C18FE">
        <w:rPr>
          <w:rFonts w:asciiTheme="minorHAnsi" w:hAnsiTheme="minorHAnsi" w:cs="Arial"/>
          <w:sz w:val="24"/>
          <w:szCs w:val="24"/>
        </w:rPr>
        <w:t xml:space="preserve">ed to encourage media coverage </w:t>
      </w:r>
      <w:r w:rsidRPr="007C18FE">
        <w:rPr>
          <w:rFonts w:asciiTheme="minorHAnsi" w:hAnsiTheme="minorHAnsi" w:cs="Arial"/>
          <w:sz w:val="24"/>
          <w:szCs w:val="24"/>
        </w:rPr>
        <w:t>and dissemination of information about the new service to the public.</w:t>
      </w:r>
    </w:p>
    <w:p w:rsidR="00A97EA5" w:rsidRPr="007C18FE" w:rsidRDefault="00A97EA5" w:rsidP="00484401">
      <w:pPr>
        <w:numPr>
          <w:ilvl w:val="1"/>
          <w:numId w:val="3"/>
        </w:numPr>
        <w:tabs>
          <w:tab w:val="left" w:pos="8640"/>
        </w:tabs>
        <w:ind w:right="684"/>
        <w:rPr>
          <w:rFonts w:asciiTheme="minorHAnsi" w:hAnsiTheme="minorHAnsi" w:cs="Arial"/>
          <w:sz w:val="24"/>
          <w:szCs w:val="24"/>
        </w:rPr>
      </w:pPr>
      <w:r w:rsidRPr="007C18FE">
        <w:rPr>
          <w:rFonts w:asciiTheme="minorHAnsi" w:hAnsiTheme="minorHAnsi" w:cs="Arial"/>
          <w:sz w:val="24"/>
          <w:szCs w:val="24"/>
        </w:rPr>
        <w:t xml:space="preserve">For selected outreach events distribute a local news release informing the public of our attendance and </w:t>
      </w:r>
      <w:r w:rsidR="00174A9A">
        <w:rPr>
          <w:rFonts w:asciiTheme="minorHAnsi" w:hAnsiTheme="minorHAnsi" w:cs="Arial"/>
          <w:sz w:val="24"/>
          <w:szCs w:val="24"/>
        </w:rPr>
        <w:t xml:space="preserve">how to access </w:t>
      </w:r>
      <w:proofErr w:type="gramStart"/>
      <w:r w:rsidR="00174A9A">
        <w:rPr>
          <w:rFonts w:asciiTheme="minorHAnsi" w:hAnsiTheme="minorHAnsi" w:cs="Arial"/>
          <w:sz w:val="24"/>
          <w:szCs w:val="24"/>
        </w:rPr>
        <w:t xml:space="preserve">the </w:t>
      </w:r>
      <w:r w:rsidRPr="007C18FE">
        <w:rPr>
          <w:rFonts w:asciiTheme="minorHAnsi" w:hAnsiTheme="minorHAnsi" w:cs="Arial"/>
          <w:sz w:val="24"/>
          <w:szCs w:val="24"/>
        </w:rPr>
        <w:t xml:space="preserve"> pre</w:t>
      </w:r>
      <w:proofErr w:type="gramEnd"/>
      <w:r w:rsidRPr="007C18FE">
        <w:rPr>
          <w:rFonts w:asciiTheme="minorHAnsi" w:hAnsiTheme="minorHAnsi" w:cs="Arial"/>
          <w:sz w:val="24"/>
          <w:szCs w:val="24"/>
        </w:rPr>
        <w:t xml:space="preserve">-need </w:t>
      </w:r>
      <w:r w:rsidR="00174A9A">
        <w:rPr>
          <w:rFonts w:asciiTheme="minorHAnsi" w:hAnsiTheme="minorHAnsi" w:cs="Arial"/>
          <w:sz w:val="24"/>
          <w:szCs w:val="24"/>
        </w:rPr>
        <w:t>application materials</w:t>
      </w:r>
      <w:r w:rsidRPr="007C18FE">
        <w:rPr>
          <w:rFonts w:asciiTheme="minorHAnsi" w:hAnsiTheme="minorHAnsi" w:cs="Arial"/>
          <w:sz w:val="24"/>
          <w:szCs w:val="24"/>
        </w:rPr>
        <w:t>.</w:t>
      </w:r>
    </w:p>
    <w:p w:rsidR="000A0A4D" w:rsidRPr="009E14C1" w:rsidRDefault="000A0A4D" w:rsidP="00B867B1">
      <w:pPr>
        <w:rPr>
          <w:rFonts w:asciiTheme="minorHAnsi" w:hAnsiTheme="minorHAnsi" w:cs="Arial"/>
          <w:b/>
          <w:sz w:val="24"/>
          <w:szCs w:val="24"/>
        </w:rPr>
      </w:pPr>
    </w:p>
    <w:p w:rsidR="00484401" w:rsidRPr="00484401" w:rsidRDefault="00484401" w:rsidP="007C18FE">
      <w:pPr>
        <w:numPr>
          <w:ilvl w:val="0"/>
          <w:numId w:val="3"/>
        </w:numPr>
        <w:tabs>
          <w:tab w:val="left" w:pos="8640"/>
        </w:tabs>
        <w:ind w:right="684"/>
        <w:rPr>
          <w:rFonts w:asciiTheme="minorHAnsi" w:hAnsiTheme="minorHAnsi" w:cs="Arial"/>
          <w:sz w:val="24"/>
          <w:szCs w:val="24"/>
          <w:u w:val="single"/>
        </w:rPr>
      </w:pPr>
      <w:r w:rsidRPr="00484401">
        <w:rPr>
          <w:rFonts w:asciiTheme="minorHAnsi" w:hAnsiTheme="minorHAnsi" w:cs="Arial"/>
          <w:sz w:val="24"/>
          <w:szCs w:val="24"/>
          <w:u w:val="single"/>
        </w:rPr>
        <w:t>VA Leadership and Employees</w:t>
      </w:r>
    </w:p>
    <w:p w:rsidR="007C18FE" w:rsidRDefault="00B867B1" w:rsidP="00484401">
      <w:pPr>
        <w:numPr>
          <w:ilvl w:val="1"/>
          <w:numId w:val="3"/>
        </w:numPr>
        <w:tabs>
          <w:tab w:val="left" w:pos="8640"/>
        </w:tabs>
        <w:ind w:right="684"/>
        <w:rPr>
          <w:rFonts w:asciiTheme="minorHAnsi" w:hAnsiTheme="minorHAnsi" w:cs="Arial"/>
          <w:sz w:val="24"/>
          <w:szCs w:val="24"/>
        </w:rPr>
      </w:pPr>
      <w:r w:rsidRPr="009E14C1">
        <w:rPr>
          <w:rFonts w:asciiTheme="minorHAnsi" w:hAnsiTheme="minorHAnsi" w:cs="Arial"/>
          <w:sz w:val="24"/>
          <w:szCs w:val="24"/>
        </w:rPr>
        <w:t xml:space="preserve">NCA will ensure that NCA employees are aware of the </w:t>
      </w:r>
      <w:r w:rsidR="00E862D9">
        <w:rPr>
          <w:rFonts w:asciiTheme="minorHAnsi" w:hAnsiTheme="minorHAnsi" w:cs="Arial"/>
          <w:sz w:val="24"/>
          <w:szCs w:val="24"/>
        </w:rPr>
        <w:t>p</w:t>
      </w:r>
      <w:r w:rsidR="00A97EA5">
        <w:rPr>
          <w:rFonts w:asciiTheme="minorHAnsi" w:hAnsiTheme="minorHAnsi" w:cs="Arial"/>
          <w:sz w:val="24"/>
          <w:szCs w:val="24"/>
        </w:rPr>
        <w:t>re-need</w:t>
      </w:r>
      <w:r w:rsidR="00A6061A" w:rsidRPr="009E14C1">
        <w:rPr>
          <w:rFonts w:asciiTheme="minorHAnsi" w:hAnsiTheme="minorHAnsi" w:cs="Arial"/>
          <w:sz w:val="24"/>
          <w:szCs w:val="24"/>
        </w:rPr>
        <w:t xml:space="preserve"> </w:t>
      </w:r>
      <w:r w:rsidR="00174A9A">
        <w:rPr>
          <w:rFonts w:asciiTheme="minorHAnsi" w:hAnsiTheme="minorHAnsi" w:cs="Arial"/>
          <w:sz w:val="24"/>
          <w:szCs w:val="24"/>
        </w:rPr>
        <w:t xml:space="preserve">burial </w:t>
      </w:r>
      <w:r w:rsidR="00A6061A" w:rsidRPr="009E14C1">
        <w:rPr>
          <w:rFonts w:asciiTheme="minorHAnsi" w:hAnsiTheme="minorHAnsi" w:cs="Arial"/>
          <w:sz w:val="24"/>
          <w:szCs w:val="24"/>
        </w:rPr>
        <w:t xml:space="preserve">eligibility determination </w:t>
      </w:r>
      <w:r w:rsidR="007B584F">
        <w:rPr>
          <w:rFonts w:asciiTheme="minorHAnsi" w:hAnsiTheme="minorHAnsi" w:cs="Arial"/>
          <w:sz w:val="24"/>
          <w:szCs w:val="24"/>
        </w:rPr>
        <w:t xml:space="preserve">application process </w:t>
      </w:r>
      <w:r w:rsidR="00A6061A" w:rsidRPr="009E14C1">
        <w:rPr>
          <w:rFonts w:asciiTheme="minorHAnsi" w:hAnsiTheme="minorHAnsi" w:cs="Arial"/>
          <w:sz w:val="24"/>
          <w:szCs w:val="24"/>
        </w:rPr>
        <w:t>so that they can encourage and assist Veterans and their families to apply.</w:t>
      </w:r>
    </w:p>
    <w:p w:rsidR="00B867B1" w:rsidRPr="007C18FE" w:rsidRDefault="007B584F" w:rsidP="00484401">
      <w:pPr>
        <w:numPr>
          <w:ilvl w:val="1"/>
          <w:numId w:val="3"/>
        </w:numPr>
        <w:tabs>
          <w:tab w:val="left" w:pos="8640"/>
        </w:tabs>
        <w:ind w:right="684"/>
        <w:rPr>
          <w:rFonts w:asciiTheme="minorHAnsi" w:hAnsiTheme="minorHAnsi" w:cs="Arial"/>
          <w:sz w:val="24"/>
          <w:szCs w:val="24"/>
        </w:rPr>
      </w:pPr>
      <w:r>
        <w:rPr>
          <w:rFonts w:asciiTheme="minorHAnsi" w:hAnsiTheme="minorHAnsi" w:cs="Arial"/>
          <w:sz w:val="24"/>
          <w:szCs w:val="24"/>
        </w:rPr>
        <w:t xml:space="preserve">NCA will provide an </w:t>
      </w:r>
      <w:r w:rsidR="007C18FE">
        <w:rPr>
          <w:rFonts w:asciiTheme="minorHAnsi" w:hAnsiTheme="minorHAnsi" w:cs="Arial"/>
          <w:sz w:val="24"/>
          <w:szCs w:val="24"/>
        </w:rPr>
        <w:t>RTQ</w:t>
      </w:r>
      <w:r w:rsidR="00B867B1" w:rsidRPr="007C18FE">
        <w:rPr>
          <w:rFonts w:asciiTheme="minorHAnsi" w:hAnsiTheme="minorHAnsi" w:cs="Arial"/>
          <w:sz w:val="24"/>
          <w:szCs w:val="24"/>
        </w:rPr>
        <w:t xml:space="preserve"> and </w:t>
      </w:r>
      <w:r w:rsidR="00A6061A" w:rsidRPr="007C18FE">
        <w:rPr>
          <w:rFonts w:asciiTheme="minorHAnsi" w:hAnsiTheme="minorHAnsi" w:cs="Arial"/>
          <w:sz w:val="24"/>
          <w:szCs w:val="24"/>
        </w:rPr>
        <w:t xml:space="preserve">appropriate information </w:t>
      </w:r>
      <w:r w:rsidR="00B867B1" w:rsidRPr="007C18FE">
        <w:rPr>
          <w:rFonts w:asciiTheme="minorHAnsi" w:hAnsiTheme="minorHAnsi" w:cs="Arial"/>
          <w:sz w:val="24"/>
          <w:szCs w:val="24"/>
        </w:rPr>
        <w:t xml:space="preserve">to Senior Leaders </w:t>
      </w:r>
      <w:r w:rsidR="00A6061A" w:rsidRPr="007C18FE">
        <w:rPr>
          <w:rFonts w:asciiTheme="minorHAnsi" w:hAnsiTheme="minorHAnsi" w:cs="Arial"/>
          <w:sz w:val="24"/>
          <w:szCs w:val="24"/>
        </w:rPr>
        <w:t xml:space="preserve">and employees </w:t>
      </w:r>
      <w:r w:rsidR="00B867B1" w:rsidRPr="007C18FE">
        <w:rPr>
          <w:rFonts w:asciiTheme="minorHAnsi" w:hAnsiTheme="minorHAnsi" w:cs="Arial"/>
          <w:sz w:val="24"/>
          <w:szCs w:val="24"/>
        </w:rPr>
        <w:t xml:space="preserve">to ensure consistent messages. </w:t>
      </w:r>
    </w:p>
    <w:p w:rsidR="004C5131" w:rsidRPr="009E14C1" w:rsidRDefault="004C5131" w:rsidP="002808A2">
      <w:pPr>
        <w:ind w:right="684"/>
        <w:outlineLvl w:val="0"/>
        <w:rPr>
          <w:rFonts w:asciiTheme="minorHAnsi" w:hAnsiTheme="minorHAnsi" w:cs="Arial"/>
          <w:b/>
          <w:sz w:val="24"/>
          <w:szCs w:val="24"/>
          <w:u w:val="single"/>
        </w:rPr>
      </w:pPr>
    </w:p>
    <w:p w:rsidR="002808A2" w:rsidRPr="009E14C1" w:rsidRDefault="002808A2" w:rsidP="002808A2">
      <w:pPr>
        <w:ind w:right="684"/>
        <w:outlineLvl w:val="0"/>
        <w:rPr>
          <w:rFonts w:asciiTheme="minorHAnsi" w:hAnsiTheme="minorHAnsi" w:cs="Arial"/>
          <w:sz w:val="24"/>
          <w:szCs w:val="24"/>
        </w:rPr>
      </w:pPr>
      <w:r w:rsidRPr="009E14C1">
        <w:rPr>
          <w:rFonts w:asciiTheme="minorHAnsi" w:hAnsiTheme="minorHAnsi" w:cs="Arial"/>
          <w:b/>
          <w:sz w:val="24"/>
          <w:szCs w:val="24"/>
          <w:u w:val="single"/>
        </w:rPr>
        <w:t>Communications Strategies:</w:t>
      </w:r>
      <w:r w:rsidRPr="009E14C1">
        <w:rPr>
          <w:rFonts w:asciiTheme="minorHAnsi" w:hAnsiTheme="minorHAnsi" w:cs="Arial"/>
          <w:sz w:val="24"/>
          <w:szCs w:val="24"/>
        </w:rPr>
        <w:t xml:space="preserve"> </w:t>
      </w:r>
    </w:p>
    <w:p w:rsidR="002808A2" w:rsidRPr="009E14C1" w:rsidRDefault="002808A2" w:rsidP="002808A2">
      <w:pPr>
        <w:ind w:right="684"/>
        <w:rPr>
          <w:rFonts w:asciiTheme="minorHAnsi" w:hAnsiTheme="minorHAnsi" w:cs="Arial"/>
          <w:sz w:val="24"/>
          <w:szCs w:val="24"/>
        </w:rPr>
      </w:pPr>
    </w:p>
    <w:p w:rsidR="000A0A4D" w:rsidRPr="000A0A4D" w:rsidRDefault="000A0A4D" w:rsidP="000A0A4D">
      <w:pPr>
        <w:numPr>
          <w:ilvl w:val="0"/>
          <w:numId w:val="40"/>
        </w:numPr>
        <w:ind w:left="360" w:right="684"/>
        <w:rPr>
          <w:rFonts w:asciiTheme="minorHAnsi" w:hAnsiTheme="minorHAnsi" w:cs="Arial"/>
          <w:sz w:val="24"/>
          <w:szCs w:val="24"/>
        </w:rPr>
      </w:pPr>
      <w:r w:rsidRPr="00BA1C8E">
        <w:rPr>
          <w:rFonts w:asciiTheme="minorHAnsi" w:hAnsiTheme="minorHAnsi"/>
          <w:sz w:val="24"/>
          <w:szCs w:val="24"/>
        </w:rPr>
        <w:t>Ensure the consistency of public, media and congressional messaging</w:t>
      </w:r>
      <w:r>
        <w:rPr>
          <w:rFonts w:asciiTheme="minorHAnsi" w:hAnsiTheme="minorHAnsi"/>
          <w:sz w:val="24"/>
          <w:szCs w:val="24"/>
        </w:rPr>
        <w:t>.</w:t>
      </w:r>
    </w:p>
    <w:p w:rsidR="000A0A4D" w:rsidRPr="000A0A4D" w:rsidRDefault="000A0A4D" w:rsidP="000A0A4D">
      <w:pPr>
        <w:pStyle w:val="ListParagraph"/>
        <w:numPr>
          <w:ilvl w:val="0"/>
          <w:numId w:val="40"/>
        </w:numPr>
        <w:tabs>
          <w:tab w:val="left" w:pos="8640"/>
        </w:tabs>
        <w:ind w:left="360" w:right="684"/>
        <w:rPr>
          <w:rFonts w:asciiTheme="minorHAnsi" w:hAnsiTheme="minorHAnsi" w:cs="Arial"/>
          <w:sz w:val="24"/>
          <w:szCs w:val="24"/>
        </w:rPr>
      </w:pPr>
      <w:r w:rsidRPr="000A0A4D">
        <w:rPr>
          <w:rFonts w:asciiTheme="minorHAnsi" w:hAnsiTheme="minorHAnsi" w:cs="Arial"/>
          <w:sz w:val="24"/>
          <w:szCs w:val="24"/>
        </w:rPr>
        <w:t>VA will use multiple communications platforms to inform Veterans nationally and locally of the new pre-need burial eligibility determination services.</w:t>
      </w:r>
    </w:p>
    <w:p w:rsidR="000A0A4D" w:rsidRPr="000A0A4D" w:rsidRDefault="000A0A4D" w:rsidP="000A0A4D">
      <w:pPr>
        <w:pStyle w:val="ListParagraph"/>
        <w:numPr>
          <w:ilvl w:val="0"/>
          <w:numId w:val="40"/>
        </w:numPr>
        <w:tabs>
          <w:tab w:val="left" w:pos="8640"/>
        </w:tabs>
        <w:ind w:left="360" w:right="684"/>
        <w:rPr>
          <w:rFonts w:asciiTheme="minorHAnsi" w:hAnsiTheme="minorHAnsi" w:cs="Arial"/>
          <w:sz w:val="24"/>
          <w:szCs w:val="24"/>
        </w:rPr>
      </w:pPr>
      <w:r w:rsidRPr="000A0A4D">
        <w:rPr>
          <w:rFonts w:asciiTheme="minorHAnsi" w:hAnsiTheme="minorHAnsi" w:cs="Arial"/>
          <w:sz w:val="24"/>
          <w:szCs w:val="24"/>
        </w:rPr>
        <w:t>Leverage NCA outreach events to encourage Veterans and their spouses to apply for pre-need determinations.   (Pre-need kits</w:t>
      </w:r>
      <w:r w:rsidRPr="000A0A4D">
        <w:rPr>
          <w:rStyle w:val="FootnoteReference"/>
          <w:rFonts w:asciiTheme="minorHAnsi" w:hAnsiTheme="minorHAnsi" w:cs="Arial"/>
          <w:sz w:val="24"/>
          <w:szCs w:val="24"/>
        </w:rPr>
        <w:footnoteReference w:id="1"/>
      </w:r>
      <w:r w:rsidRPr="000A0A4D">
        <w:rPr>
          <w:rFonts w:asciiTheme="minorHAnsi" w:hAnsiTheme="minorHAnsi" w:cs="Arial"/>
          <w:sz w:val="24"/>
          <w:szCs w:val="24"/>
        </w:rPr>
        <w:t xml:space="preserve"> self-addressed envelope and VA Form 40-10007 to give to Veterans and family members to encourage applying.)</w:t>
      </w:r>
    </w:p>
    <w:p w:rsidR="000A0A4D" w:rsidRPr="000A0A4D" w:rsidRDefault="000A0A4D" w:rsidP="000A0A4D">
      <w:pPr>
        <w:pStyle w:val="ListParagraph"/>
        <w:numPr>
          <w:ilvl w:val="0"/>
          <w:numId w:val="3"/>
        </w:numPr>
        <w:tabs>
          <w:tab w:val="left" w:pos="8640"/>
        </w:tabs>
        <w:ind w:right="684"/>
        <w:rPr>
          <w:rFonts w:asciiTheme="minorHAnsi" w:hAnsiTheme="minorHAnsi" w:cs="Arial"/>
          <w:sz w:val="24"/>
          <w:szCs w:val="24"/>
        </w:rPr>
      </w:pPr>
      <w:r w:rsidRPr="000A0A4D">
        <w:rPr>
          <w:rFonts w:asciiTheme="minorHAnsi" w:hAnsiTheme="minorHAnsi" w:cs="Arial"/>
          <w:sz w:val="24"/>
          <w:szCs w:val="24"/>
        </w:rPr>
        <w:t>NCA leadership will include pre-need burial program messages in presentations and speeches as appropriate for the audience.</w:t>
      </w:r>
    </w:p>
    <w:p w:rsidR="00B732D3" w:rsidRPr="00B732D3" w:rsidRDefault="00B732D3" w:rsidP="00B732D3">
      <w:pPr>
        <w:numPr>
          <w:ilvl w:val="0"/>
          <w:numId w:val="3"/>
        </w:numPr>
        <w:ind w:right="684"/>
        <w:rPr>
          <w:rFonts w:asciiTheme="minorHAnsi" w:hAnsiTheme="minorHAnsi" w:cs="Arial"/>
          <w:sz w:val="24"/>
          <w:szCs w:val="24"/>
        </w:rPr>
      </w:pPr>
      <w:r w:rsidRPr="00B732D3">
        <w:rPr>
          <w:rFonts w:asciiTheme="minorHAnsi" w:hAnsiTheme="minorHAnsi" w:cs="Arial"/>
          <w:sz w:val="24"/>
          <w:szCs w:val="24"/>
        </w:rPr>
        <w:t>NCA Comm/Outreach will coordinate media</w:t>
      </w:r>
      <w:r w:rsidR="00174A9A">
        <w:rPr>
          <w:rFonts w:asciiTheme="minorHAnsi" w:hAnsiTheme="minorHAnsi" w:cs="Arial"/>
          <w:sz w:val="24"/>
          <w:szCs w:val="24"/>
        </w:rPr>
        <w:t xml:space="preserve"> </w:t>
      </w:r>
      <w:r>
        <w:rPr>
          <w:rFonts w:asciiTheme="minorHAnsi" w:hAnsiTheme="minorHAnsi" w:cs="Arial"/>
          <w:sz w:val="24"/>
          <w:szCs w:val="24"/>
        </w:rPr>
        <w:t>products,</w:t>
      </w:r>
      <w:r w:rsidRPr="00B732D3">
        <w:rPr>
          <w:rFonts w:asciiTheme="minorHAnsi" w:hAnsiTheme="minorHAnsi" w:cs="Arial"/>
          <w:sz w:val="24"/>
          <w:szCs w:val="24"/>
        </w:rPr>
        <w:t xml:space="preserve"> inquiries and RTQs with OPA</w:t>
      </w:r>
    </w:p>
    <w:p w:rsidR="007A3ECA" w:rsidRPr="009E14C1" w:rsidRDefault="007A3ECA" w:rsidP="007A3ECA">
      <w:pPr>
        <w:numPr>
          <w:ilvl w:val="0"/>
          <w:numId w:val="3"/>
        </w:numPr>
        <w:ind w:right="684"/>
        <w:rPr>
          <w:rFonts w:asciiTheme="minorHAnsi" w:hAnsiTheme="minorHAnsi" w:cs="Arial"/>
          <w:sz w:val="24"/>
          <w:szCs w:val="24"/>
        </w:rPr>
      </w:pPr>
      <w:r w:rsidRPr="009E14C1">
        <w:rPr>
          <w:rFonts w:asciiTheme="minorHAnsi" w:hAnsiTheme="minorHAnsi" w:cs="Arial"/>
          <w:sz w:val="24"/>
          <w:szCs w:val="24"/>
        </w:rPr>
        <w:t>Media Inquiries</w:t>
      </w:r>
    </w:p>
    <w:p w:rsidR="007A3ECA" w:rsidRPr="009E14C1" w:rsidRDefault="007A3ECA" w:rsidP="007A3ECA">
      <w:pPr>
        <w:numPr>
          <w:ilvl w:val="1"/>
          <w:numId w:val="3"/>
        </w:numPr>
        <w:ind w:right="684"/>
        <w:rPr>
          <w:rFonts w:asciiTheme="minorHAnsi" w:hAnsiTheme="minorHAnsi" w:cs="Arial"/>
          <w:sz w:val="24"/>
          <w:szCs w:val="24"/>
        </w:rPr>
      </w:pPr>
      <w:r w:rsidRPr="009E14C1">
        <w:rPr>
          <w:rFonts w:asciiTheme="minorHAnsi" w:hAnsiTheme="minorHAnsi" w:cs="Arial"/>
          <w:sz w:val="24"/>
          <w:szCs w:val="24"/>
        </w:rPr>
        <w:t xml:space="preserve">Cemetery directors are to answer basic media questions from local media using </w:t>
      </w:r>
      <w:r w:rsidR="000A0A4D">
        <w:rPr>
          <w:rFonts w:asciiTheme="minorHAnsi" w:hAnsiTheme="minorHAnsi" w:cs="Arial"/>
          <w:sz w:val="24"/>
          <w:szCs w:val="24"/>
        </w:rPr>
        <w:t xml:space="preserve">the Response to Query (RTQ), </w:t>
      </w:r>
      <w:r w:rsidRPr="009E14C1">
        <w:rPr>
          <w:rFonts w:asciiTheme="minorHAnsi" w:hAnsiTheme="minorHAnsi" w:cs="Arial"/>
          <w:sz w:val="24"/>
          <w:szCs w:val="24"/>
        </w:rPr>
        <w:t>fact sheet</w:t>
      </w:r>
      <w:r w:rsidR="00174A9A">
        <w:rPr>
          <w:rFonts w:asciiTheme="minorHAnsi" w:hAnsiTheme="minorHAnsi" w:cs="Arial"/>
          <w:sz w:val="24"/>
          <w:szCs w:val="24"/>
        </w:rPr>
        <w:t>s</w:t>
      </w:r>
      <w:r w:rsidRPr="009E14C1">
        <w:rPr>
          <w:rFonts w:asciiTheme="minorHAnsi" w:hAnsiTheme="minorHAnsi" w:cs="Arial"/>
          <w:sz w:val="24"/>
          <w:szCs w:val="24"/>
        </w:rPr>
        <w:t xml:space="preserve"> </w:t>
      </w:r>
      <w:r w:rsidR="000A0A4D">
        <w:rPr>
          <w:rFonts w:asciiTheme="minorHAnsi" w:hAnsiTheme="minorHAnsi" w:cs="Arial"/>
          <w:sz w:val="24"/>
          <w:szCs w:val="24"/>
        </w:rPr>
        <w:t xml:space="preserve">and news releases </w:t>
      </w:r>
      <w:r w:rsidRPr="009E14C1">
        <w:rPr>
          <w:rFonts w:asciiTheme="minorHAnsi" w:hAnsiTheme="minorHAnsi" w:cs="Arial"/>
          <w:sz w:val="24"/>
          <w:szCs w:val="24"/>
        </w:rPr>
        <w:t>provided.</w:t>
      </w:r>
    </w:p>
    <w:p w:rsidR="007A3ECA" w:rsidRDefault="007B584F" w:rsidP="007A3ECA">
      <w:pPr>
        <w:numPr>
          <w:ilvl w:val="1"/>
          <w:numId w:val="3"/>
        </w:numPr>
        <w:ind w:right="684"/>
        <w:rPr>
          <w:rFonts w:asciiTheme="minorHAnsi" w:hAnsiTheme="minorHAnsi" w:cs="Arial"/>
          <w:sz w:val="24"/>
          <w:szCs w:val="24"/>
        </w:rPr>
      </w:pPr>
      <w:r>
        <w:rPr>
          <w:rFonts w:asciiTheme="minorHAnsi" w:hAnsiTheme="minorHAnsi" w:cs="Arial"/>
          <w:sz w:val="24"/>
          <w:szCs w:val="24"/>
        </w:rPr>
        <w:t>VA OPA will determine r</w:t>
      </w:r>
      <w:r w:rsidR="007A3ECA">
        <w:rPr>
          <w:rFonts w:asciiTheme="minorHAnsi" w:hAnsiTheme="minorHAnsi" w:cs="Arial"/>
          <w:sz w:val="24"/>
          <w:szCs w:val="24"/>
        </w:rPr>
        <w:t>esponses to n</w:t>
      </w:r>
      <w:r w:rsidR="007A3ECA" w:rsidRPr="009E14C1">
        <w:rPr>
          <w:rFonts w:asciiTheme="minorHAnsi" w:hAnsiTheme="minorHAnsi" w:cs="Arial"/>
          <w:sz w:val="24"/>
          <w:szCs w:val="24"/>
        </w:rPr>
        <w:t>ational media organizations or reporters on an individual basis</w:t>
      </w:r>
      <w:r w:rsidR="007A3ECA">
        <w:rPr>
          <w:rFonts w:asciiTheme="minorHAnsi" w:hAnsiTheme="minorHAnsi" w:cs="Arial"/>
          <w:sz w:val="24"/>
          <w:szCs w:val="24"/>
        </w:rPr>
        <w:t>.</w:t>
      </w:r>
    </w:p>
    <w:p w:rsidR="00B732D3" w:rsidRDefault="00B732D3" w:rsidP="007A3ECA">
      <w:pPr>
        <w:numPr>
          <w:ilvl w:val="1"/>
          <w:numId w:val="3"/>
        </w:numPr>
        <w:ind w:right="684"/>
        <w:rPr>
          <w:rFonts w:asciiTheme="minorHAnsi" w:hAnsiTheme="minorHAnsi" w:cs="Arial"/>
          <w:sz w:val="24"/>
          <w:szCs w:val="24"/>
        </w:rPr>
      </w:pPr>
      <w:r>
        <w:rPr>
          <w:rFonts w:asciiTheme="minorHAnsi" w:hAnsiTheme="minorHAnsi" w:cs="Arial"/>
          <w:sz w:val="24"/>
          <w:szCs w:val="24"/>
        </w:rPr>
        <w:t xml:space="preserve">OPA </w:t>
      </w:r>
    </w:p>
    <w:p w:rsidR="00B732D3" w:rsidRDefault="000A0A4D" w:rsidP="00B732D3">
      <w:pPr>
        <w:numPr>
          <w:ilvl w:val="2"/>
          <w:numId w:val="3"/>
        </w:numPr>
        <w:ind w:right="684"/>
        <w:rPr>
          <w:rFonts w:asciiTheme="minorHAnsi" w:hAnsiTheme="minorHAnsi" w:cs="Arial"/>
          <w:sz w:val="24"/>
          <w:szCs w:val="24"/>
        </w:rPr>
      </w:pPr>
      <w:r>
        <w:rPr>
          <w:rFonts w:asciiTheme="minorHAnsi" w:hAnsiTheme="minorHAnsi" w:cs="Arial"/>
          <w:sz w:val="24"/>
          <w:szCs w:val="24"/>
        </w:rPr>
        <w:t>TBD</w:t>
      </w:r>
      <w:r w:rsidR="00B732D3">
        <w:rPr>
          <w:rFonts w:asciiTheme="minorHAnsi" w:hAnsiTheme="minorHAnsi" w:cs="Arial"/>
          <w:sz w:val="24"/>
          <w:szCs w:val="24"/>
        </w:rPr>
        <w:t xml:space="preserve"> OPA weekly meeting notify OPA of the pre-need rollout</w:t>
      </w:r>
    </w:p>
    <w:p w:rsidR="00B732D3" w:rsidRDefault="000A0A4D" w:rsidP="00B732D3">
      <w:pPr>
        <w:numPr>
          <w:ilvl w:val="3"/>
          <w:numId w:val="3"/>
        </w:numPr>
        <w:ind w:right="684"/>
        <w:rPr>
          <w:rFonts w:asciiTheme="minorHAnsi" w:hAnsiTheme="minorHAnsi" w:cs="Arial"/>
          <w:sz w:val="24"/>
          <w:szCs w:val="24"/>
        </w:rPr>
      </w:pPr>
      <w:r>
        <w:rPr>
          <w:rFonts w:asciiTheme="minorHAnsi" w:hAnsiTheme="minorHAnsi" w:cs="Arial"/>
          <w:sz w:val="24"/>
          <w:szCs w:val="24"/>
        </w:rPr>
        <w:t>TBD</w:t>
      </w:r>
      <w:r w:rsidR="00B732D3">
        <w:rPr>
          <w:rFonts w:asciiTheme="minorHAnsi" w:hAnsiTheme="minorHAnsi" w:cs="Arial"/>
          <w:sz w:val="24"/>
          <w:szCs w:val="24"/>
        </w:rPr>
        <w:t xml:space="preserve"> Provide National News Release and request distribution on </w:t>
      </w:r>
      <w:r>
        <w:rPr>
          <w:rFonts w:asciiTheme="minorHAnsi" w:hAnsiTheme="minorHAnsi" w:cs="Arial"/>
          <w:sz w:val="24"/>
          <w:szCs w:val="24"/>
        </w:rPr>
        <w:t>TBD</w:t>
      </w:r>
    </w:p>
    <w:p w:rsidR="00B732D3" w:rsidRDefault="000A0A4D" w:rsidP="00B732D3">
      <w:pPr>
        <w:numPr>
          <w:ilvl w:val="3"/>
          <w:numId w:val="3"/>
        </w:numPr>
        <w:ind w:right="684"/>
        <w:rPr>
          <w:rFonts w:asciiTheme="minorHAnsi" w:hAnsiTheme="minorHAnsi" w:cs="Arial"/>
          <w:sz w:val="24"/>
          <w:szCs w:val="24"/>
        </w:rPr>
      </w:pPr>
      <w:r>
        <w:rPr>
          <w:rFonts w:asciiTheme="minorHAnsi" w:hAnsiTheme="minorHAnsi" w:cs="Arial"/>
          <w:sz w:val="24"/>
          <w:szCs w:val="24"/>
        </w:rPr>
        <w:t>TBD</w:t>
      </w:r>
      <w:r w:rsidR="00B732D3">
        <w:rPr>
          <w:rFonts w:asciiTheme="minorHAnsi" w:hAnsiTheme="minorHAnsi" w:cs="Arial"/>
          <w:sz w:val="24"/>
          <w:szCs w:val="24"/>
        </w:rPr>
        <w:t xml:space="preserve"> Provide RTQ and Fact Sheet</w:t>
      </w:r>
    </w:p>
    <w:p w:rsidR="00B732D3" w:rsidRPr="009E14C1" w:rsidRDefault="000A0A4D" w:rsidP="00B732D3">
      <w:pPr>
        <w:numPr>
          <w:ilvl w:val="3"/>
          <w:numId w:val="3"/>
        </w:numPr>
        <w:ind w:right="684"/>
        <w:rPr>
          <w:rFonts w:asciiTheme="minorHAnsi" w:hAnsiTheme="minorHAnsi" w:cs="Arial"/>
          <w:sz w:val="24"/>
          <w:szCs w:val="24"/>
        </w:rPr>
      </w:pPr>
      <w:r>
        <w:rPr>
          <w:rFonts w:asciiTheme="minorHAnsi" w:hAnsiTheme="minorHAnsi" w:cs="Arial"/>
          <w:sz w:val="24"/>
          <w:szCs w:val="24"/>
        </w:rPr>
        <w:lastRenderedPageBreak/>
        <w:t>TBD</w:t>
      </w:r>
      <w:r w:rsidR="00B732D3">
        <w:rPr>
          <w:rFonts w:asciiTheme="minorHAnsi" w:hAnsiTheme="minorHAnsi" w:cs="Arial"/>
          <w:sz w:val="24"/>
          <w:szCs w:val="24"/>
        </w:rPr>
        <w:t xml:space="preserve"> Ask OPA, VHA and VBA to share NCA facebook and twitter posts</w:t>
      </w:r>
    </w:p>
    <w:p w:rsidR="00932347" w:rsidRPr="009E14C1" w:rsidRDefault="00B732D3" w:rsidP="00932347">
      <w:pPr>
        <w:numPr>
          <w:ilvl w:val="0"/>
          <w:numId w:val="3"/>
        </w:numPr>
        <w:ind w:right="684"/>
        <w:rPr>
          <w:rFonts w:asciiTheme="minorHAnsi" w:hAnsiTheme="minorHAnsi" w:cs="Arial"/>
          <w:sz w:val="24"/>
          <w:szCs w:val="24"/>
        </w:rPr>
      </w:pPr>
      <w:r>
        <w:rPr>
          <w:rFonts w:asciiTheme="minorHAnsi" w:hAnsiTheme="minorHAnsi" w:cs="Arial"/>
          <w:sz w:val="24"/>
          <w:szCs w:val="24"/>
        </w:rPr>
        <w:t>Congressional Notification</w:t>
      </w:r>
    </w:p>
    <w:p w:rsidR="00A567C0" w:rsidRDefault="00EE76CA" w:rsidP="00A567C0">
      <w:pPr>
        <w:numPr>
          <w:ilvl w:val="1"/>
          <w:numId w:val="3"/>
        </w:numPr>
        <w:ind w:right="684"/>
        <w:rPr>
          <w:rFonts w:asciiTheme="minorHAnsi" w:hAnsiTheme="minorHAnsi" w:cs="Arial"/>
          <w:sz w:val="24"/>
          <w:szCs w:val="24"/>
        </w:rPr>
      </w:pPr>
      <w:r w:rsidRPr="009E14C1">
        <w:rPr>
          <w:rFonts w:asciiTheme="minorHAnsi" w:hAnsiTheme="minorHAnsi" w:cs="Arial"/>
          <w:sz w:val="24"/>
          <w:szCs w:val="24"/>
        </w:rPr>
        <w:t xml:space="preserve">NCA Leg/Reg </w:t>
      </w:r>
      <w:r w:rsidR="00A567C0" w:rsidRPr="009E14C1">
        <w:rPr>
          <w:rFonts w:asciiTheme="minorHAnsi" w:hAnsiTheme="minorHAnsi" w:cs="Arial"/>
          <w:sz w:val="24"/>
          <w:szCs w:val="24"/>
        </w:rPr>
        <w:t xml:space="preserve">will coordinate with OCLA and is </w:t>
      </w:r>
      <w:r w:rsidRPr="009E14C1">
        <w:rPr>
          <w:rFonts w:asciiTheme="minorHAnsi" w:hAnsiTheme="minorHAnsi" w:cs="Arial"/>
          <w:sz w:val="24"/>
          <w:szCs w:val="24"/>
        </w:rPr>
        <w:t>responsible for communications with Congress</w:t>
      </w:r>
    </w:p>
    <w:p w:rsidR="00B732D3" w:rsidRDefault="00B732D3" w:rsidP="00B732D3">
      <w:pPr>
        <w:numPr>
          <w:ilvl w:val="2"/>
          <w:numId w:val="3"/>
        </w:numPr>
        <w:ind w:right="684"/>
        <w:rPr>
          <w:rFonts w:asciiTheme="minorHAnsi" w:hAnsiTheme="minorHAnsi" w:cs="Arial"/>
          <w:sz w:val="24"/>
          <w:szCs w:val="24"/>
        </w:rPr>
      </w:pPr>
      <w:r>
        <w:rPr>
          <w:rFonts w:asciiTheme="minorHAnsi" w:hAnsiTheme="minorHAnsi" w:cs="Arial"/>
          <w:sz w:val="24"/>
          <w:szCs w:val="24"/>
        </w:rPr>
        <w:t>OCLA</w:t>
      </w:r>
    </w:p>
    <w:p w:rsidR="00421A14" w:rsidRPr="004E0F95" w:rsidRDefault="00B732D3" w:rsidP="004E0F95">
      <w:pPr>
        <w:numPr>
          <w:ilvl w:val="3"/>
          <w:numId w:val="3"/>
        </w:numPr>
        <w:ind w:right="684"/>
        <w:rPr>
          <w:rFonts w:asciiTheme="minorHAnsi" w:hAnsiTheme="minorHAnsi" w:cs="Arial"/>
          <w:sz w:val="24"/>
          <w:szCs w:val="24"/>
        </w:rPr>
      </w:pPr>
      <w:r>
        <w:rPr>
          <w:rFonts w:asciiTheme="minorHAnsi" w:hAnsiTheme="minorHAnsi" w:cs="Arial"/>
          <w:sz w:val="24"/>
          <w:szCs w:val="24"/>
        </w:rPr>
        <w:t>TBD - 42E</w:t>
      </w:r>
    </w:p>
    <w:p w:rsidR="00421A14" w:rsidRPr="009E14C1" w:rsidRDefault="00421A14" w:rsidP="00A567C0">
      <w:pPr>
        <w:ind w:left="360" w:right="684"/>
        <w:rPr>
          <w:rFonts w:asciiTheme="minorHAnsi" w:hAnsiTheme="minorHAnsi" w:cs="Arial"/>
          <w:sz w:val="24"/>
          <w:szCs w:val="24"/>
        </w:rPr>
      </w:pPr>
    </w:p>
    <w:p w:rsidR="00A567C0" w:rsidRPr="009E14C1" w:rsidRDefault="00A567C0" w:rsidP="00A567C0">
      <w:pPr>
        <w:ind w:right="684"/>
        <w:outlineLvl w:val="0"/>
        <w:rPr>
          <w:rFonts w:asciiTheme="minorHAnsi" w:hAnsiTheme="minorHAnsi" w:cs="Arial"/>
          <w:sz w:val="24"/>
          <w:szCs w:val="24"/>
        </w:rPr>
      </w:pPr>
      <w:r w:rsidRPr="009E14C1">
        <w:rPr>
          <w:rFonts w:asciiTheme="minorHAnsi" w:hAnsiTheme="minorHAnsi" w:cs="Arial"/>
          <w:b/>
          <w:sz w:val="24"/>
          <w:szCs w:val="24"/>
          <w:u w:val="single"/>
        </w:rPr>
        <w:t>Communications Products:</w:t>
      </w:r>
      <w:r w:rsidRPr="009E14C1">
        <w:rPr>
          <w:rFonts w:asciiTheme="minorHAnsi" w:hAnsiTheme="minorHAnsi" w:cs="Arial"/>
          <w:sz w:val="24"/>
          <w:szCs w:val="24"/>
        </w:rPr>
        <w:t xml:space="preserve"> </w:t>
      </w:r>
    </w:p>
    <w:p w:rsidR="00A567C0" w:rsidRPr="009E14C1" w:rsidRDefault="00A567C0" w:rsidP="00A567C0">
      <w:pPr>
        <w:ind w:right="684"/>
        <w:rPr>
          <w:rFonts w:asciiTheme="minorHAnsi" w:hAnsiTheme="minorHAnsi" w:cs="Arial"/>
          <w:sz w:val="24"/>
          <w:szCs w:val="24"/>
        </w:rPr>
      </w:pPr>
    </w:p>
    <w:p w:rsidR="006C51C0" w:rsidRDefault="006C51C0" w:rsidP="002808A2">
      <w:pPr>
        <w:numPr>
          <w:ilvl w:val="0"/>
          <w:numId w:val="3"/>
        </w:numPr>
        <w:ind w:right="684"/>
        <w:rPr>
          <w:rFonts w:asciiTheme="minorHAnsi" w:hAnsiTheme="minorHAnsi" w:cs="Arial"/>
          <w:sz w:val="24"/>
          <w:szCs w:val="24"/>
        </w:rPr>
      </w:pPr>
      <w:r>
        <w:rPr>
          <w:rFonts w:asciiTheme="minorHAnsi" w:hAnsiTheme="minorHAnsi" w:cs="Arial"/>
          <w:sz w:val="24"/>
          <w:szCs w:val="24"/>
        </w:rPr>
        <w:t>NCA Conference Call (June 30, 2015)</w:t>
      </w:r>
      <w:r w:rsidR="00346945">
        <w:rPr>
          <w:rFonts w:asciiTheme="minorHAnsi" w:hAnsiTheme="minorHAnsi" w:cs="Arial"/>
          <w:sz w:val="24"/>
          <w:szCs w:val="24"/>
        </w:rPr>
        <w:t xml:space="preserve"> (Completed)</w:t>
      </w:r>
    </w:p>
    <w:p w:rsidR="006C51C0" w:rsidRDefault="006C51C0" w:rsidP="006C51C0">
      <w:pPr>
        <w:numPr>
          <w:ilvl w:val="1"/>
          <w:numId w:val="3"/>
        </w:numPr>
        <w:ind w:right="684"/>
        <w:rPr>
          <w:rFonts w:asciiTheme="minorHAnsi" w:hAnsiTheme="minorHAnsi" w:cs="Arial"/>
          <w:sz w:val="24"/>
          <w:szCs w:val="24"/>
        </w:rPr>
      </w:pPr>
      <w:r>
        <w:rPr>
          <w:rFonts w:asciiTheme="minorHAnsi" w:hAnsiTheme="minorHAnsi" w:cs="Arial"/>
          <w:sz w:val="24"/>
          <w:szCs w:val="24"/>
        </w:rPr>
        <w:t>Interim Under Secretary Walters or Deputy Under Secretary for Field Programs Powers to inform senior m</w:t>
      </w:r>
      <w:r w:rsidR="00F01C73">
        <w:rPr>
          <w:rFonts w:asciiTheme="minorHAnsi" w:hAnsiTheme="minorHAnsi" w:cs="Arial"/>
          <w:sz w:val="24"/>
          <w:szCs w:val="24"/>
        </w:rPr>
        <w:t xml:space="preserve">anagement and staff about what </w:t>
      </w:r>
      <w:r w:rsidR="00174A9A">
        <w:rPr>
          <w:rFonts w:asciiTheme="minorHAnsi" w:hAnsiTheme="minorHAnsi" w:cs="Arial"/>
          <w:sz w:val="24"/>
          <w:szCs w:val="24"/>
        </w:rPr>
        <w:t xml:space="preserve">the </w:t>
      </w:r>
      <w:r w:rsidR="00F01C73">
        <w:rPr>
          <w:rFonts w:asciiTheme="minorHAnsi" w:hAnsiTheme="minorHAnsi" w:cs="Arial"/>
          <w:sz w:val="24"/>
          <w:szCs w:val="24"/>
        </w:rPr>
        <w:t>p</w:t>
      </w:r>
      <w:r>
        <w:rPr>
          <w:rFonts w:asciiTheme="minorHAnsi" w:hAnsiTheme="minorHAnsi" w:cs="Arial"/>
          <w:sz w:val="24"/>
          <w:szCs w:val="24"/>
        </w:rPr>
        <w:t>re</w:t>
      </w:r>
      <w:r w:rsidR="00345E48">
        <w:rPr>
          <w:rFonts w:asciiTheme="minorHAnsi" w:hAnsiTheme="minorHAnsi" w:cs="Arial"/>
          <w:sz w:val="24"/>
          <w:szCs w:val="24"/>
        </w:rPr>
        <w:t>-n</w:t>
      </w:r>
      <w:r>
        <w:rPr>
          <w:rFonts w:asciiTheme="minorHAnsi" w:hAnsiTheme="minorHAnsi" w:cs="Arial"/>
          <w:sz w:val="24"/>
          <w:szCs w:val="24"/>
        </w:rPr>
        <w:t>eed</w:t>
      </w:r>
      <w:r w:rsidR="00174A9A">
        <w:rPr>
          <w:rFonts w:asciiTheme="minorHAnsi" w:hAnsiTheme="minorHAnsi" w:cs="Arial"/>
          <w:sz w:val="24"/>
          <w:szCs w:val="24"/>
        </w:rPr>
        <w:t xml:space="preserve"> burial program</w:t>
      </w:r>
      <w:r>
        <w:rPr>
          <w:rFonts w:asciiTheme="minorHAnsi" w:hAnsiTheme="minorHAnsi" w:cs="Arial"/>
          <w:sz w:val="24"/>
          <w:szCs w:val="24"/>
        </w:rPr>
        <w:t xml:space="preserve"> is and the implementation status</w:t>
      </w:r>
    </w:p>
    <w:p w:rsidR="006C51C0" w:rsidRDefault="006C51C0" w:rsidP="002808A2">
      <w:pPr>
        <w:numPr>
          <w:ilvl w:val="0"/>
          <w:numId w:val="3"/>
        </w:numPr>
        <w:ind w:right="684"/>
        <w:rPr>
          <w:rFonts w:asciiTheme="minorHAnsi" w:hAnsiTheme="minorHAnsi" w:cs="Arial"/>
          <w:sz w:val="24"/>
          <w:szCs w:val="24"/>
        </w:rPr>
      </w:pPr>
      <w:r>
        <w:rPr>
          <w:rFonts w:asciiTheme="minorHAnsi" w:hAnsiTheme="minorHAnsi" w:cs="Arial"/>
          <w:sz w:val="24"/>
          <w:szCs w:val="24"/>
        </w:rPr>
        <w:t>Field Program Conference Call</w:t>
      </w:r>
      <w:r w:rsidR="00595D72">
        <w:rPr>
          <w:rFonts w:asciiTheme="minorHAnsi" w:hAnsiTheme="minorHAnsi" w:cs="Arial"/>
          <w:sz w:val="24"/>
          <w:szCs w:val="24"/>
        </w:rPr>
        <w:t xml:space="preserve"> (tbd)</w:t>
      </w:r>
    </w:p>
    <w:p w:rsidR="006C51C0" w:rsidRDefault="006C51C0" w:rsidP="006C51C0">
      <w:pPr>
        <w:numPr>
          <w:ilvl w:val="1"/>
          <w:numId w:val="3"/>
        </w:numPr>
        <w:ind w:right="684"/>
        <w:rPr>
          <w:rFonts w:asciiTheme="minorHAnsi" w:hAnsiTheme="minorHAnsi" w:cs="Arial"/>
          <w:sz w:val="24"/>
          <w:szCs w:val="24"/>
        </w:rPr>
      </w:pPr>
      <w:r>
        <w:rPr>
          <w:rFonts w:asciiTheme="minorHAnsi" w:hAnsiTheme="minorHAnsi" w:cs="Arial"/>
          <w:sz w:val="24"/>
          <w:szCs w:val="24"/>
        </w:rPr>
        <w:t>Prior to implementation Deputy Under Secretary for Field Programs Powers to provide more detailed discussion to MSN directors, cemetery directors and</w:t>
      </w:r>
      <w:r w:rsidR="00F01C73">
        <w:rPr>
          <w:rFonts w:asciiTheme="minorHAnsi" w:hAnsiTheme="minorHAnsi" w:cs="Arial"/>
          <w:sz w:val="24"/>
          <w:szCs w:val="24"/>
        </w:rPr>
        <w:t xml:space="preserve"> staff about implementation of p</w:t>
      </w:r>
      <w:r>
        <w:rPr>
          <w:rFonts w:asciiTheme="minorHAnsi" w:hAnsiTheme="minorHAnsi" w:cs="Arial"/>
          <w:sz w:val="24"/>
          <w:szCs w:val="24"/>
        </w:rPr>
        <w:t>re</w:t>
      </w:r>
      <w:r w:rsidR="00345E48">
        <w:rPr>
          <w:rFonts w:asciiTheme="minorHAnsi" w:hAnsiTheme="minorHAnsi" w:cs="Arial"/>
          <w:sz w:val="24"/>
          <w:szCs w:val="24"/>
        </w:rPr>
        <w:t>-n</w:t>
      </w:r>
      <w:r>
        <w:rPr>
          <w:rFonts w:asciiTheme="minorHAnsi" w:hAnsiTheme="minorHAnsi" w:cs="Arial"/>
          <w:sz w:val="24"/>
          <w:szCs w:val="24"/>
        </w:rPr>
        <w:t>eed (RTQ/fact sheet)</w:t>
      </w:r>
    </w:p>
    <w:p w:rsidR="007A3ECA" w:rsidRPr="009E14C1" w:rsidRDefault="007A3ECA" w:rsidP="007A3ECA">
      <w:pPr>
        <w:numPr>
          <w:ilvl w:val="0"/>
          <w:numId w:val="3"/>
        </w:numPr>
        <w:ind w:right="684"/>
        <w:rPr>
          <w:rFonts w:asciiTheme="minorHAnsi" w:hAnsiTheme="minorHAnsi" w:cs="Arial"/>
          <w:sz w:val="24"/>
          <w:szCs w:val="24"/>
        </w:rPr>
      </w:pPr>
      <w:r w:rsidRPr="009E14C1">
        <w:rPr>
          <w:rFonts w:asciiTheme="minorHAnsi" w:hAnsiTheme="minorHAnsi" w:cs="Arial"/>
          <w:sz w:val="24"/>
          <w:szCs w:val="24"/>
        </w:rPr>
        <w:t>Fact Sheet</w:t>
      </w:r>
      <w:r>
        <w:rPr>
          <w:rFonts w:asciiTheme="minorHAnsi" w:hAnsiTheme="minorHAnsi" w:cs="Arial"/>
          <w:sz w:val="24"/>
          <w:szCs w:val="24"/>
        </w:rPr>
        <w:t xml:space="preserve"> – Appendix A</w:t>
      </w:r>
    </w:p>
    <w:p w:rsidR="007A3ECA" w:rsidRPr="009E14C1" w:rsidRDefault="007A3ECA" w:rsidP="007A3ECA">
      <w:pPr>
        <w:numPr>
          <w:ilvl w:val="1"/>
          <w:numId w:val="3"/>
        </w:numPr>
        <w:ind w:right="684"/>
        <w:rPr>
          <w:rFonts w:asciiTheme="minorHAnsi" w:hAnsiTheme="minorHAnsi" w:cs="Arial"/>
          <w:sz w:val="24"/>
          <w:szCs w:val="24"/>
        </w:rPr>
      </w:pPr>
      <w:r w:rsidRPr="009E14C1">
        <w:rPr>
          <w:rFonts w:asciiTheme="minorHAnsi" w:hAnsiTheme="minorHAnsi" w:cs="Arial"/>
          <w:sz w:val="24"/>
          <w:szCs w:val="24"/>
        </w:rPr>
        <w:t>A public document explaining the service and how to apply.  Available on NCA’s website and printed to hand out as appropriate.</w:t>
      </w:r>
    </w:p>
    <w:p w:rsidR="002808A2" w:rsidRPr="009E14C1" w:rsidRDefault="002808A2" w:rsidP="002808A2">
      <w:pPr>
        <w:numPr>
          <w:ilvl w:val="0"/>
          <w:numId w:val="3"/>
        </w:numPr>
        <w:ind w:right="684"/>
        <w:rPr>
          <w:rFonts w:asciiTheme="minorHAnsi" w:hAnsiTheme="minorHAnsi" w:cs="Arial"/>
          <w:sz w:val="24"/>
          <w:szCs w:val="24"/>
        </w:rPr>
      </w:pPr>
      <w:r w:rsidRPr="009E14C1">
        <w:rPr>
          <w:rFonts w:asciiTheme="minorHAnsi" w:hAnsiTheme="minorHAnsi" w:cs="Arial"/>
          <w:sz w:val="24"/>
          <w:szCs w:val="24"/>
        </w:rPr>
        <w:t>News Release</w:t>
      </w:r>
      <w:r w:rsidR="007C18FE">
        <w:rPr>
          <w:rFonts w:asciiTheme="minorHAnsi" w:hAnsiTheme="minorHAnsi" w:cs="Arial"/>
          <w:sz w:val="24"/>
          <w:szCs w:val="24"/>
        </w:rPr>
        <w:t xml:space="preserve">s </w:t>
      </w:r>
      <w:r w:rsidR="007A3ECA">
        <w:rPr>
          <w:rFonts w:asciiTheme="minorHAnsi" w:hAnsiTheme="minorHAnsi" w:cs="Arial"/>
          <w:sz w:val="24"/>
          <w:szCs w:val="24"/>
        </w:rPr>
        <w:t>–</w:t>
      </w:r>
      <w:r w:rsidR="00421A14">
        <w:rPr>
          <w:rFonts w:asciiTheme="minorHAnsi" w:hAnsiTheme="minorHAnsi" w:cs="Arial"/>
          <w:sz w:val="24"/>
          <w:szCs w:val="24"/>
        </w:rPr>
        <w:t xml:space="preserve"> Appendix B &amp; C -</w:t>
      </w:r>
      <w:r w:rsidR="007C18FE">
        <w:rPr>
          <w:rFonts w:asciiTheme="minorHAnsi" w:hAnsiTheme="minorHAnsi" w:cs="Arial"/>
          <w:sz w:val="24"/>
          <w:szCs w:val="24"/>
        </w:rPr>
        <w:t xml:space="preserve"> </w:t>
      </w:r>
      <w:r w:rsidR="007B584F" w:rsidRPr="007B584F">
        <w:rPr>
          <w:rFonts w:asciiTheme="minorHAnsi" w:hAnsiTheme="minorHAnsi" w:cs="Arial"/>
          <w:sz w:val="24"/>
          <w:szCs w:val="24"/>
          <w:highlight w:val="yellow"/>
        </w:rPr>
        <w:t>TBD</w:t>
      </w:r>
    </w:p>
    <w:p w:rsidR="00566E20" w:rsidRPr="009E14C1" w:rsidRDefault="00BB7D14" w:rsidP="00566E20">
      <w:pPr>
        <w:numPr>
          <w:ilvl w:val="1"/>
          <w:numId w:val="3"/>
        </w:numPr>
        <w:ind w:right="684"/>
        <w:rPr>
          <w:rFonts w:asciiTheme="minorHAnsi" w:hAnsiTheme="minorHAnsi" w:cs="Arial"/>
          <w:sz w:val="24"/>
          <w:szCs w:val="24"/>
        </w:rPr>
      </w:pPr>
      <w:r w:rsidRPr="009E14C1">
        <w:rPr>
          <w:rFonts w:asciiTheme="minorHAnsi" w:hAnsiTheme="minorHAnsi" w:cs="Arial"/>
          <w:sz w:val="24"/>
          <w:szCs w:val="24"/>
        </w:rPr>
        <w:t>National News Release</w:t>
      </w:r>
      <w:r w:rsidR="000A0A4D">
        <w:rPr>
          <w:rFonts w:asciiTheme="minorHAnsi" w:hAnsiTheme="minorHAnsi" w:cs="Arial"/>
          <w:sz w:val="24"/>
          <w:szCs w:val="24"/>
        </w:rPr>
        <w:t xml:space="preserve"> </w:t>
      </w:r>
      <w:proofErr w:type="gramStart"/>
      <w:r w:rsidR="000A0A4D">
        <w:rPr>
          <w:rFonts w:asciiTheme="minorHAnsi" w:hAnsiTheme="minorHAnsi" w:cs="Arial"/>
          <w:sz w:val="24"/>
          <w:szCs w:val="24"/>
        </w:rPr>
        <w:t xml:space="preserve">- </w:t>
      </w:r>
      <w:r w:rsidRPr="009E14C1">
        <w:rPr>
          <w:rFonts w:asciiTheme="minorHAnsi" w:hAnsiTheme="minorHAnsi" w:cs="Arial"/>
          <w:sz w:val="24"/>
          <w:szCs w:val="24"/>
        </w:rPr>
        <w:t xml:space="preserve"> </w:t>
      </w:r>
      <w:r w:rsidR="00E073C2">
        <w:rPr>
          <w:rFonts w:asciiTheme="minorHAnsi" w:hAnsiTheme="minorHAnsi" w:cs="Arial"/>
          <w:sz w:val="24"/>
          <w:szCs w:val="24"/>
        </w:rPr>
        <w:t>distributed</w:t>
      </w:r>
      <w:proofErr w:type="gramEnd"/>
      <w:r w:rsidR="00E073C2">
        <w:rPr>
          <w:rFonts w:asciiTheme="minorHAnsi" w:hAnsiTheme="minorHAnsi" w:cs="Arial"/>
          <w:sz w:val="24"/>
          <w:szCs w:val="24"/>
        </w:rPr>
        <w:t xml:space="preserve"> by OPA on pre-need launce date; </w:t>
      </w:r>
      <w:r w:rsidR="00484401" w:rsidRPr="00484401">
        <w:rPr>
          <w:rFonts w:asciiTheme="minorHAnsi" w:hAnsiTheme="minorHAnsi" w:cs="Arial"/>
          <w:sz w:val="24"/>
          <w:szCs w:val="24"/>
          <w:highlight w:val="yellow"/>
        </w:rPr>
        <w:t>TBD</w:t>
      </w:r>
      <w:r w:rsidRPr="009E14C1">
        <w:rPr>
          <w:rFonts w:asciiTheme="minorHAnsi" w:hAnsiTheme="minorHAnsi" w:cs="Arial"/>
          <w:sz w:val="24"/>
          <w:szCs w:val="24"/>
        </w:rPr>
        <w:t xml:space="preserve"> </w:t>
      </w:r>
      <w:r w:rsidR="001B79E6">
        <w:rPr>
          <w:rFonts w:asciiTheme="minorHAnsi" w:hAnsiTheme="minorHAnsi" w:cs="Arial"/>
          <w:sz w:val="24"/>
          <w:szCs w:val="24"/>
        </w:rPr>
        <w:t>- Appendix B (VA Form available)</w:t>
      </w:r>
    </w:p>
    <w:p w:rsidR="005570B6" w:rsidRPr="009E14C1" w:rsidRDefault="005570B6" w:rsidP="005570B6">
      <w:pPr>
        <w:numPr>
          <w:ilvl w:val="1"/>
          <w:numId w:val="3"/>
        </w:numPr>
        <w:ind w:right="684"/>
        <w:rPr>
          <w:rFonts w:asciiTheme="minorHAnsi" w:hAnsiTheme="minorHAnsi" w:cs="Arial"/>
          <w:sz w:val="24"/>
          <w:szCs w:val="24"/>
        </w:rPr>
      </w:pPr>
      <w:r w:rsidRPr="009E14C1">
        <w:rPr>
          <w:rFonts w:asciiTheme="minorHAnsi" w:hAnsiTheme="minorHAnsi" w:cs="Arial"/>
          <w:sz w:val="24"/>
          <w:szCs w:val="24"/>
        </w:rPr>
        <w:t>Local News Release</w:t>
      </w:r>
      <w:r w:rsidR="00BB7D14" w:rsidRPr="009E14C1">
        <w:rPr>
          <w:rFonts w:asciiTheme="minorHAnsi" w:hAnsiTheme="minorHAnsi" w:cs="Arial"/>
          <w:sz w:val="24"/>
          <w:szCs w:val="24"/>
        </w:rPr>
        <w:t xml:space="preserve"> </w:t>
      </w:r>
      <w:r w:rsidR="000A0A4D">
        <w:rPr>
          <w:rFonts w:asciiTheme="minorHAnsi" w:hAnsiTheme="minorHAnsi" w:cs="Arial"/>
          <w:sz w:val="24"/>
          <w:szCs w:val="24"/>
        </w:rPr>
        <w:t xml:space="preserve">– distributed by the cemetery on pre-need launce date; </w:t>
      </w:r>
      <w:r w:rsidR="000A0A4D" w:rsidRPr="00484401">
        <w:rPr>
          <w:rFonts w:asciiTheme="minorHAnsi" w:hAnsiTheme="minorHAnsi" w:cs="Arial"/>
          <w:sz w:val="24"/>
          <w:szCs w:val="24"/>
          <w:highlight w:val="yellow"/>
        </w:rPr>
        <w:t>TBD</w:t>
      </w:r>
      <w:r w:rsidR="007C18FE">
        <w:rPr>
          <w:rFonts w:asciiTheme="minorHAnsi" w:hAnsiTheme="minorHAnsi" w:cs="Arial"/>
          <w:sz w:val="24"/>
          <w:szCs w:val="24"/>
        </w:rPr>
        <w:t xml:space="preserve"> </w:t>
      </w:r>
      <w:r w:rsidR="001B79E6">
        <w:rPr>
          <w:rFonts w:asciiTheme="minorHAnsi" w:hAnsiTheme="minorHAnsi" w:cs="Arial"/>
          <w:sz w:val="24"/>
          <w:szCs w:val="24"/>
        </w:rPr>
        <w:t xml:space="preserve">- Appendix C </w:t>
      </w:r>
    </w:p>
    <w:p w:rsidR="00BC46DE" w:rsidRDefault="00BC46DE" w:rsidP="00BC46DE">
      <w:pPr>
        <w:numPr>
          <w:ilvl w:val="0"/>
          <w:numId w:val="3"/>
        </w:numPr>
        <w:ind w:right="684"/>
        <w:rPr>
          <w:rFonts w:asciiTheme="minorHAnsi" w:hAnsiTheme="minorHAnsi" w:cs="Arial"/>
          <w:sz w:val="24"/>
          <w:szCs w:val="24"/>
        </w:rPr>
      </w:pPr>
      <w:r>
        <w:rPr>
          <w:rFonts w:asciiTheme="minorHAnsi" w:hAnsiTheme="minorHAnsi" w:cs="Arial"/>
          <w:sz w:val="24"/>
          <w:szCs w:val="24"/>
        </w:rPr>
        <w:t xml:space="preserve">Web Page – Pre-need – </w:t>
      </w:r>
      <w:r w:rsidRPr="007B584F">
        <w:rPr>
          <w:rFonts w:asciiTheme="minorHAnsi" w:hAnsiTheme="minorHAnsi" w:cs="Arial"/>
          <w:sz w:val="24"/>
          <w:szCs w:val="24"/>
          <w:highlight w:val="yellow"/>
        </w:rPr>
        <w:t>TBD</w:t>
      </w:r>
    </w:p>
    <w:p w:rsidR="00BC46DE" w:rsidRDefault="00BC46DE" w:rsidP="00BC46DE">
      <w:pPr>
        <w:numPr>
          <w:ilvl w:val="1"/>
          <w:numId w:val="3"/>
        </w:numPr>
        <w:ind w:right="684"/>
        <w:rPr>
          <w:rFonts w:asciiTheme="minorHAnsi" w:hAnsiTheme="minorHAnsi" w:cs="Arial"/>
          <w:sz w:val="24"/>
          <w:szCs w:val="24"/>
        </w:rPr>
      </w:pPr>
      <w:r>
        <w:rPr>
          <w:rFonts w:asciiTheme="minorHAnsi" w:hAnsiTheme="minorHAnsi" w:cs="Arial"/>
          <w:sz w:val="24"/>
          <w:szCs w:val="24"/>
        </w:rPr>
        <w:t>A pre-need web page – see attached document</w:t>
      </w:r>
    </w:p>
    <w:p w:rsidR="00BC46DE" w:rsidRDefault="00BC46DE" w:rsidP="00BC46DE">
      <w:pPr>
        <w:numPr>
          <w:ilvl w:val="0"/>
          <w:numId w:val="3"/>
        </w:numPr>
        <w:ind w:right="684"/>
        <w:rPr>
          <w:rFonts w:asciiTheme="minorHAnsi" w:hAnsiTheme="minorHAnsi" w:cs="Arial"/>
          <w:sz w:val="24"/>
          <w:szCs w:val="24"/>
        </w:rPr>
      </w:pPr>
      <w:r>
        <w:rPr>
          <w:rFonts w:asciiTheme="minorHAnsi" w:hAnsiTheme="minorHAnsi" w:cs="Arial"/>
          <w:sz w:val="24"/>
          <w:szCs w:val="24"/>
        </w:rPr>
        <w:t xml:space="preserve">NCA Website rotating picture – </w:t>
      </w:r>
      <w:r w:rsidRPr="007B584F">
        <w:rPr>
          <w:rFonts w:asciiTheme="minorHAnsi" w:hAnsiTheme="minorHAnsi" w:cs="Arial"/>
          <w:sz w:val="24"/>
          <w:szCs w:val="24"/>
          <w:highlight w:val="yellow"/>
        </w:rPr>
        <w:t>TBD</w:t>
      </w:r>
    </w:p>
    <w:p w:rsidR="00BC46DE" w:rsidRDefault="00BC46DE" w:rsidP="00BC46DE">
      <w:pPr>
        <w:numPr>
          <w:ilvl w:val="1"/>
          <w:numId w:val="3"/>
        </w:numPr>
        <w:ind w:right="684"/>
        <w:rPr>
          <w:rFonts w:asciiTheme="minorHAnsi" w:hAnsiTheme="minorHAnsi" w:cs="Arial"/>
          <w:sz w:val="24"/>
          <w:szCs w:val="24"/>
        </w:rPr>
      </w:pPr>
      <w:r>
        <w:rPr>
          <w:rFonts w:asciiTheme="minorHAnsi" w:hAnsiTheme="minorHAnsi" w:cs="Arial"/>
          <w:sz w:val="24"/>
          <w:szCs w:val="24"/>
        </w:rPr>
        <w:t>Rotating picture on the NCA website that links to the pre-need web page</w:t>
      </w:r>
    </w:p>
    <w:p w:rsidR="00BC46DE" w:rsidRPr="009E14C1" w:rsidRDefault="00BC46DE" w:rsidP="00BC46DE">
      <w:pPr>
        <w:numPr>
          <w:ilvl w:val="2"/>
          <w:numId w:val="3"/>
        </w:numPr>
        <w:ind w:right="684"/>
        <w:rPr>
          <w:rFonts w:asciiTheme="minorHAnsi" w:hAnsiTheme="minorHAnsi" w:cs="Arial"/>
          <w:sz w:val="24"/>
          <w:szCs w:val="24"/>
        </w:rPr>
      </w:pPr>
      <w:r>
        <w:rPr>
          <w:rFonts w:asciiTheme="minorHAnsi" w:hAnsiTheme="minorHAnsi" w:cs="Arial"/>
          <w:sz w:val="24"/>
          <w:szCs w:val="24"/>
        </w:rPr>
        <w:t>On launch date post pre-need</w:t>
      </w:r>
      <w:r w:rsidRPr="009E14C1">
        <w:rPr>
          <w:rFonts w:asciiTheme="minorHAnsi" w:hAnsiTheme="minorHAnsi" w:cs="Arial"/>
          <w:sz w:val="24"/>
          <w:szCs w:val="24"/>
        </w:rPr>
        <w:t xml:space="preserve"> rotating picture </w:t>
      </w:r>
      <w:r>
        <w:rPr>
          <w:rFonts w:asciiTheme="minorHAnsi" w:hAnsiTheme="minorHAnsi" w:cs="Arial"/>
          <w:sz w:val="24"/>
          <w:szCs w:val="24"/>
        </w:rPr>
        <w:t xml:space="preserve">to </w:t>
      </w:r>
      <w:r w:rsidRPr="009E14C1">
        <w:rPr>
          <w:rFonts w:asciiTheme="minorHAnsi" w:hAnsiTheme="minorHAnsi" w:cs="Arial"/>
          <w:sz w:val="24"/>
          <w:szCs w:val="24"/>
        </w:rPr>
        <w:t>the NCA website with associated information</w:t>
      </w:r>
      <w:r>
        <w:rPr>
          <w:rFonts w:asciiTheme="minorHAnsi" w:hAnsiTheme="minorHAnsi" w:cs="Arial"/>
          <w:sz w:val="24"/>
          <w:szCs w:val="24"/>
        </w:rPr>
        <w:t xml:space="preserve"> and link to pre-need web page</w:t>
      </w:r>
      <w:r w:rsidRPr="009E14C1">
        <w:rPr>
          <w:rFonts w:asciiTheme="minorHAnsi" w:hAnsiTheme="minorHAnsi" w:cs="Arial"/>
          <w:sz w:val="24"/>
          <w:szCs w:val="24"/>
        </w:rPr>
        <w:t>.</w:t>
      </w:r>
    </w:p>
    <w:p w:rsidR="00BC46DE" w:rsidRPr="009E14C1" w:rsidRDefault="00BC46DE" w:rsidP="00BC46DE">
      <w:pPr>
        <w:numPr>
          <w:ilvl w:val="2"/>
          <w:numId w:val="3"/>
        </w:numPr>
        <w:ind w:right="684"/>
        <w:rPr>
          <w:rFonts w:asciiTheme="minorHAnsi" w:hAnsiTheme="minorHAnsi" w:cs="Arial"/>
          <w:sz w:val="24"/>
          <w:szCs w:val="24"/>
        </w:rPr>
      </w:pPr>
      <w:r w:rsidRPr="009E14C1">
        <w:rPr>
          <w:rFonts w:asciiTheme="minorHAnsi" w:hAnsiTheme="minorHAnsi" w:cs="Arial"/>
          <w:sz w:val="24"/>
          <w:szCs w:val="24"/>
        </w:rPr>
        <w:t xml:space="preserve">Incorporate </w:t>
      </w:r>
      <w:r>
        <w:rPr>
          <w:rFonts w:asciiTheme="minorHAnsi" w:hAnsiTheme="minorHAnsi" w:cs="Arial"/>
          <w:sz w:val="24"/>
          <w:szCs w:val="24"/>
        </w:rPr>
        <w:t>pre-need</w:t>
      </w:r>
      <w:r w:rsidRPr="009E14C1">
        <w:rPr>
          <w:rFonts w:asciiTheme="minorHAnsi" w:hAnsiTheme="minorHAnsi" w:cs="Arial"/>
          <w:sz w:val="24"/>
          <w:szCs w:val="24"/>
        </w:rPr>
        <w:t xml:space="preserve"> information on </w:t>
      </w:r>
      <w:hyperlink r:id="rId9" w:history="1">
        <w:r w:rsidRPr="009E14C1">
          <w:rPr>
            <w:rStyle w:val="Hyperlink"/>
            <w:rFonts w:asciiTheme="minorHAnsi" w:hAnsiTheme="minorHAnsi" w:cs="Arial"/>
            <w:sz w:val="24"/>
            <w:szCs w:val="24"/>
          </w:rPr>
          <w:t>www.cem.va.gov</w:t>
        </w:r>
      </w:hyperlink>
      <w:r w:rsidRPr="009E14C1">
        <w:rPr>
          <w:rFonts w:asciiTheme="minorHAnsi" w:hAnsiTheme="minorHAnsi" w:cs="Arial"/>
          <w:sz w:val="24"/>
          <w:szCs w:val="24"/>
        </w:rPr>
        <w:t xml:space="preserve"> as appropriate.</w:t>
      </w:r>
    </w:p>
    <w:p w:rsidR="00BC46DE" w:rsidRPr="00BC46DE" w:rsidRDefault="00BC46DE" w:rsidP="00BC46DE">
      <w:pPr>
        <w:numPr>
          <w:ilvl w:val="2"/>
          <w:numId w:val="3"/>
        </w:numPr>
        <w:ind w:right="684"/>
        <w:rPr>
          <w:rFonts w:asciiTheme="minorHAnsi" w:hAnsiTheme="minorHAnsi" w:cs="Arial"/>
          <w:sz w:val="24"/>
          <w:szCs w:val="24"/>
        </w:rPr>
      </w:pPr>
      <w:r w:rsidRPr="009E14C1">
        <w:rPr>
          <w:rFonts w:asciiTheme="minorHAnsi" w:hAnsiTheme="minorHAnsi" w:cs="Arial"/>
          <w:sz w:val="24"/>
          <w:szCs w:val="24"/>
        </w:rPr>
        <w:t xml:space="preserve">Create a digital media packet for posting on the NCA website “In the News” tab. </w:t>
      </w:r>
    </w:p>
    <w:p w:rsidR="00BC46DE" w:rsidRPr="009E14C1" w:rsidRDefault="00BC46DE" w:rsidP="00BC46DE">
      <w:pPr>
        <w:numPr>
          <w:ilvl w:val="0"/>
          <w:numId w:val="3"/>
        </w:numPr>
        <w:ind w:right="684"/>
        <w:rPr>
          <w:rFonts w:asciiTheme="minorHAnsi" w:hAnsiTheme="minorHAnsi" w:cs="Arial"/>
          <w:sz w:val="24"/>
          <w:szCs w:val="24"/>
        </w:rPr>
      </w:pPr>
      <w:r w:rsidRPr="009E14C1">
        <w:rPr>
          <w:rFonts w:asciiTheme="minorHAnsi" w:hAnsiTheme="minorHAnsi" w:cs="Arial"/>
          <w:sz w:val="24"/>
          <w:szCs w:val="24"/>
        </w:rPr>
        <w:t>Social Media</w:t>
      </w:r>
      <w:r>
        <w:rPr>
          <w:rFonts w:asciiTheme="minorHAnsi" w:hAnsiTheme="minorHAnsi" w:cs="Arial"/>
          <w:sz w:val="24"/>
          <w:szCs w:val="24"/>
        </w:rPr>
        <w:t xml:space="preserve">– </w:t>
      </w:r>
      <w:r w:rsidRPr="007B584F">
        <w:rPr>
          <w:rFonts w:asciiTheme="minorHAnsi" w:hAnsiTheme="minorHAnsi" w:cs="Arial"/>
          <w:sz w:val="24"/>
          <w:szCs w:val="24"/>
          <w:highlight w:val="yellow"/>
        </w:rPr>
        <w:t>TBD</w:t>
      </w:r>
    </w:p>
    <w:p w:rsidR="00BC46DE" w:rsidRDefault="00BC46DE" w:rsidP="00BC46DE">
      <w:pPr>
        <w:numPr>
          <w:ilvl w:val="1"/>
          <w:numId w:val="3"/>
        </w:numPr>
        <w:ind w:right="684"/>
        <w:rPr>
          <w:rFonts w:asciiTheme="minorHAnsi" w:hAnsiTheme="minorHAnsi" w:cs="Arial"/>
          <w:sz w:val="24"/>
          <w:szCs w:val="24"/>
        </w:rPr>
      </w:pPr>
      <w:r>
        <w:rPr>
          <w:rFonts w:asciiTheme="minorHAnsi" w:hAnsiTheme="minorHAnsi" w:cs="Arial"/>
          <w:sz w:val="24"/>
          <w:szCs w:val="24"/>
        </w:rPr>
        <w:t xml:space="preserve">Facebook – </w:t>
      </w:r>
      <w:r w:rsidRPr="007B584F">
        <w:rPr>
          <w:rFonts w:asciiTheme="minorHAnsi" w:hAnsiTheme="minorHAnsi" w:cs="Arial"/>
          <w:sz w:val="24"/>
          <w:szCs w:val="24"/>
          <w:highlight w:val="yellow"/>
        </w:rPr>
        <w:t>TBD</w:t>
      </w:r>
      <w:r w:rsidR="00DC450C" w:rsidRPr="00DC450C">
        <w:rPr>
          <w:rFonts w:asciiTheme="minorHAnsi" w:hAnsiTheme="minorHAnsi" w:cs="Arial"/>
          <w:sz w:val="24"/>
          <w:szCs w:val="24"/>
        </w:rPr>
        <w:t xml:space="preserve"> </w:t>
      </w:r>
      <w:r w:rsidR="00DC450C">
        <w:rPr>
          <w:rFonts w:asciiTheme="minorHAnsi" w:hAnsiTheme="minorHAnsi" w:cs="Arial"/>
          <w:sz w:val="24"/>
          <w:szCs w:val="24"/>
        </w:rPr>
        <w:t>Appendix E – tbd</w:t>
      </w:r>
    </w:p>
    <w:p w:rsidR="00DC450C" w:rsidRPr="009E14C1" w:rsidRDefault="00DC450C" w:rsidP="00DC450C">
      <w:pPr>
        <w:numPr>
          <w:ilvl w:val="2"/>
          <w:numId w:val="3"/>
        </w:numPr>
        <w:ind w:right="684"/>
        <w:rPr>
          <w:rFonts w:asciiTheme="minorHAnsi" w:hAnsiTheme="minorHAnsi" w:cs="Arial"/>
          <w:sz w:val="24"/>
          <w:szCs w:val="24"/>
        </w:rPr>
      </w:pPr>
      <w:r>
        <w:rPr>
          <w:rFonts w:asciiTheme="minorHAnsi" w:hAnsiTheme="minorHAnsi" w:cs="Arial"/>
          <w:sz w:val="24"/>
          <w:szCs w:val="24"/>
        </w:rPr>
        <w:t>Upon launch of the pre-need program Communications and Outreach Support division</w:t>
      </w:r>
      <w:r w:rsidRPr="009E14C1" w:rsidDel="00543EDE">
        <w:rPr>
          <w:rFonts w:asciiTheme="minorHAnsi" w:hAnsiTheme="minorHAnsi" w:cs="Arial"/>
          <w:sz w:val="24"/>
          <w:szCs w:val="24"/>
        </w:rPr>
        <w:t xml:space="preserve"> </w:t>
      </w:r>
      <w:r>
        <w:rPr>
          <w:rFonts w:asciiTheme="minorHAnsi" w:hAnsiTheme="minorHAnsi" w:cs="Arial"/>
          <w:sz w:val="24"/>
          <w:szCs w:val="24"/>
        </w:rPr>
        <w:t xml:space="preserve">will </w:t>
      </w:r>
      <w:r w:rsidRPr="009E14C1">
        <w:rPr>
          <w:rFonts w:asciiTheme="minorHAnsi" w:hAnsiTheme="minorHAnsi" w:cs="Arial"/>
          <w:sz w:val="24"/>
          <w:szCs w:val="24"/>
        </w:rPr>
        <w:t xml:space="preserve">post a </w:t>
      </w:r>
      <w:r>
        <w:rPr>
          <w:rFonts w:asciiTheme="minorHAnsi" w:hAnsiTheme="minorHAnsi" w:cs="Arial"/>
          <w:sz w:val="24"/>
          <w:szCs w:val="24"/>
        </w:rPr>
        <w:t>pre-need</w:t>
      </w:r>
      <w:r w:rsidRPr="009E14C1">
        <w:rPr>
          <w:rFonts w:asciiTheme="minorHAnsi" w:hAnsiTheme="minorHAnsi" w:cs="Arial"/>
          <w:sz w:val="24"/>
          <w:szCs w:val="24"/>
        </w:rPr>
        <w:t xml:space="preserve"> </w:t>
      </w:r>
      <w:proofErr w:type="gramStart"/>
      <w:r w:rsidRPr="009E14C1">
        <w:rPr>
          <w:rFonts w:asciiTheme="minorHAnsi" w:hAnsiTheme="minorHAnsi" w:cs="Arial"/>
          <w:sz w:val="24"/>
          <w:szCs w:val="24"/>
        </w:rPr>
        <w:t xml:space="preserve">story </w:t>
      </w:r>
      <w:r>
        <w:rPr>
          <w:rFonts w:asciiTheme="minorHAnsi" w:hAnsiTheme="minorHAnsi" w:cs="Arial"/>
          <w:sz w:val="24"/>
          <w:szCs w:val="24"/>
        </w:rPr>
        <w:t xml:space="preserve"> on</w:t>
      </w:r>
      <w:proofErr w:type="gramEnd"/>
      <w:r>
        <w:rPr>
          <w:rFonts w:asciiTheme="minorHAnsi" w:hAnsiTheme="minorHAnsi" w:cs="Arial"/>
          <w:sz w:val="24"/>
          <w:szCs w:val="24"/>
        </w:rPr>
        <w:t xml:space="preserve"> </w:t>
      </w:r>
      <w:r w:rsidRPr="009E14C1">
        <w:rPr>
          <w:rFonts w:asciiTheme="minorHAnsi" w:hAnsiTheme="minorHAnsi" w:cs="Arial"/>
          <w:sz w:val="24"/>
          <w:szCs w:val="24"/>
        </w:rPr>
        <w:t xml:space="preserve">NCA </w:t>
      </w:r>
      <w:r>
        <w:rPr>
          <w:rFonts w:asciiTheme="minorHAnsi" w:hAnsiTheme="minorHAnsi" w:cs="Arial"/>
          <w:sz w:val="24"/>
          <w:szCs w:val="24"/>
        </w:rPr>
        <w:t xml:space="preserve">facebook page and ask VA, VHA and VBA to share on their facebook </w:t>
      </w:r>
      <w:r w:rsidRPr="009E14C1">
        <w:rPr>
          <w:rFonts w:asciiTheme="minorHAnsi" w:hAnsiTheme="minorHAnsi" w:cs="Arial"/>
          <w:sz w:val="24"/>
          <w:szCs w:val="24"/>
        </w:rPr>
        <w:t>pages</w:t>
      </w:r>
    </w:p>
    <w:p w:rsidR="00BC46DE" w:rsidRDefault="00BC46DE" w:rsidP="00BC46DE">
      <w:pPr>
        <w:numPr>
          <w:ilvl w:val="1"/>
          <w:numId w:val="3"/>
        </w:numPr>
        <w:ind w:right="684"/>
        <w:rPr>
          <w:rFonts w:asciiTheme="minorHAnsi" w:hAnsiTheme="minorHAnsi" w:cs="Arial"/>
          <w:sz w:val="24"/>
          <w:szCs w:val="24"/>
        </w:rPr>
      </w:pPr>
      <w:r>
        <w:rPr>
          <w:rFonts w:asciiTheme="minorHAnsi" w:hAnsiTheme="minorHAnsi" w:cs="Arial"/>
          <w:sz w:val="24"/>
          <w:szCs w:val="24"/>
        </w:rPr>
        <w:t xml:space="preserve">Twitter  – </w:t>
      </w:r>
      <w:r w:rsidRPr="007B584F">
        <w:rPr>
          <w:rFonts w:asciiTheme="minorHAnsi" w:hAnsiTheme="minorHAnsi" w:cs="Arial"/>
          <w:sz w:val="24"/>
          <w:szCs w:val="24"/>
          <w:highlight w:val="yellow"/>
        </w:rPr>
        <w:t>TBD</w:t>
      </w:r>
      <w:r w:rsidR="00DC450C" w:rsidRPr="00DC450C">
        <w:rPr>
          <w:rFonts w:asciiTheme="minorHAnsi" w:hAnsiTheme="minorHAnsi" w:cs="Arial"/>
          <w:sz w:val="24"/>
          <w:szCs w:val="24"/>
        </w:rPr>
        <w:t xml:space="preserve"> </w:t>
      </w:r>
      <w:r w:rsidR="00DC450C">
        <w:rPr>
          <w:rFonts w:asciiTheme="minorHAnsi" w:hAnsiTheme="minorHAnsi" w:cs="Arial"/>
          <w:sz w:val="24"/>
          <w:szCs w:val="24"/>
        </w:rPr>
        <w:t>Appendix F</w:t>
      </w:r>
    </w:p>
    <w:p w:rsidR="00DC450C" w:rsidRPr="009E14C1" w:rsidRDefault="00DC450C" w:rsidP="00DC450C">
      <w:pPr>
        <w:numPr>
          <w:ilvl w:val="2"/>
          <w:numId w:val="3"/>
        </w:numPr>
        <w:ind w:right="684"/>
        <w:rPr>
          <w:rFonts w:asciiTheme="minorHAnsi" w:hAnsiTheme="minorHAnsi" w:cs="Arial"/>
          <w:sz w:val="24"/>
          <w:szCs w:val="24"/>
        </w:rPr>
      </w:pPr>
      <w:r>
        <w:rPr>
          <w:rFonts w:asciiTheme="minorHAnsi" w:hAnsiTheme="minorHAnsi" w:cs="Arial"/>
          <w:sz w:val="24"/>
          <w:szCs w:val="24"/>
        </w:rPr>
        <w:t>Upon launch of the pre-need program Communications and Outreach Support division</w:t>
      </w:r>
      <w:r w:rsidRPr="009E14C1" w:rsidDel="00543EDE">
        <w:rPr>
          <w:rFonts w:asciiTheme="minorHAnsi" w:hAnsiTheme="minorHAnsi" w:cs="Arial"/>
          <w:sz w:val="24"/>
          <w:szCs w:val="24"/>
        </w:rPr>
        <w:t xml:space="preserve"> </w:t>
      </w:r>
      <w:r>
        <w:rPr>
          <w:rFonts w:asciiTheme="minorHAnsi" w:hAnsiTheme="minorHAnsi" w:cs="Arial"/>
          <w:sz w:val="24"/>
          <w:szCs w:val="24"/>
        </w:rPr>
        <w:t>post a tweet on NCA’s twitter feed and ask VA, VHA and VBA to retweet.</w:t>
      </w:r>
    </w:p>
    <w:p w:rsidR="00BC46DE" w:rsidRPr="009E14C1" w:rsidRDefault="00BC46DE" w:rsidP="00BC46DE">
      <w:pPr>
        <w:numPr>
          <w:ilvl w:val="2"/>
          <w:numId w:val="3"/>
        </w:numPr>
        <w:ind w:right="684"/>
        <w:rPr>
          <w:rFonts w:asciiTheme="minorHAnsi" w:hAnsiTheme="minorHAnsi" w:cs="Arial"/>
          <w:sz w:val="24"/>
          <w:szCs w:val="24"/>
        </w:rPr>
      </w:pPr>
      <w:r>
        <w:rPr>
          <w:rFonts w:asciiTheme="minorHAnsi" w:hAnsiTheme="minorHAnsi" w:cs="Arial"/>
          <w:sz w:val="24"/>
          <w:szCs w:val="24"/>
        </w:rPr>
        <w:t>NCA – Pre-need twitter chat pre-coordinated with VA National Outreach Office</w:t>
      </w:r>
    </w:p>
    <w:p w:rsidR="00DC450C" w:rsidRPr="00BC46DE" w:rsidRDefault="00DC450C" w:rsidP="00DC450C">
      <w:pPr>
        <w:numPr>
          <w:ilvl w:val="0"/>
          <w:numId w:val="3"/>
        </w:numPr>
        <w:ind w:right="684"/>
        <w:rPr>
          <w:rFonts w:asciiTheme="minorHAnsi" w:hAnsiTheme="minorHAnsi" w:cs="Arial"/>
          <w:sz w:val="24"/>
          <w:szCs w:val="24"/>
        </w:rPr>
      </w:pPr>
      <w:r w:rsidRPr="00BC46DE">
        <w:rPr>
          <w:rFonts w:asciiTheme="minorHAnsi" w:hAnsiTheme="minorHAnsi" w:cs="Arial"/>
          <w:sz w:val="24"/>
          <w:szCs w:val="24"/>
        </w:rPr>
        <w:lastRenderedPageBreak/>
        <w:t xml:space="preserve">Govdelivery – Appendix D – </w:t>
      </w:r>
      <w:r w:rsidRPr="00BC46DE">
        <w:rPr>
          <w:rFonts w:asciiTheme="minorHAnsi" w:hAnsiTheme="minorHAnsi" w:cs="Arial"/>
          <w:sz w:val="24"/>
          <w:szCs w:val="24"/>
          <w:highlight w:val="yellow"/>
        </w:rPr>
        <w:t>TBD</w:t>
      </w:r>
    </w:p>
    <w:p w:rsidR="00DC450C" w:rsidRPr="009E14C1" w:rsidRDefault="00DC450C" w:rsidP="00DC450C">
      <w:pPr>
        <w:numPr>
          <w:ilvl w:val="2"/>
          <w:numId w:val="3"/>
        </w:numPr>
        <w:ind w:right="684"/>
        <w:rPr>
          <w:rFonts w:asciiTheme="minorHAnsi" w:hAnsiTheme="minorHAnsi" w:cs="Arial"/>
          <w:sz w:val="24"/>
          <w:szCs w:val="24"/>
        </w:rPr>
      </w:pPr>
      <w:r>
        <w:rPr>
          <w:rFonts w:asciiTheme="minorHAnsi" w:hAnsiTheme="minorHAnsi" w:cs="Arial"/>
          <w:sz w:val="24"/>
          <w:szCs w:val="24"/>
        </w:rPr>
        <w:t>Upon launch of the pre-need program Communications and Outreach Support division will</w:t>
      </w:r>
      <w:r w:rsidRPr="009E14C1">
        <w:rPr>
          <w:rFonts w:asciiTheme="minorHAnsi" w:hAnsiTheme="minorHAnsi" w:cs="Arial"/>
          <w:sz w:val="24"/>
          <w:szCs w:val="24"/>
        </w:rPr>
        <w:t xml:space="preserve"> send a nationwide email to all Veterans/family members and funeral industry professionals with the VA Form 40-10007</w:t>
      </w:r>
      <w:r>
        <w:rPr>
          <w:rFonts w:asciiTheme="minorHAnsi" w:hAnsiTheme="minorHAnsi" w:cs="Arial"/>
          <w:sz w:val="24"/>
          <w:szCs w:val="24"/>
        </w:rPr>
        <w:t>, news release</w:t>
      </w:r>
      <w:r w:rsidRPr="009E14C1">
        <w:rPr>
          <w:rFonts w:asciiTheme="minorHAnsi" w:hAnsiTheme="minorHAnsi" w:cs="Arial"/>
          <w:sz w:val="24"/>
          <w:szCs w:val="24"/>
        </w:rPr>
        <w:t xml:space="preserve"> and the fact sheet attached.</w:t>
      </w:r>
    </w:p>
    <w:p w:rsidR="000128F7" w:rsidRPr="001B79E6" w:rsidRDefault="00A97EA5" w:rsidP="001B79E6">
      <w:pPr>
        <w:numPr>
          <w:ilvl w:val="0"/>
          <w:numId w:val="3"/>
        </w:numPr>
        <w:ind w:right="684"/>
        <w:rPr>
          <w:rFonts w:asciiTheme="minorHAnsi" w:hAnsiTheme="minorHAnsi" w:cs="Arial"/>
          <w:sz w:val="24"/>
          <w:szCs w:val="24"/>
        </w:rPr>
      </w:pPr>
      <w:r w:rsidRPr="001B79E6">
        <w:rPr>
          <w:rFonts w:asciiTheme="minorHAnsi" w:hAnsiTheme="minorHAnsi" w:cs="Arial"/>
          <w:sz w:val="24"/>
          <w:szCs w:val="24"/>
        </w:rPr>
        <w:t>Pre-need</w:t>
      </w:r>
      <w:r w:rsidR="000128F7" w:rsidRPr="001B79E6">
        <w:rPr>
          <w:rFonts w:asciiTheme="minorHAnsi" w:hAnsiTheme="minorHAnsi" w:cs="Arial"/>
          <w:sz w:val="24"/>
          <w:szCs w:val="24"/>
        </w:rPr>
        <w:t xml:space="preserve"> Kit </w:t>
      </w:r>
      <w:r w:rsidR="001B79E6">
        <w:rPr>
          <w:rFonts w:asciiTheme="minorHAnsi" w:hAnsiTheme="minorHAnsi" w:cs="Arial"/>
          <w:sz w:val="24"/>
          <w:szCs w:val="24"/>
        </w:rPr>
        <w:t>- TBD</w:t>
      </w:r>
    </w:p>
    <w:p w:rsidR="000128F7" w:rsidRDefault="000128F7" w:rsidP="000128F7">
      <w:pPr>
        <w:numPr>
          <w:ilvl w:val="1"/>
          <w:numId w:val="3"/>
        </w:numPr>
        <w:ind w:right="684"/>
        <w:rPr>
          <w:rFonts w:asciiTheme="minorHAnsi" w:hAnsiTheme="minorHAnsi" w:cs="Arial"/>
          <w:sz w:val="24"/>
          <w:szCs w:val="24"/>
        </w:rPr>
      </w:pPr>
      <w:r w:rsidRPr="009E14C1">
        <w:rPr>
          <w:rFonts w:asciiTheme="minorHAnsi" w:hAnsiTheme="minorHAnsi" w:cs="Arial"/>
          <w:sz w:val="24"/>
          <w:szCs w:val="24"/>
        </w:rPr>
        <w:t xml:space="preserve">A self-addressed envelope </w:t>
      </w:r>
      <w:r w:rsidR="00BD39F5">
        <w:rPr>
          <w:rFonts w:asciiTheme="minorHAnsi" w:hAnsiTheme="minorHAnsi" w:cs="Arial"/>
          <w:sz w:val="24"/>
          <w:szCs w:val="24"/>
        </w:rPr>
        <w:t xml:space="preserve">(alternatively a mailing label) </w:t>
      </w:r>
      <w:r w:rsidRPr="009E14C1">
        <w:rPr>
          <w:rFonts w:asciiTheme="minorHAnsi" w:hAnsiTheme="minorHAnsi" w:cs="Arial"/>
          <w:sz w:val="24"/>
          <w:szCs w:val="24"/>
        </w:rPr>
        <w:t>with the NCSO</w:t>
      </w:r>
      <w:r w:rsidR="009F7556">
        <w:rPr>
          <w:rFonts w:asciiTheme="minorHAnsi" w:hAnsiTheme="minorHAnsi" w:cs="Arial"/>
          <w:sz w:val="24"/>
          <w:szCs w:val="24"/>
        </w:rPr>
        <w:t>’</w:t>
      </w:r>
      <w:r w:rsidRPr="009E14C1">
        <w:rPr>
          <w:rFonts w:asciiTheme="minorHAnsi" w:hAnsiTheme="minorHAnsi" w:cs="Arial"/>
          <w:sz w:val="24"/>
          <w:szCs w:val="24"/>
        </w:rPr>
        <w:t xml:space="preserve">s </w:t>
      </w:r>
      <w:r w:rsidR="00F01C73">
        <w:rPr>
          <w:rFonts w:asciiTheme="minorHAnsi" w:hAnsiTheme="minorHAnsi" w:cs="Arial"/>
          <w:sz w:val="24"/>
          <w:szCs w:val="24"/>
        </w:rPr>
        <w:t>p</w:t>
      </w:r>
      <w:r w:rsidR="00A97EA5">
        <w:rPr>
          <w:rFonts w:asciiTheme="minorHAnsi" w:hAnsiTheme="minorHAnsi" w:cs="Arial"/>
          <w:sz w:val="24"/>
          <w:szCs w:val="24"/>
        </w:rPr>
        <w:t>re-need</w:t>
      </w:r>
      <w:r w:rsidRPr="009E14C1">
        <w:rPr>
          <w:rFonts w:asciiTheme="minorHAnsi" w:hAnsiTheme="minorHAnsi" w:cs="Arial"/>
          <w:sz w:val="24"/>
          <w:szCs w:val="24"/>
        </w:rPr>
        <w:t xml:space="preserve"> address, VA Form 40-100</w:t>
      </w:r>
      <w:r w:rsidR="007C18FE">
        <w:rPr>
          <w:rFonts w:asciiTheme="minorHAnsi" w:hAnsiTheme="minorHAnsi" w:cs="Arial"/>
          <w:sz w:val="24"/>
          <w:szCs w:val="24"/>
        </w:rPr>
        <w:t>0</w:t>
      </w:r>
      <w:r w:rsidRPr="009E14C1">
        <w:rPr>
          <w:rFonts w:asciiTheme="minorHAnsi" w:hAnsiTheme="minorHAnsi" w:cs="Arial"/>
          <w:sz w:val="24"/>
          <w:szCs w:val="24"/>
        </w:rPr>
        <w:t xml:space="preserve">7 and </w:t>
      </w:r>
      <w:r w:rsidR="00F01C73">
        <w:rPr>
          <w:rFonts w:asciiTheme="minorHAnsi" w:hAnsiTheme="minorHAnsi" w:cs="Arial"/>
          <w:sz w:val="24"/>
          <w:szCs w:val="24"/>
        </w:rPr>
        <w:t>p</w:t>
      </w:r>
      <w:r w:rsidR="00A97EA5">
        <w:rPr>
          <w:rFonts w:asciiTheme="minorHAnsi" w:hAnsiTheme="minorHAnsi" w:cs="Arial"/>
          <w:sz w:val="24"/>
          <w:szCs w:val="24"/>
        </w:rPr>
        <w:t>re-need</w:t>
      </w:r>
      <w:r w:rsidRPr="009E14C1">
        <w:rPr>
          <w:rFonts w:asciiTheme="minorHAnsi" w:hAnsiTheme="minorHAnsi" w:cs="Arial"/>
          <w:sz w:val="24"/>
          <w:szCs w:val="24"/>
        </w:rPr>
        <w:t xml:space="preserve"> fact sheet given to Veterans or family members at outreach events to encourage them to apply for the benefit.</w:t>
      </w:r>
    </w:p>
    <w:p w:rsidR="00CB324B" w:rsidRDefault="00CB324B" w:rsidP="000128F7">
      <w:pPr>
        <w:numPr>
          <w:ilvl w:val="0"/>
          <w:numId w:val="3"/>
        </w:numPr>
        <w:ind w:right="684"/>
        <w:rPr>
          <w:rFonts w:asciiTheme="minorHAnsi" w:hAnsiTheme="minorHAnsi" w:cs="Arial"/>
          <w:sz w:val="24"/>
          <w:szCs w:val="24"/>
        </w:rPr>
      </w:pPr>
      <w:r>
        <w:rPr>
          <w:rFonts w:asciiTheme="minorHAnsi" w:hAnsiTheme="minorHAnsi" w:cs="Arial"/>
          <w:sz w:val="24"/>
          <w:szCs w:val="24"/>
        </w:rPr>
        <w:t>V</w:t>
      </w:r>
      <w:r w:rsidR="00F01C73">
        <w:rPr>
          <w:rFonts w:asciiTheme="minorHAnsi" w:hAnsiTheme="minorHAnsi" w:cs="Arial"/>
          <w:sz w:val="24"/>
          <w:szCs w:val="24"/>
        </w:rPr>
        <w:t xml:space="preserve">eterans </w:t>
      </w:r>
      <w:r>
        <w:rPr>
          <w:rFonts w:asciiTheme="minorHAnsi" w:hAnsiTheme="minorHAnsi" w:cs="Arial"/>
          <w:sz w:val="24"/>
          <w:szCs w:val="24"/>
        </w:rPr>
        <w:t>G</w:t>
      </w:r>
      <w:r w:rsidR="00F01C73">
        <w:rPr>
          <w:rFonts w:asciiTheme="minorHAnsi" w:hAnsiTheme="minorHAnsi" w:cs="Arial"/>
          <w:sz w:val="24"/>
          <w:szCs w:val="24"/>
        </w:rPr>
        <w:t xml:space="preserve">roup </w:t>
      </w:r>
      <w:r>
        <w:rPr>
          <w:rFonts w:asciiTheme="minorHAnsi" w:hAnsiTheme="minorHAnsi" w:cs="Arial"/>
          <w:sz w:val="24"/>
          <w:szCs w:val="24"/>
        </w:rPr>
        <w:t>L</w:t>
      </w:r>
      <w:r w:rsidR="00F01C73">
        <w:rPr>
          <w:rFonts w:asciiTheme="minorHAnsi" w:hAnsiTheme="minorHAnsi" w:cs="Arial"/>
          <w:sz w:val="24"/>
          <w:szCs w:val="24"/>
        </w:rPr>
        <w:t xml:space="preserve">ife </w:t>
      </w:r>
      <w:r>
        <w:rPr>
          <w:rFonts w:asciiTheme="minorHAnsi" w:hAnsiTheme="minorHAnsi" w:cs="Arial"/>
          <w:sz w:val="24"/>
          <w:szCs w:val="24"/>
        </w:rPr>
        <w:t>I</w:t>
      </w:r>
      <w:r w:rsidR="00F01C73">
        <w:rPr>
          <w:rFonts w:asciiTheme="minorHAnsi" w:hAnsiTheme="minorHAnsi" w:cs="Arial"/>
          <w:sz w:val="24"/>
          <w:szCs w:val="24"/>
        </w:rPr>
        <w:t>nsurance (VGLI)</w:t>
      </w:r>
      <w:r>
        <w:rPr>
          <w:rFonts w:asciiTheme="minorHAnsi" w:hAnsiTheme="minorHAnsi" w:cs="Arial"/>
          <w:sz w:val="24"/>
          <w:szCs w:val="24"/>
        </w:rPr>
        <w:t xml:space="preserve"> Insert</w:t>
      </w:r>
      <w:r w:rsidR="007C18FE">
        <w:rPr>
          <w:rFonts w:asciiTheme="minorHAnsi" w:hAnsiTheme="minorHAnsi" w:cs="Arial"/>
          <w:sz w:val="24"/>
          <w:szCs w:val="24"/>
        </w:rPr>
        <w:t xml:space="preserve"> - </w:t>
      </w:r>
      <w:r w:rsidR="001B79E6">
        <w:rPr>
          <w:rFonts w:asciiTheme="minorHAnsi" w:hAnsiTheme="minorHAnsi" w:cs="Arial"/>
          <w:sz w:val="24"/>
          <w:szCs w:val="24"/>
        </w:rPr>
        <w:t>TBD</w:t>
      </w:r>
    </w:p>
    <w:p w:rsidR="00CB324B" w:rsidRDefault="00CB324B" w:rsidP="00CB324B">
      <w:pPr>
        <w:numPr>
          <w:ilvl w:val="1"/>
          <w:numId w:val="3"/>
        </w:numPr>
        <w:ind w:right="684"/>
        <w:rPr>
          <w:rFonts w:asciiTheme="minorHAnsi" w:hAnsiTheme="minorHAnsi" w:cs="Arial"/>
          <w:sz w:val="24"/>
          <w:szCs w:val="24"/>
        </w:rPr>
      </w:pPr>
      <w:r>
        <w:rPr>
          <w:rFonts w:asciiTheme="minorHAnsi" w:hAnsiTheme="minorHAnsi" w:cs="Arial"/>
          <w:sz w:val="24"/>
          <w:szCs w:val="24"/>
        </w:rPr>
        <w:t xml:space="preserve">A mailer to be included in VBA monthly mailings to 12,000 VGLI </w:t>
      </w:r>
      <w:proofErr w:type="gramStart"/>
      <w:r>
        <w:rPr>
          <w:rFonts w:asciiTheme="minorHAnsi" w:hAnsiTheme="minorHAnsi" w:cs="Arial"/>
          <w:sz w:val="24"/>
          <w:szCs w:val="24"/>
        </w:rPr>
        <w:t>policy holders</w:t>
      </w:r>
      <w:proofErr w:type="gramEnd"/>
      <w:r>
        <w:rPr>
          <w:rFonts w:asciiTheme="minorHAnsi" w:hAnsiTheme="minorHAnsi" w:cs="Arial"/>
          <w:sz w:val="24"/>
          <w:szCs w:val="24"/>
        </w:rPr>
        <w:t xml:space="preserve"> informing them that they may be eligible for VA burial benefits.  We will include </w:t>
      </w:r>
      <w:r w:rsidR="009F7556">
        <w:rPr>
          <w:rFonts w:asciiTheme="minorHAnsi" w:hAnsiTheme="minorHAnsi" w:cs="Arial"/>
          <w:sz w:val="24"/>
          <w:szCs w:val="24"/>
        </w:rPr>
        <w:t xml:space="preserve">info on the </w:t>
      </w:r>
      <w:r w:rsidR="00E862D9">
        <w:rPr>
          <w:rFonts w:asciiTheme="minorHAnsi" w:hAnsiTheme="minorHAnsi" w:cs="Arial"/>
          <w:sz w:val="24"/>
          <w:szCs w:val="24"/>
        </w:rPr>
        <w:t>p</w:t>
      </w:r>
      <w:r w:rsidR="00A97EA5">
        <w:rPr>
          <w:rFonts w:asciiTheme="minorHAnsi" w:hAnsiTheme="minorHAnsi" w:cs="Arial"/>
          <w:sz w:val="24"/>
          <w:szCs w:val="24"/>
        </w:rPr>
        <w:t>re-need</w:t>
      </w:r>
      <w:r w:rsidR="009F7556">
        <w:rPr>
          <w:rFonts w:asciiTheme="minorHAnsi" w:hAnsiTheme="minorHAnsi" w:cs="Arial"/>
          <w:sz w:val="24"/>
          <w:szCs w:val="24"/>
        </w:rPr>
        <w:t xml:space="preserve"> burial application program</w:t>
      </w:r>
      <w:r>
        <w:rPr>
          <w:rFonts w:asciiTheme="minorHAnsi" w:hAnsiTheme="minorHAnsi" w:cs="Arial"/>
          <w:sz w:val="24"/>
          <w:szCs w:val="24"/>
        </w:rPr>
        <w:t xml:space="preserve"> on the insert.  </w:t>
      </w:r>
      <w:r w:rsidR="00484401" w:rsidRPr="007B584F">
        <w:rPr>
          <w:rFonts w:asciiTheme="minorHAnsi" w:hAnsiTheme="minorHAnsi" w:cs="Arial"/>
          <w:sz w:val="24"/>
          <w:szCs w:val="24"/>
          <w:highlight w:val="yellow"/>
        </w:rPr>
        <w:t>TBD</w:t>
      </w:r>
    </w:p>
    <w:p w:rsidR="00BC46DE" w:rsidRDefault="00BC46DE" w:rsidP="00BC46DE">
      <w:pPr>
        <w:numPr>
          <w:ilvl w:val="0"/>
          <w:numId w:val="3"/>
        </w:numPr>
        <w:ind w:right="684"/>
        <w:rPr>
          <w:rFonts w:asciiTheme="minorHAnsi" w:hAnsiTheme="minorHAnsi" w:cs="Arial"/>
          <w:sz w:val="24"/>
          <w:szCs w:val="24"/>
        </w:rPr>
      </w:pPr>
      <w:r>
        <w:rPr>
          <w:rFonts w:asciiTheme="minorHAnsi" w:hAnsiTheme="minorHAnsi" w:cs="Arial"/>
          <w:sz w:val="24"/>
          <w:szCs w:val="24"/>
        </w:rPr>
        <w:t>DD214 Holder</w:t>
      </w:r>
    </w:p>
    <w:p w:rsidR="00BC46DE" w:rsidRPr="00BC46DE" w:rsidRDefault="00BC46DE" w:rsidP="00BC46DE">
      <w:pPr>
        <w:numPr>
          <w:ilvl w:val="1"/>
          <w:numId w:val="3"/>
        </w:numPr>
        <w:ind w:right="684"/>
        <w:rPr>
          <w:rFonts w:asciiTheme="minorHAnsi" w:hAnsiTheme="minorHAnsi" w:cs="Arial"/>
          <w:sz w:val="24"/>
          <w:szCs w:val="24"/>
        </w:rPr>
      </w:pPr>
      <w:r w:rsidRPr="00BC46DE">
        <w:rPr>
          <w:rFonts w:asciiTheme="minorHAnsi" w:hAnsiTheme="minorHAnsi" w:cs="Arial"/>
          <w:sz w:val="24"/>
          <w:szCs w:val="24"/>
        </w:rPr>
        <w:t xml:space="preserve">A pre-printed folder will be available for Veterans and family members to consolidate important burial benefits documents such as a pre-need eligibility determination letter and DD214.  It will be sent by NCSO with pre-need determinations and and available with blank application forms </w:t>
      </w:r>
      <w:proofErr w:type="gramStart"/>
      <w:r w:rsidRPr="00BC46DE">
        <w:rPr>
          <w:rFonts w:asciiTheme="minorHAnsi" w:hAnsiTheme="minorHAnsi" w:cs="Arial"/>
          <w:sz w:val="24"/>
          <w:szCs w:val="24"/>
        </w:rPr>
        <w:t>at  outreach</w:t>
      </w:r>
      <w:proofErr w:type="gramEnd"/>
      <w:r w:rsidRPr="00BC46DE">
        <w:rPr>
          <w:rFonts w:asciiTheme="minorHAnsi" w:hAnsiTheme="minorHAnsi" w:cs="Arial"/>
          <w:sz w:val="24"/>
          <w:szCs w:val="24"/>
        </w:rPr>
        <w:t xml:space="preserve"> events.</w:t>
      </w:r>
    </w:p>
    <w:p w:rsidR="001B79E6" w:rsidRPr="00BC46DE" w:rsidRDefault="001B79E6" w:rsidP="00BC46DE">
      <w:pPr>
        <w:numPr>
          <w:ilvl w:val="0"/>
          <w:numId w:val="3"/>
        </w:numPr>
        <w:ind w:right="684"/>
        <w:rPr>
          <w:rFonts w:asciiTheme="minorHAnsi" w:hAnsiTheme="minorHAnsi" w:cs="Arial"/>
          <w:sz w:val="24"/>
          <w:szCs w:val="24"/>
        </w:rPr>
      </w:pPr>
      <w:r w:rsidRPr="00BC46DE">
        <w:rPr>
          <w:rFonts w:asciiTheme="minorHAnsi" w:hAnsiTheme="minorHAnsi" w:cs="Arial"/>
          <w:sz w:val="24"/>
          <w:szCs w:val="24"/>
        </w:rPr>
        <w:t>Govdelivery – Appendix D</w:t>
      </w:r>
      <w:r w:rsidR="00177D09" w:rsidRPr="00BC46DE">
        <w:rPr>
          <w:rFonts w:asciiTheme="minorHAnsi" w:hAnsiTheme="minorHAnsi" w:cs="Arial"/>
          <w:sz w:val="24"/>
          <w:szCs w:val="24"/>
        </w:rPr>
        <w:t xml:space="preserve"> – </w:t>
      </w:r>
      <w:r w:rsidR="00484401" w:rsidRPr="00BC46DE">
        <w:rPr>
          <w:rFonts w:asciiTheme="minorHAnsi" w:hAnsiTheme="minorHAnsi" w:cs="Arial"/>
          <w:sz w:val="24"/>
          <w:szCs w:val="24"/>
          <w:highlight w:val="yellow"/>
        </w:rPr>
        <w:t>TBD</w:t>
      </w:r>
    </w:p>
    <w:p w:rsidR="001B79E6" w:rsidRPr="009E14C1" w:rsidRDefault="00543EDE" w:rsidP="001B79E6">
      <w:pPr>
        <w:numPr>
          <w:ilvl w:val="2"/>
          <w:numId w:val="3"/>
        </w:numPr>
        <w:ind w:right="684"/>
        <w:rPr>
          <w:rFonts w:asciiTheme="minorHAnsi" w:hAnsiTheme="minorHAnsi" w:cs="Arial"/>
          <w:sz w:val="24"/>
          <w:szCs w:val="24"/>
        </w:rPr>
      </w:pPr>
      <w:r>
        <w:rPr>
          <w:rFonts w:asciiTheme="minorHAnsi" w:hAnsiTheme="minorHAnsi" w:cs="Arial"/>
          <w:sz w:val="24"/>
          <w:szCs w:val="24"/>
        </w:rPr>
        <w:t>Upon launch of the pre-need program Communications and Outreach Support division will</w:t>
      </w:r>
      <w:r w:rsidR="009F7556" w:rsidRPr="009E14C1">
        <w:rPr>
          <w:rFonts w:asciiTheme="minorHAnsi" w:hAnsiTheme="minorHAnsi" w:cs="Arial"/>
          <w:sz w:val="24"/>
          <w:szCs w:val="24"/>
        </w:rPr>
        <w:t xml:space="preserve"> </w:t>
      </w:r>
      <w:r w:rsidR="001B79E6" w:rsidRPr="009E14C1">
        <w:rPr>
          <w:rFonts w:asciiTheme="minorHAnsi" w:hAnsiTheme="minorHAnsi" w:cs="Arial"/>
          <w:sz w:val="24"/>
          <w:szCs w:val="24"/>
        </w:rPr>
        <w:t>send a nationwide email to all Veterans/family members and funeral industry professionals with the VA Form 40-10007</w:t>
      </w:r>
      <w:r w:rsidR="000A0A4D">
        <w:rPr>
          <w:rFonts w:asciiTheme="minorHAnsi" w:hAnsiTheme="minorHAnsi" w:cs="Arial"/>
          <w:sz w:val="24"/>
          <w:szCs w:val="24"/>
        </w:rPr>
        <w:t>, news release</w:t>
      </w:r>
      <w:r w:rsidR="001B79E6" w:rsidRPr="009E14C1">
        <w:rPr>
          <w:rFonts w:asciiTheme="minorHAnsi" w:hAnsiTheme="minorHAnsi" w:cs="Arial"/>
          <w:sz w:val="24"/>
          <w:szCs w:val="24"/>
        </w:rPr>
        <w:t xml:space="preserve"> and the fact sheet attached.</w:t>
      </w:r>
    </w:p>
    <w:p w:rsidR="000128F7" w:rsidRPr="009E14C1" w:rsidRDefault="000128F7" w:rsidP="000128F7">
      <w:pPr>
        <w:numPr>
          <w:ilvl w:val="1"/>
          <w:numId w:val="3"/>
        </w:numPr>
        <w:ind w:right="684"/>
        <w:rPr>
          <w:rFonts w:asciiTheme="minorHAnsi" w:hAnsiTheme="minorHAnsi" w:cs="Arial"/>
          <w:sz w:val="24"/>
          <w:szCs w:val="24"/>
        </w:rPr>
      </w:pPr>
      <w:r w:rsidRPr="009E14C1">
        <w:rPr>
          <w:rFonts w:asciiTheme="minorHAnsi" w:hAnsiTheme="minorHAnsi" w:cs="Arial"/>
          <w:sz w:val="24"/>
          <w:szCs w:val="24"/>
        </w:rPr>
        <w:t>VA blog</w:t>
      </w:r>
      <w:r w:rsidR="00177D09">
        <w:rPr>
          <w:rFonts w:asciiTheme="minorHAnsi" w:hAnsiTheme="minorHAnsi" w:cs="Arial"/>
          <w:sz w:val="24"/>
          <w:szCs w:val="24"/>
        </w:rPr>
        <w:t xml:space="preserve"> - TBD</w:t>
      </w:r>
    </w:p>
    <w:p w:rsidR="00553798" w:rsidRPr="009E14C1" w:rsidRDefault="000128F7" w:rsidP="009E14C1">
      <w:pPr>
        <w:numPr>
          <w:ilvl w:val="2"/>
          <w:numId w:val="3"/>
        </w:numPr>
        <w:ind w:right="684"/>
        <w:rPr>
          <w:rFonts w:asciiTheme="minorHAnsi" w:hAnsiTheme="minorHAnsi" w:cs="Arial"/>
          <w:sz w:val="24"/>
          <w:szCs w:val="24"/>
        </w:rPr>
      </w:pPr>
      <w:r w:rsidRPr="009E14C1">
        <w:rPr>
          <w:rFonts w:asciiTheme="minorHAnsi" w:hAnsiTheme="minorHAnsi" w:cs="Arial"/>
          <w:sz w:val="24"/>
          <w:szCs w:val="24"/>
        </w:rPr>
        <w:t xml:space="preserve">After </w:t>
      </w:r>
      <w:r w:rsidR="00543EDE">
        <w:rPr>
          <w:rFonts w:asciiTheme="minorHAnsi" w:hAnsiTheme="minorHAnsi" w:cs="Arial"/>
          <w:sz w:val="24"/>
          <w:szCs w:val="24"/>
        </w:rPr>
        <w:t xml:space="preserve">launch of the pre-need program Communications and Outreach Support Division will submit a story to “VAntage Point” for consideration. </w:t>
      </w:r>
    </w:p>
    <w:p w:rsidR="00DC450C" w:rsidRDefault="00DC450C" w:rsidP="00DC450C">
      <w:pPr>
        <w:numPr>
          <w:ilvl w:val="0"/>
          <w:numId w:val="3"/>
        </w:numPr>
        <w:ind w:right="684"/>
        <w:rPr>
          <w:rFonts w:asciiTheme="minorHAnsi" w:hAnsiTheme="minorHAnsi" w:cs="Arial"/>
          <w:sz w:val="24"/>
          <w:szCs w:val="24"/>
        </w:rPr>
      </w:pPr>
      <w:r>
        <w:rPr>
          <w:rFonts w:asciiTheme="minorHAnsi" w:hAnsiTheme="minorHAnsi" w:cs="Arial"/>
          <w:sz w:val="24"/>
          <w:szCs w:val="24"/>
        </w:rPr>
        <w:t xml:space="preserve">VAntage Point – </w:t>
      </w:r>
      <w:r w:rsidRPr="00DC450C">
        <w:rPr>
          <w:rFonts w:asciiTheme="minorHAnsi" w:hAnsiTheme="minorHAnsi" w:cs="Arial"/>
          <w:sz w:val="24"/>
          <w:szCs w:val="24"/>
          <w:highlight w:val="yellow"/>
        </w:rPr>
        <w:t>TBD</w:t>
      </w:r>
    </w:p>
    <w:p w:rsidR="00DC450C" w:rsidRPr="00DC450C" w:rsidRDefault="00DC450C" w:rsidP="00DC450C">
      <w:pPr>
        <w:numPr>
          <w:ilvl w:val="1"/>
          <w:numId w:val="3"/>
        </w:numPr>
        <w:ind w:right="684"/>
        <w:rPr>
          <w:rFonts w:asciiTheme="minorHAnsi" w:hAnsiTheme="minorHAnsi" w:cs="Arial"/>
          <w:sz w:val="24"/>
          <w:szCs w:val="24"/>
        </w:rPr>
      </w:pPr>
      <w:r w:rsidRPr="00DC450C">
        <w:rPr>
          <w:rFonts w:asciiTheme="minorHAnsi" w:hAnsiTheme="minorHAnsi" w:cs="Arial"/>
          <w:sz w:val="24"/>
          <w:szCs w:val="24"/>
        </w:rPr>
        <w:t xml:space="preserve">After launch of the pre-need program Communications and Outreach Support Division will submit a story to “VAntage Point” for consideration. </w:t>
      </w:r>
    </w:p>
    <w:p w:rsidR="00543EDE" w:rsidRPr="00BD39F5" w:rsidRDefault="00543EDE" w:rsidP="00543EDE">
      <w:pPr>
        <w:numPr>
          <w:ilvl w:val="0"/>
          <w:numId w:val="3"/>
        </w:numPr>
        <w:ind w:right="684"/>
        <w:rPr>
          <w:rFonts w:asciiTheme="minorHAnsi" w:hAnsiTheme="minorHAnsi" w:cs="Arial"/>
          <w:sz w:val="24"/>
          <w:szCs w:val="24"/>
        </w:rPr>
      </w:pPr>
      <w:r w:rsidRPr="00BD39F5">
        <w:rPr>
          <w:rFonts w:asciiTheme="minorHAnsi" w:hAnsiTheme="minorHAnsi" w:cs="Arial"/>
          <w:sz w:val="24"/>
          <w:szCs w:val="24"/>
        </w:rPr>
        <w:t>VAnguard</w:t>
      </w:r>
      <w:r>
        <w:rPr>
          <w:rFonts w:asciiTheme="minorHAnsi" w:hAnsiTheme="minorHAnsi" w:cs="Arial"/>
          <w:sz w:val="24"/>
          <w:szCs w:val="24"/>
        </w:rPr>
        <w:t xml:space="preserve"> - </w:t>
      </w:r>
      <w:r w:rsidRPr="00DC450C">
        <w:rPr>
          <w:rFonts w:asciiTheme="minorHAnsi" w:hAnsiTheme="minorHAnsi" w:cs="Arial"/>
          <w:sz w:val="24"/>
          <w:szCs w:val="24"/>
          <w:highlight w:val="yellow"/>
        </w:rPr>
        <w:t>TBD</w:t>
      </w:r>
    </w:p>
    <w:p w:rsidR="00543EDE" w:rsidRPr="009E14C1" w:rsidRDefault="00543EDE" w:rsidP="00543EDE">
      <w:pPr>
        <w:numPr>
          <w:ilvl w:val="1"/>
          <w:numId w:val="3"/>
        </w:numPr>
        <w:ind w:right="684"/>
        <w:rPr>
          <w:rFonts w:asciiTheme="minorHAnsi" w:hAnsiTheme="minorHAnsi" w:cs="Arial"/>
          <w:sz w:val="24"/>
          <w:szCs w:val="24"/>
        </w:rPr>
      </w:pPr>
      <w:r w:rsidRPr="009E14C1">
        <w:rPr>
          <w:rFonts w:asciiTheme="minorHAnsi" w:hAnsiTheme="minorHAnsi" w:cs="Arial"/>
          <w:sz w:val="24"/>
          <w:szCs w:val="24"/>
        </w:rPr>
        <w:t xml:space="preserve">After </w:t>
      </w:r>
      <w:r>
        <w:rPr>
          <w:rFonts w:asciiTheme="minorHAnsi" w:hAnsiTheme="minorHAnsi" w:cs="Arial"/>
          <w:sz w:val="24"/>
          <w:szCs w:val="24"/>
        </w:rPr>
        <w:t xml:space="preserve">launch of the pre-need program Communications and Outreach Support Division will submit a </w:t>
      </w:r>
      <w:r w:rsidRPr="009E14C1">
        <w:rPr>
          <w:rFonts w:asciiTheme="minorHAnsi" w:hAnsiTheme="minorHAnsi" w:cs="Arial"/>
          <w:sz w:val="24"/>
          <w:szCs w:val="24"/>
        </w:rPr>
        <w:t xml:space="preserve">story to VAnguard on </w:t>
      </w:r>
      <w:r>
        <w:rPr>
          <w:rFonts w:asciiTheme="minorHAnsi" w:hAnsiTheme="minorHAnsi" w:cs="Arial"/>
          <w:sz w:val="24"/>
          <w:szCs w:val="24"/>
        </w:rPr>
        <w:t>pre-need</w:t>
      </w:r>
      <w:r w:rsidRPr="009E14C1">
        <w:rPr>
          <w:rFonts w:asciiTheme="minorHAnsi" w:hAnsiTheme="minorHAnsi" w:cs="Arial"/>
          <w:sz w:val="24"/>
          <w:szCs w:val="24"/>
        </w:rPr>
        <w:t xml:space="preserve"> </w:t>
      </w:r>
      <w:r>
        <w:rPr>
          <w:rFonts w:asciiTheme="minorHAnsi" w:hAnsiTheme="minorHAnsi" w:cs="Arial"/>
          <w:sz w:val="24"/>
          <w:szCs w:val="24"/>
        </w:rPr>
        <w:t>for their consideration</w:t>
      </w:r>
    </w:p>
    <w:p w:rsidR="00543EDE" w:rsidRPr="00BD39F5" w:rsidRDefault="00543EDE" w:rsidP="00543EDE">
      <w:pPr>
        <w:numPr>
          <w:ilvl w:val="0"/>
          <w:numId w:val="3"/>
        </w:numPr>
        <w:ind w:right="684"/>
        <w:rPr>
          <w:rFonts w:asciiTheme="minorHAnsi" w:hAnsiTheme="minorHAnsi" w:cs="Arial"/>
          <w:sz w:val="24"/>
          <w:szCs w:val="24"/>
        </w:rPr>
      </w:pPr>
      <w:r w:rsidRPr="00BD39F5">
        <w:rPr>
          <w:rFonts w:asciiTheme="minorHAnsi" w:hAnsiTheme="minorHAnsi" w:cs="Arial"/>
          <w:sz w:val="24"/>
          <w:szCs w:val="24"/>
        </w:rPr>
        <w:t>NCA News</w:t>
      </w:r>
      <w:r>
        <w:rPr>
          <w:rFonts w:asciiTheme="minorHAnsi" w:hAnsiTheme="minorHAnsi" w:cs="Arial"/>
          <w:sz w:val="24"/>
          <w:szCs w:val="24"/>
        </w:rPr>
        <w:t xml:space="preserve"> – </w:t>
      </w:r>
      <w:r w:rsidRPr="00DC450C">
        <w:rPr>
          <w:rFonts w:asciiTheme="minorHAnsi" w:hAnsiTheme="minorHAnsi" w:cs="Arial"/>
          <w:sz w:val="24"/>
          <w:szCs w:val="24"/>
          <w:highlight w:val="yellow"/>
        </w:rPr>
        <w:t>TBD</w:t>
      </w:r>
      <w:r>
        <w:rPr>
          <w:rFonts w:asciiTheme="minorHAnsi" w:hAnsiTheme="minorHAnsi" w:cs="Arial"/>
          <w:sz w:val="24"/>
          <w:szCs w:val="24"/>
        </w:rPr>
        <w:t xml:space="preserve"> (next issue after implementation</w:t>
      </w:r>
      <w:r w:rsidR="00421A14">
        <w:rPr>
          <w:rFonts w:asciiTheme="minorHAnsi" w:hAnsiTheme="minorHAnsi" w:cs="Arial"/>
          <w:sz w:val="24"/>
          <w:szCs w:val="24"/>
        </w:rPr>
        <w:t>)</w:t>
      </w:r>
    </w:p>
    <w:p w:rsidR="00543EDE" w:rsidRPr="00421A14" w:rsidRDefault="00543EDE" w:rsidP="00421A14">
      <w:pPr>
        <w:numPr>
          <w:ilvl w:val="1"/>
          <w:numId w:val="3"/>
        </w:numPr>
        <w:ind w:right="684"/>
        <w:rPr>
          <w:rFonts w:asciiTheme="minorHAnsi" w:hAnsiTheme="minorHAnsi" w:cs="Arial"/>
          <w:sz w:val="24"/>
          <w:szCs w:val="24"/>
        </w:rPr>
      </w:pPr>
      <w:r w:rsidRPr="00543EDE">
        <w:rPr>
          <w:rFonts w:asciiTheme="minorHAnsi" w:hAnsiTheme="minorHAnsi" w:cs="Arial"/>
          <w:sz w:val="24"/>
          <w:szCs w:val="24"/>
        </w:rPr>
        <w:t>After launch of the pre-need program Communications and Outreach Support Division will include a s</w:t>
      </w:r>
      <w:r w:rsidRPr="00BA1C8E">
        <w:rPr>
          <w:rFonts w:asciiTheme="minorHAnsi" w:hAnsiTheme="minorHAnsi" w:cs="Arial"/>
          <w:sz w:val="24"/>
          <w:szCs w:val="24"/>
        </w:rPr>
        <w:t>tory on pre-need in “NCA News” as appropriate</w:t>
      </w:r>
    </w:p>
    <w:p w:rsidR="00306228" w:rsidRPr="00BD39F5" w:rsidRDefault="00306228" w:rsidP="00306228">
      <w:pPr>
        <w:numPr>
          <w:ilvl w:val="0"/>
          <w:numId w:val="3"/>
        </w:numPr>
        <w:ind w:right="684"/>
        <w:rPr>
          <w:rFonts w:asciiTheme="minorHAnsi" w:hAnsiTheme="minorHAnsi" w:cs="Arial"/>
          <w:sz w:val="24"/>
          <w:szCs w:val="24"/>
        </w:rPr>
      </w:pPr>
      <w:r w:rsidRPr="00BD39F5">
        <w:rPr>
          <w:rFonts w:asciiTheme="minorHAnsi" w:hAnsiTheme="minorHAnsi" w:cs="Arial"/>
          <w:sz w:val="24"/>
          <w:szCs w:val="24"/>
        </w:rPr>
        <w:t>SME Interview</w:t>
      </w:r>
      <w:r w:rsidR="00177D09">
        <w:rPr>
          <w:rFonts w:asciiTheme="minorHAnsi" w:hAnsiTheme="minorHAnsi" w:cs="Arial"/>
          <w:sz w:val="24"/>
          <w:szCs w:val="24"/>
        </w:rPr>
        <w:t xml:space="preserve"> – </w:t>
      </w:r>
      <w:r w:rsidR="00177D09" w:rsidRPr="00DC450C">
        <w:rPr>
          <w:rFonts w:asciiTheme="minorHAnsi" w:hAnsiTheme="minorHAnsi" w:cs="Arial"/>
          <w:sz w:val="24"/>
          <w:szCs w:val="24"/>
          <w:highlight w:val="yellow"/>
        </w:rPr>
        <w:t>TBD if requested</w:t>
      </w:r>
    </w:p>
    <w:p w:rsidR="00306228" w:rsidRDefault="00306228" w:rsidP="00306228">
      <w:pPr>
        <w:numPr>
          <w:ilvl w:val="1"/>
          <w:numId w:val="3"/>
        </w:numPr>
        <w:ind w:right="684"/>
        <w:rPr>
          <w:rFonts w:asciiTheme="minorHAnsi" w:hAnsiTheme="minorHAnsi" w:cs="Arial"/>
          <w:sz w:val="24"/>
          <w:szCs w:val="24"/>
        </w:rPr>
      </w:pPr>
      <w:r w:rsidRPr="009E14C1">
        <w:rPr>
          <w:rFonts w:asciiTheme="minorHAnsi" w:hAnsiTheme="minorHAnsi" w:cs="Arial"/>
          <w:sz w:val="24"/>
          <w:szCs w:val="24"/>
        </w:rPr>
        <w:t>Media direct interview (in-person, telephonic, video or online) with VA executive</w:t>
      </w:r>
      <w:r w:rsidR="009E14C1">
        <w:rPr>
          <w:rFonts w:asciiTheme="minorHAnsi" w:hAnsiTheme="minorHAnsi" w:cs="Arial"/>
          <w:sz w:val="24"/>
          <w:szCs w:val="24"/>
        </w:rPr>
        <w:t xml:space="preserve"> if requested</w:t>
      </w:r>
      <w:r w:rsidR="00543EDE">
        <w:rPr>
          <w:rFonts w:asciiTheme="minorHAnsi" w:hAnsiTheme="minorHAnsi" w:cs="Arial"/>
          <w:sz w:val="24"/>
          <w:szCs w:val="24"/>
        </w:rPr>
        <w:t>.</w:t>
      </w:r>
    </w:p>
    <w:p w:rsidR="00543EDE" w:rsidRPr="009E14C1" w:rsidRDefault="00543EDE" w:rsidP="00306228">
      <w:pPr>
        <w:numPr>
          <w:ilvl w:val="1"/>
          <w:numId w:val="3"/>
        </w:numPr>
        <w:ind w:right="684"/>
        <w:rPr>
          <w:rFonts w:asciiTheme="minorHAnsi" w:hAnsiTheme="minorHAnsi" w:cs="Arial"/>
          <w:sz w:val="24"/>
          <w:szCs w:val="24"/>
        </w:rPr>
      </w:pPr>
      <w:r>
        <w:rPr>
          <w:rFonts w:asciiTheme="minorHAnsi" w:hAnsiTheme="minorHAnsi" w:cs="Arial"/>
          <w:sz w:val="24"/>
          <w:szCs w:val="24"/>
        </w:rPr>
        <w:t>Need to designate SME?</w:t>
      </w:r>
    </w:p>
    <w:p w:rsidR="00DC450C" w:rsidRDefault="00DC450C" w:rsidP="00A17198">
      <w:pPr>
        <w:ind w:right="684"/>
        <w:outlineLvl w:val="0"/>
        <w:rPr>
          <w:rFonts w:asciiTheme="minorHAnsi" w:hAnsiTheme="minorHAnsi" w:cs="Arial"/>
          <w:b/>
          <w:sz w:val="24"/>
          <w:szCs w:val="24"/>
          <w:u w:val="single"/>
        </w:rPr>
      </w:pPr>
    </w:p>
    <w:p w:rsidR="00A17198" w:rsidRPr="009E14C1" w:rsidRDefault="004D2375" w:rsidP="00A17198">
      <w:pPr>
        <w:ind w:right="684"/>
        <w:outlineLvl w:val="0"/>
        <w:rPr>
          <w:rFonts w:asciiTheme="minorHAnsi" w:hAnsiTheme="minorHAnsi" w:cs="Arial"/>
          <w:sz w:val="24"/>
          <w:szCs w:val="24"/>
        </w:rPr>
      </w:pPr>
      <w:r w:rsidRPr="009E14C1">
        <w:rPr>
          <w:rFonts w:asciiTheme="minorHAnsi" w:hAnsiTheme="minorHAnsi" w:cs="Arial"/>
          <w:b/>
          <w:sz w:val="24"/>
          <w:szCs w:val="24"/>
          <w:u w:val="single"/>
        </w:rPr>
        <w:t>Communications Matrix</w:t>
      </w:r>
      <w:r w:rsidR="00306228" w:rsidRPr="009E14C1">
        <w:rPr>
          <w:rFonts w:asciiTheme="minorHAnsi" w:hAnsiTheme="minorHAnsi" w:cs="Arial"/>
          <w:b/>
          <w:sz w:val="24"/>
          <w:szCs w:val="24"/>
          <w:u w:val="single"/>
        </w:rPr>
        <w:t>/Timeline</w:t>
      </w:r>
      <w:r w:rsidR="00820571" w:rsidRPr="009E14C1">
        <w:rPr>
          <w:rFonts w:asciiTheme="minorHAnsi" w:hAnsiTheme="minorHAnsi" w:cs="Arial"/>
          <w:b/>
          <w:sz w:val="24"/>
          <w:szCs w:val="24"/>
          <w:u w:val="single"/>
        </w:rPr>
        <w:t>:</w:t>
      </w:r>
      <w:r w:rsidR="00A17198" w:rsidRPr="009E14C1">
        <w:rPr>
          <w:rFonts w:asciiTheme="minorHAnsi" w:hAnsiTheme="minorHAnsi" w:cs="Arial"/>
          <w:sz w:val="24"/>
          <w:szCs w:val="24"/>
        </w:rPr>
        <w:t xml:space="preserve"> </w:t>
      </w:r>
    </w:p>
    <w:p w:rsidR="00927E00" w:rsidRPr="009E14C1" w:rsidRDefault="00927E00" w:rsidP="00A17198">
      <w:pPr>
        <w:ind w:right="684"/>
        <w:outlineLvl w:val="0"/>
        <w:rPr>
          <w:rFonts w:asciiTheme="minorHAnsi" w:hAnsiTheme="minorHAnsi" w:cs="Arial"/>
          <w:sz w:val="24"/>
          <w:szCs w:val="24"/>
        </w:rPr>
      </w:pPr>
    </w:p>
    <w:p w:rsidR="00927E00" w:rsidRDefault="008A68C3" w:rsidP="00A17198">
      <w:pPr>
        <w:ind w:right="684"/>
        <w:outlineLvl w:val="0"/>
        <w:rPr>
          <w:rFonts w:asciiTheme="minorHAnsi" w:hAnsiTheme="minorHAnsi" w:cs="Arial"/>
          <w:sz w:val="24"/>
          <w:szCs w:val="24"/>
        </w:rPr>
      </w:pPr>
      <w:r>
        <w:rPr>
          <w:rFonts w:asciiTheme="minorHAnsi" w:hAnsiTheme="minorHAnsi" w:cs="Arial"/>
          <w:sz w:val="24"/>
          <w:szCs w:val="24"/>
        </w:rPr>
        <w:lastRenderedPageBreak/>
        <w:t>See attached document for detailed matrix.</w:t>
      </w:r>
    </w:p>
    <w:p w:rsidR="009E6651" w:rsidRDefault="009E6651" w:rsidP="00A17198">
      <w:pPr>
        <w:ind w:right="684"/>
        <w:outlineLvl w:val="0"/>
        <w:rPr>
          <w:rFonts w:asciiTheme="minorHAnsi" w:hAnsiTheme="minorHAnsi" w:cs="Arial"/>
          <w:sz w:val="24"/>
          <w:szCs w:val="24"/>
        </w:rPr>
      </w:pPr>
    </w:p>
    <w:p w:rsidR="009E6651" w:rsidRDefault="009E6651" w:rsidP="00A17198">
      <w:pPr>
        <w:ind w:right="684"/>
        <w:outlineLvl w:val="0"/>
        <w:rPr>
          <w:rFonts w:asciiTheme="minorHAnsi" w:hAnsiTheme="minorHAnsi" w:cs="Arial"/>
          <w:sz w:val="24"/>
          <w:szCs w:val="24"/>
        </w:rPr>
      </w:pPr>
      <w:r>
        <w:rPr>
          <w:rFonts w:asciiTheme="minorHAnsi" w:hAnsiTheme="minorHAnsi" w:cs="Arial"/>
          <w:sz w:val="24"/>
          <w:szCs w:val="24"/>
        </w:rPr>
        <w:t>All dates are TBD at the moment.</w:t>
      </w:r>
    </w:p>
    <w:p w:rsidR="008A68C3" w:rsidRDefault="008A68C3" w:rsidP="00A17198">
      <w:pPr>
        <w:ind w:right="684"/>
        <w:outlineLvl w:val="0"/>
        <w:rPr>
          <w:rFonts w:asciiTheme="minorHAnsi" w:hAnsiTheme="minorHAnsi" w:cs="Arial"/>
          <w:sz w:val="24"/>
          <w:szCs w:val="24"/>
        </w:rPr>
      </w:pPr>
    </w:p>
    <w:p w:rsidR="008A68C3" w:rsidRDefault="00FD2C60"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Pre-launch – NCA staff update – Dep Under Sec Field programs – remarks, fact sheet, RTQ</w:t>
      </w:r>
      <w:r w:rsidR="00555F05">
        <w:rPr>
          <w:rFonts w:asciiTheme="minorHAnsi" w:hAnsiTheme="minorHAnsi" w:cs="Arial"/>
          <w:sz w:val="24"/>
          <w:szCs w:val="24"/>
        </w:rPr>
        <w:t>, Q&amp;As</w:t>
      </w:r>
    </w:p>
    <w:p w:rsidR="00FD2C60" w:rsidRDefault="00FD2C60"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Pre-Launch – OPA advance notice – 43A2 – commo plan, news release etc</w:t>
      </w:r>
    </w:p>
    <w:p w:rsidR="00FD2C60" w:rsidRDefault="00FD2C60"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Pre-Launch – Congressional notification – 42E with OCLA</w:t>
      </w:r>
      <w:r w:rsidR="00E42191">
        <w:rPr>
          <w:rFonts w:asciiTheme="minorHAnsi" w:hAnsiTheme="minorHAnsi" w:cs="Arial"/>
          <w:sz w:val="24"/>
          <w:szCs w:val="24"/>
        </w:rPr>
        <w:t>/OPA</w:t>
      </w:r>
    </w:p>
    <w:p w:rsidR="00DC450C" w:rsidRDefault="00DC450C"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Pre-Launch – Post VA 40-10007 to VA forms database</w:t>
      </w:r>
    </w:p>
    <w:p w:rsidR="006551D8" w:rsidRDefault="006551D8"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Pre-need web page visible to the public</w:t>
      </w:r>
    </w:p>
    <w:p w:rsidR="006551D8" w:rsidRDefault="006551D8"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Fact sheet on NCA fact sheet page</w:t>
      </w:r>
    </w:p>
    <w:p w:rsidR="00FD2C60" w:rsidRDefault="00FD2C60"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Pre-need rotating picture on NCA website that links to pre-need website</w:t>
      </w:r>
      <w:r w:rsidR="006551D8">
        <w:rPr>
          <w:rFonts w:asciiTheme="minorHAnsi" w:hAnsiTheme="minorHAnsi" w:cs="Arial"/>
          <w:sz w:val="24"/>
          <w:szCs w:val="24"/>
        </w:rPr>
        <w:t>.</w:t>
      </w:r>
    </w:p>
    <w:p w:rsidR="006551D8" w:rsidRDefault="006551D8" w:rsidP="006551D8">
      <w:pPr>
        <w:pStyle w:val="ListParagraph"/>
        <w:numPr>
          <w:ilvl w:val="1"/>
          <w:numId w:val="41"/>
        </w:numPr>
        <w:ind w:right="684"/>
        <w:outlineLvl w:val="0"/>
        <w:rPr>
          <w:rFonts w:asciiTheme="minorHAnsi" w:hAnsiTheme="minorHAnsi" w:cs="Arial"/>
          <w:sz w:val="24"/>
          <w:szCs w:val="24"/>
        </w:rPr>
      </w:pPr>
      <w:r>
        <w:rPr>
          <w:rFonts w:asciiTheme="minorHAnsi" w:hAnsiTheme="minorHAnsi" w:cs="Arial"/>
          <w:sz w:val="24"/>
          <w:szCs w:val="24"/>
        </w:rPr>
        <w:t>Request OPA VA website rotating picture</w:t>
      </w:r>
    </w:p>
    <w:p w:rsidR="006551D8" w:rsidRDefault="006551D8"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OPA distributes national news release</w:t>
      </w:r>
    </w:p>
    <w:p w:rsidR="006551D8" w:rsidRDefault="006551D8"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Cemeteries distribute local news releases</w:t>
      </w:r>
    </w:p>
    <w:p w:rsidR="006551D8" w:rsidRDefault="006551D8"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NCA Facebook and twitter posts</w:t>
      </w:r>
    </w:p>
    <w:p w:rsidR="006551D8" w:rsidRDefault="006551D8" w:rsidP="006551D8">
      <w:pPr>
        <w:pStyle w:val="ListParagraph"/>
        <w:numPr>
          <w:ilvl w:val="1"/>
          <w:numId w:val="41"/>
        </w:numPr>
        <w:ind w:right="684"/>
        <w:outlineLvl w:val="0"/>
        <w:rPr>
          <w:rFonts w:asciiTheme="minorHAnsi" w:hAnsiTheme="minorHAnsi" w:cs="Arial"/>
          <w:sz w:val="24"/>
          <w:szCs w:val="24"/>
        </w:rPr>
      </w:pPr>
      <w:r>
        <w:rPr>
          <w:rFonts w:asciiTheme="minorHAnsi" w:hAnsiTheme="minorHAnsi" w:cs="Arial"/>
          <w:sz w:val="24"/>
          <w:szCs w:val="24"/>
        </w:rPr>
        <w:t>Request OPA, VHA and VBA shares</w:t>
      </w:r>
    </w:p>
    <w:p w:rsidR="00E42191" w:rsidRDefault="00E42191" w:rsidP="00E42191">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NCA govdelivery email to subscribed Veterans/family members and funeral industry professionals</w:t>
      </w:r>
    </w:p>
    <w:p w:rsidR="00E42191" w:rsidRDefault="00E42191" w:rsidP="00E42191">
      <w:pPr>
        <w:pStyle w:val="ListParagraph"/>
        <w:numPr>
          <w:ilvl w:val="1"/>
          <w:numId w:val="41"/>
        </w:numPr>
        <w:ind w:right="684"/>
        <w:outlineLvl w:val="0"/>
        <w:rPr>
          <w:rFonts w:asciiTheme="minorHAnsi" w:hAnsiTheme="minorHAnsi" w:cs="Arial"/>
          <w:sz w:val="24"/>
          <w:szCs w:val="24"/>
        </w:rPr>
      </w:pPr>
      <w:r>
        <w:rPr>
          <w:rFonts w:asciiTheme="minorHAnsi" w:hAnsiTheme="minorHAnsi" w:cs="Arial"/>
          <w:sz w:val="24"/>
          <w:szCs w:val="24"/>
        </w:rPr>
        <w:t>Ask OPA</w:t>
      </w:r>
      <w:proofErr w:type="gramStart"/>
      <w:r>
        <w:rPr>
          <w:rFonts w:asciiTheme="minorHAnsi" w:hAnsiTheme="minorHAnsi" w:cs="Arial"/>
          <w:sz w:val="24"/>
          <w:szCs w:val="24"/>
        </w:rPr>
        <w:t>,VHA</w:t>
      </w:r>
      <w:proofErr w:type="gramEnd"/>
      <w:r>
        <w:rPr>
          <w:rFonts w:asciiTheme="minorHAnsi" w:hAnsiTheme="minorHAnsi" w:cs="Arial"/>
          <w:sz w:val="24"/>
          <w:szCs w:val="24"/>
        </w:rPr>
        <w:t>, VBA govdeliery email as appropriate</w:t>
      </w:r>
    </w:p>
    <w:p w:rsidR="00F74215" w:rsidRDefault="00F74215"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Social media posts – facebook/twitter</w:t>
      </w:r>
    </w:p>
    <w:p w:rsidR="00E42191" w:rsidRDefault="00E42191"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Launch – VSO notification – VA VSO Liaison – news release, fact sheet to appropriate VSOs</w:t>
      </w:r>
    </w:p>
    <w:p w:rsidR="00C4654F" w:rsidRDefault="00C4654F" w:rsidP="00C4654F">
      <w:pPr>
        <w:pStyle w:val="ListParagraph"/>
        <w:numPr>
          <w:ilvl w:val="1"/>
          <w:numId w:val="41"/>
        </w:numPr>
        <w:ind w:right="684"/>
        <w:outlineLvl w:val="0"/>
        <w:rPr>
          <w:rFonts w:asciiTheme="minorHAnsi" w:hAnsiTheme="minorHAnsi" w:cs="Arial"/>
          <w:sz w:val="24"/>
          <w:szCs w:val="24"/>
        </w:rPr>
      </w:pPr>
      <w:r>
        <w:rPr>
          <w:rFonts w:asciiTheme="minorHAnsi" w:hAnsiTheme="minorHAnsi" w:cs="Arial"/>
          <w:sz w:val="24"/>
          <w:szCs w:val="24"/>
        </w:rPr>
        <w:t>Could be pre-launch????</w:t>
      </w:r>
    </w:p>
    <w:p w:rsidR="00E42191" w:rsidRDefault="00E42191"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Post – pre-need kit</w:t>
      </w:r>
    </w:p>
    <w:p w:rsidR="00E42191" w:rsidRDefault="00E42191"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Post – VGLI mailer</w:t>
      </w:r>
    </w:p>
    <w:p w:rsidR="00E42191" w:rsidRDefault="00E42191"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Post – NCA News/VAngaurd/VAntage Point</w:t>
      </w:r>
    </w:p>
    <w:p w:rsidR="00E42191" w:rsidRDefault="00E42191" w:rsidP="00FD2C60">
      <w:pPr>
        <w:pStyle w:val="ListParagraph"/>
        <w:numPr>
          <w:ilvl w:val="0"/>
          <w:numId w:val="41"/>
        </w:numPr>
        <w:ind w:right="684"/>
        <w:outlineLvl w:val="0"/>
        <w:rPr>
          <w:rFonts w:asciiTheme="minorHAnsi" w:hAnsiTheme="minorHAnsi" w:cs="Arial"/>
          <w:sz w:val="24"/>
          <w:szCs w:val="24"/>
        </w:rPr>
      </w:pPr>
      <w:r>
        <w:rPr>
          <w:rFonts w:asciiTheme="minorHAnsi" w:hAnsiTheme="minorHAnsi" w:cs="Arial"/>
          <w:sz w:val="24"/>
          <w:szCs w:val="24"/>
        </w:rPr>
        <w:t>D</w:t>
      </w:r>
    </w:p>
    <w:p w:rsidR="006551D8" w:rsidRDefault="00E42191" w:rsidP="00FD2C60">
      <w:pPr>
        <w:pStyle w:val="ListParagraph"/>
        <w:numPr>
          <w:ilvl w:val="0"/>
          <w:numId w:val="41"/>
        </w:numPr>
        <w:ind w:right="684"/>
        <w:outlineLvl w:val="0"/>
        <w:rPr>
          <w:rFonts w:asciiTheme="minorHAnsi" w:hAnsiTheme="minorHAnsi" w:cs="Arial"/>
          <w:sz w:val="24"/>
          <w:szCs w:val="24"/>
        </w:rPr>
      </w:pPr>
      <w:proofErr w:type="gramStart"/>
      <w:r>
        <w:rPr>
          <w:rFonts w:asciiTheme="minorHAnsi" w:hAnsiTheme="minorHAnsi" w:cs="Arial"/>
          <w:sz w:val="24"/>
          <w:szCs w:val="24"/>
        </w:rPr>
        <w:t>d</w:t>
      </w:r>
      <w:r w:rsidR="006551D8">
        <w:rPr>
          <w:rFonts w:asciiTheme="minorHAnsi" w:hAnsiTheme="minorHAnsi" w:cs="Arial"/>
          <w:sz w:val="24"/>
          <w:szCs w:val="24"/>
        </w:rPr>
        <w:t>Launch</w:t>
      </w:r>
      <w:proofErr w:type="gramEnd"/>
      <w:r w:rsidR="006551D8">
        <w:rPr>
          <w:rFonts w:asciiTheme="minorHAnsi" w:hAnsiTheme="minorHAnsi" w:cs="Arial"/>
          <w:sz w:val="24"/>
          <w:szCs w:val="24"/>
        </w:rPr>
        <w:t xml:space="preserve"> -NCA govdelivery email to subscribed Veterans/family members and funeral industry professionals</w:t>
      </w:r>
    </w:p>
    <w:p w:rsidR="00F01C73" w:rsidRDefault="006551D8" w:rsidP="00A17198">
      <w:pPr>
        <w:pStyle w:val="ListParagraph"/>
        <w:numPr>
          <w:ilvl w:val="1"/>
          <w:numId w:val="41"/>
        </w:numPr>
        <w:ind w:right="684"/>
        <w:outlineLvl w:val="0"/>
        <w:rPr>
          <w:rFonts w:asciiTheme="minorHAnsi" w:hAnsiTheme="minorHAnsi" w:cs="Arial"/>
          <w:sz w:val="24"/>
          <w:szCs w:val="24"/>
        </w:rPr>
      </w:pPr>
      <w:r>
        <w:rPr>
          <w:rFonts w:asciiTheme="minorHAnsi" w:hAnsiTheme="minorHAnsi" w:cs="Arial"/>
          <w:sz w:val="24"/>
          <w:szCs w:val="24"/>
        </w:rPr>
        <w:t>Ask OPA</w:t>
      </w:r>
      <w:proofErr w:type="gramStart"/>
      <w:r>
        <w:rPr>
          <w:rFonts w:asciiTheme="minorHAnsi" w:hAnsiTheme="minorHAnsi" w:cs="Arial"/>
          <w:sz w:val="24"/>
          <w:szCs w:val="24"/>
        </w:rPr>
        <w:t>,VHA</w:t>
      </w:r>
      <w:proofErr w:type="gramEnd"/>
      <w:r>
        <w:rPr>
          <w:rFonts w:asciiTheme="minorHAnsi" w:hAnsiTheme="minorHAnsi" w:cs="Arial"/>
          <w:sz w:val="24"/>
          <w:szCs w:val="24"/>
        </w:rPr>
        <w:t>, VBA govdeliery email as appropriate</w:t>
      </w:r>
    </w:p>
    <w:p w:rsidR="009E6651" w:rsidRPr="009E6651" w:rsidRDefault="009E6651" w:rsidP="009E6651">
      <w:pPr>
        <w:pStyle w:val="ListParagraph"/>
        <w:ind w:left="1440" w:right="684"/>
        <w:outlineLvl w:val="0"/>
        <w:rPr>
          <w:rFonts w:asciiTheme="minorHAnsi" w:hAnsiTheme="minorHAnsi" w:cs="Arial"/>
          <w:sz w:val="24"/>
          <w:szCs w:val="24"/>
        </w:rPr>
      </w:pPr>
    </w:p>
    <w:p w:rsidR="00A17198" w:rsidRPr="009E14C1" w:rsidRDefault="00306228" w:rsidP="00A17198">
      <w:pPr>
        <w:ind w:right="684"/>
        <w:rPr>
          <w:rFonts w:asciiTheme="minorHAnsi" w:hAnsiTheme="minorHAnsi" w:cs="Arial"/>
          <w:b/>
          <w:sz w:val="24"/>
          <w:szCs w:val="24"/>
          <w:u w:val="single"/>
        </w:rPr>
      </w:pPr>
      <w:r w:rsidRPr="009E14C1">
        <w:rPr>
          <w:rFonts w:asciiTheme="minorHAnsi" w:hAnsiTheme="minorHAnsi" w:cs="Arial"/>
          <w:b/>
          <w:sz w:val="24"/>
          <w:szCs w:val="24"/>
          <w:u w:val="single"/>
        </w:rPr>
        <w:t>Response to Query</w:t>
      </w:r>
    </w:p>
    <w:p w:rsidR="00306228" w:rsidRPr="009E14C1" w:rsidRDefault="00306228" w:rsidP="00A17198">
      <w:pPr>
        <w:ind w:right="684"/>
        <w:rPr>
          <w:rFonts w:asciiTheme="minorHAnsi" w:hAnsiTheme="minorHAnsi" w:cs="Arial"/>
          <w:b/>
          <w:sz w:val="24"/>
          <w:szCs w:val="24"/>
          <w:u w:val="single"/>
        </w:rPr>
      </w:pPr>
    </w:p>
    <w:p w:rsidR="00306228" w:rsidRDefault="00306228" w:rsidP="00306228">
      <w:pPr>
        <w:rPr>
          <w:rFonts w:asciiTheme="minorHAnsi" w:hAnsiTheme="minorHAnsi" w:cs="Arial"/>
          <w:sz w:val="24"/>
          <w:szCs w:val="24"/>
        </w:rPr>
      </w:pPr>
      <w:r w:rsidRPr="009E14C1">
        <w:rPr>
          <w:rFonts w:asciiTheme="minorHAnsi" w:hAnsiTheme="minorHAnsi" w:cs="Arial"/>
          <w:b/>
          <w:sz w:val="24"/>
          <w:szCs w:val="24"/>
          <w:u w:val="single"/>
        </w:rPr>
        <w:t>RTQ:</w:t>
      </w:r>
      <w:r w:rsidRPr="009E14C1">
        <w:rPr>
          <w:rFonts w:asciiTheme="minorHAnsi" w:hAnsiTheme="minorHAnsi" w:cs="Arial"/>
          <w:sz w:val="24"/>
          <w:szCs w:val="24"/>
        </w:rPr>
        <w:t xml:space="preserve">  The National Cemetery Administration (NCA) now provides burial benefits eligibility determination services prior to the time of </w:t>
      </w:r>
      <w:r w:rsidRPr="00276610">
        <w:rPr>
          <w:rFonts w:asciiTheme="minorHAnsi" w:hAnsiTheme="minorHAnsi" w:cs="Arial"/>
          <w:sz w:val="24"/>
          <w:szCs w:val="24"/>
        </w:rPr>
        <w:t xml:space="preserve">need to assist Veterans and their families in burial and other end-of-life planning activities.  </w:t>
      </w:r>
      <w:r w:rsidR="00770845">
        <w:rPr>
          <w:rFonts w:asciiTheme="minorHAnsi" w:hAnsiTheme="minorHAnsi" w:cs="Arial"/>
          <w:sz w:val="24"/>
          <w:szCs w:val="24"/>
        </w:rPr>
        <w:t xml:space="preserve">Pre-need eligibility determination will expand access to </w:t>
      </w:r>
      <w:r w:rsidR="002623AF">
        <w:rPr>
          <w:rFonts w:asciiTheme="minorHAnsi" w:hAnsiTheme="minorHAnsi" w:cs="Arial"/>
          <w:sz w:val="24"/>
          <w:szCs w:val="24"/>
        </w:rPr>
        <w:t xml:space="preserve">burial and </w:t>
      </w:r>
      <w:r w:rsidR="00770845">
        <w:rPr>
          <w:rFonts w:asciiTheme="minorHAnsi" w:hAnsiTheme="minorHAnsi" w:cs="Arial"/>
          <w:sz w:val="24"/>
          <w:szCs w:val="24"/>
        </w:rPr>
        <w:t>memorial benefits that Veteran</w:t>
      </w:r>
      <w:r w:rsidR="002623AF">
        <w:rPr>
          <w:rFonts w:asciiTheme="minorHAnsi" w:hAnsiTheme="minorHAnsi" w:cs="Arial"/>
          <w:sz w:val="24"/>
          <w:szCs w:val="24"/>
        </w:rPr>
        <w:t xml:space="preserve">s and </w:t>
      </w:r>
      <w:r w:rsidR="00770845">
        <w:rPr>
          <w:rFonts w:asciiTheme="minorHAnsi" w:hAnsiTheme="minorHAnsi" w:cs="Arial"/>
          <w:sz w:val="24"/>
          <w:szCs w:val="24"/>
        </w:rPr>
        <w:t>s</w:t>
      </w:r>
      <w:r w:rsidR="002623AF">
        <w:rPr>
          <w:rFonts w:asciiTheme="minorHAnsi" w:hAnsiTheme="minorHAnsi" w:cs="Arial"/>
          <w:sz w:val="24"/>
          <w:szCs w:val="24"/>
        </w:rPr>
        <w:t>pouses</w:t>
      </w:r>
      <w:r w:rsidR="00770845">
        <w:rPr>
          <w:rFonts w:asciiTheme="minorHAnsi" w:hAnsiTheme="minorHAnsi" w:cs="Arial"/>
          <w:sz w:val="24"/>
          <w:szCs w:val="24"/>
        </w:rPr>
        <w:t xml:space="preserve"> have earned </w:t>
      </w:r>
      <w:r w:rsidR="002623AF">
        <w:rPr>
          <w:rFonts w:asciiTheme="minorHAnsi" w:hAnsiTheme="minorHAnsi" w:cs="Arial"/>
          <w:sz w:val="24"/>
          <w:szCs w:val="24"/>
        </w:rPr>
        <w:t xml:space="preserve">through their military service </w:t>
      </w:r>
      <w:r w:rsidR="00770845">
        <w:rPr>
          <w:rFonts w:asciiTheme="minorHAnsi" w:hAnsiTheme="minorHAnsi" w:cs="Arial"/>
          <w:sz w:val="24"/>
          <w:szCs w:val="24"/>
        </w:rPr>
        <w:t xml:space="preserve">and help Veterans and their families in their end of life planning.  </w:t>
      </w:r>
      <w:r w:rsidR="00F01C73" w:rsidRPr="00276610">
        <w:rPr>
          <w:rFonts w:asciiTheme="minorHAnsi" w:hAnsiTheme="minorHAnsi" w:cs="Arial"/>
          <w:sz w:val="24"/>
          <w:szCs w:val="24"/>
        </w:rPr>
        <w:t>Veterans,</w:t>
      </w:r>
      <w:r w:rsidR="00276610">
        <w:rPr>
          <w:rFonts w:asciiTheme="minorHAnsi" w:hAnsiTheme="minorHAnsi" w:cs="Arial"/>
          <w:sz w:val="24"/>
          <w:szCs w:val="24"/>
        </w:rPr>
        <w:t xml:space="preserve"> spouses and other dependents </w:t>
      </w:r>
      <w:r w:rsidRPr="00276610">
        <w:rPr>
          <w:rFonts w:asciiTheme="minorHAnsi" w:hAnsiTheme="minorHAnsi" w:cs="Arial"/>
          <w:sz w:val="24"/>
          <w:szCs w:val="24"/>
        </w:rPr>
        <w:t xml:space="preserve">interested may submit </w:t>
      </w:r>
      <w:r w:rsidR="00E862D9" w:rsidRPr="00276610">
        <w:rPr>
          <w:rFonts w:asciiTheme="minorHAnsi" w:hAnsiTheme="minorHAnsi"/>
          <w:sz w:val="24"/>
          <w:szCs w:val="24"/>
        </w:rPr>
        <w:t xml:space="preserve">VA Form 40-10007, </w:t>
      </w:r>
      <w:r w:rsidR="00894A51" w:rsidRPr="00276610">
        <w:rPr>
          <w:rFonts w:asciiTheme="minorHAnsi" w:hAnsiTheme="minorHAnsi"/>
          <w:sz w:val="24"/>
          <w:szCs w:val="24"/>
        </w:rPr>
        <w:t>P</w:t>
      </w:r>
      <w:r w:rsidR="00196643" w:rsidRPr="00276610">
        <w:rPr>
          <w:rFonts w:asciiTheme="minorHAnsi" w:hAnsiTheme="minorHAnsi"/>
          <w:bCs/>
          <w:sz w:val="24"/>
          <w:szCs w:val="24"/>
        </w:rPr>
        <w:t>re-</w:t>
      </w:r>
      <w:r w:rsidR="00894A51" w:rsidRPr="00276610">
        <w:rPr>
          <w:rFonts w:asciiTheme="minorHAnsi" w:hAnsiTheme="minorHAnsi"/>
          <w:bCs/>
          <w:sz w:val="24"/>
          <w:szCs w:val="24"/>
        </w:rPr>
        <w:t>N</w:t>
      </w:r>
      <w:r w:rsidR="00196643" w:rsidRPr="00276610">
        <w:rPr>
          <w:rFonts w:asciiTheme="minorHAnsi" w:hAnsiTheme="minorHAnsi"/>
          <w:bCs/>
          <w:sz w:val="24"/>
          <w:szCs w:val="24"/>
        </w:rPr>
        <w:t xml:space="preserve">eed Burial </w:t>
      </w:r>
      <w:r w:rsidR="00196643" w:rsidRPr="00276610">
        <w:rPr>
          <w:rFonts w:asciiTheme="minorHAnsi" w:hAnsiTheme="minorHAnsi"/>
          <w:sz w:val="24"/>
          <w:szCs w:val="24"/>
        </w:rPr>
        <w:t>Eligibility application</w:t>
      </w:r>
      <w:r w:rsidRPr="00276610">
        <w:rPr>
          <w:rFonts w:asciiTheme="minorHAnsi" w:hAnsiTheme="minorHAnsi" w:cs="Arial"/>
          <w:sz w:val="24"/>
          <w:szCs w:val="24"/>
        </w:rPr>
        <w:t>, along with documentation of mil</w:t>
      </w:r>
      <w:r w:rsidR="00276610" w:rsidRPr="00276610">
        <w:rPr>
          <w:rFonts w:asciiTheme="minorHAnsi" w:hAnsiTheme="minorHAnsi" w:cs="Arial"/>
          <w:sz w:val="24"/>
          <w:szCs w:val="24"/>
        </w:rPr>
        <w:t xml:space="preserve">itary service (DD214) to </w:t>
      </w:r>
      <w:r w:rsidRPr="00276610">
        <w:rPr>
          <w:rFonts w:asciiTheme="minorHAnsi" w:hAnsiTheme="minorHAnsi" w:cs="Arial"/>
          <w:sz w:val="24"/>
          <w:szCs w:val="24"/>
        </w:rPr>
        <w:t xml:space="preserve">the National Cemetery Scheduling </w:t>
      </w:r>
      <w:r w:rsidR="00276610" w:rsidRPr="00276610">
        <w:rPr>
          <w:rFonts w:asciiTheme="minorHAnsi" w:hAnsiTheme="minorHAnsi"/>
          <w:sz w:val="24"/>
          <w:szCs w:val="24"/>
        </w:rPr>
        <w:t xml:space="preserve">Office (NCSO) by toll-free fax at 1-855-840-8299 or email to </w:t>
      </w:r>
      <w:hyperlink r:id="rId10" w:history="1">
        <w:r w:rsidR="00276610" w:rsidRPr="00276610">
          <w:rPr>
            <w:rStyle w:val="Hyperlink"/>
            <w:rFonts w:asciiTheme="minorHAnsi" w:hAnsiTheme="minorHAnsi"/>
            <w:sz w:val="24"/>
            <w:szCs w:val="24"/>
          </w:rPr>
          <w:t>Eligibility.PreNeed@va.gov</w:t>
        </w:r>
      </w:hyperlink>
      <w:r w:rsidR="00276610" w:rsidRPr="00276610">
        <w:rPr>
          <w:rStyle w:val="Hyperlink"/>
          <w:rFonts w:asciiTheme="minorHAnsi" w:hAnsiTheme="minorHAnsi"/>
          <w:sz w:val="24"/>
          <w:szCs w:val="24"/>
        </w:rPr>
        <w:t xml:space="preserve"> or </w:t>
      </w:r>
      <w:r w:rsidR="00276610" w:rsidRPr="00276610">
        <w:rPr>
          <w:rFonts w:asciiTheme="minorHAnsi" w:hAnsiTheme="minorHAnsi"/>
          <w:sz w:val="24"/>
          <w:szCs w:val="24"/>
        </w:rPr>
        <w:t xml:space="preserve">for processing.  Applicants must also submit documentation of military </w:t>
      </w:r>
      <w:r w:rsidR="00276610" w:rsidRPr="00276610">
        <w:rPr>
          <w:rFonts w:asciiTheme="minorHAnsi" w:hAnsiTheme="minorHAnsi"/>
          <w:sz w:val="24"/>
          <w:szCs w:val="24"/>
        </w:rPr>
        <w:lastRenderedPageBreak/>
        <w:t xml:space="preserve">service, such as a DD214, with their pre-need burial application claim form. </w:t>
      </w:r>
      <w:r w:rsidR="00276610" w:rsidRPr="00276610">
        <w:rPr>
          <w:rFonts w:asciiTheme="minorHAnsi" w:hAnsiTheme="minorHAnsi" w:cs="Arial"/>
          <w:sz w:val="24"/>
          <w:szCs w:val="24"/>
        </w:rPr>
        <w:t xml:space="preserve">NCA will review these applications based on current eligibility laws and provide written notice of their eligibility.  </w:t>
      </w:r>
      <w:r w:rsidR="00276610" w:rsidRPr="00276610">
        <w:rPr>
          <w:rFonts w:asciiTheme="minorHAnsi" w:hAnsiTheme="minorHAnsi"/>
          <w:sz w:val="24"/>
          <w:szCs w:val="24"/>
        </w:rPr>
        <w:t>Applicants can expect to receive their notification from VA in 60 days</w:t>
      </w:r>
      <w:r w:rsidR="00276610">
        <w:rPr>
          <w:rFonts w:asciiTheme="minorHAnsi" w:hAnsiTheme="minorHAnsi"/>
          <w:sz w:val="24"/>
          <w:szCs w:val="24"/>
        </w:rPr>
        <w:t xml:space="preserve">.  </w:t>
      </w:r>
      <w:r w:rsidRPr="00276610">
        <w:rPr>
          <w:rFonts w:asciiTheme="minorHAnsi" w:hAnsiTheme="minorHAnsi" w:cs="Arial"/>
          <w:sz w:val="24"/>
          <w:szCs w:val="24"/>
        </w:rPr>
        <w:t>In the future at the time of need VA will</w:t>
      </w:r>
      <w:r w:rsidRPr="009E14C1">
        <w:rPr>
          <w:rFonts w:asciiTheme="minorHAnsi" w:hAnsiTheme="minorHAnsi" w:cs="Arial"/>
          <w:sz w:val="24"/>
          <w:szCs w:val="24"/>
        </w:rPr>
        <w:t xml:space="preserve"> confirm the pre-need decision in accordance with the laws in effect at that time</w:t>
      </w:r>
      <w:r w:rsidR="00276610">
        <w:rPr>
          <w:rFonts w:asciiTheme="minorHAnsi" w:hAnsiTheme="minorHAnsi" w:cs="Arial"/>
          <w:sz w:val="24"/>
          <w:szCs w:val="24"/>
        </w:rPr>
        <w:t xml:space="preserve"> and assign a gravesite at the requested VA national cemetery</w:t>
      </w:r>
      <w:r w:rsidRPr="009E14C1">
        <w:rPr>
          <w:rFonts w:asciiTheme="minorHAnsi" w:hAnsiTheme="minorHAnsi" w:cs="Arial"/>
          <w:sz w:val="24"/>
          <w:szCs w:val="24"/>
        </w:rPr>
        <w:t>.</w:t>
      </w:r>
    </w:p>
    <w:p w:rsidR="00276610" w:rsidRDefault="00276610" w:rsidP="00306228">
      <w:pPr>
        <w:rPr>
          <w:rFonts w:asciiTheme="minorHAnsi" w:hAnsiTheme="minorHAnsi" w:cs="Arial"/>
          <w:sz w:val="24"/>
          <w:szCs w:val="24"/>
        </w:rPr>
      </w:pPr>
    </w:p>
    <w:p w:rsidR="00306228" w:rsidRPr="009E14C1" w:rsidRDefault="00306228" w:rsidP="00306228">
      <w:pPr>
        <w:rPr>
          <w:rFonts w:asciiTheme="minorHAnsi" w:hAnsiTheme="minorHAnsi" w:cs="Arial"/>
          <w:b/>
          <w:sz w:val="24"/>
          <w:szCs w:val="24"/>
          <w:u w:val="single"/>
        </w:rPr>
      </w:pPr>
    </w:p>
    <w:p w:rsidR="00306228" w:rsidRPr="009E14C1" w:rsidRDefault="00306228" w:rsidP="00306228">
      <w:pPr>
        <w:rPr>
          <w:rFonts w:asciiTheme="minorHAnsi" w:hAnsiTheme="minorHAnsi" w:cs="Arial"/>
          <w:b/>
          <w:sz w:val="24"/>
          <w:szCs w:val="24"/>
          <w:u w:val="single"/>
        </w:rPr>
      </w:pPr>
      <w:r w:rsidRPr="009E14C1">
        <w:rPr>
          <w:rFonts w:asciiTheme="minorHAnsi" w:hAnsiTheme="minorHAnsi" w:cs="Arial"/>
          <w:b/>
          <w:sz w:val="24"/>
          <w:szCs w:val="24"/>
          <w:u w:val="single"/>
        </w:rPr>
        <w:t>Questions and Answers:</w:t>
      </w:r>
      <w:r w:rsidR="00276610">
        <w:rPr>
          <w:rFonts w:asciiTheme="minorHAnsi" w:hAnsiTheme="minorHAnsi" w:cs="Arial"/>
          <w:b/>
          <w:sz w:val="24"/>
          <w:szCs w:val="24"/>
          <w:u w:val="single"/>
        </w:rPr>
        <w:t xml:space="preserve"> </w:t>
      </w:r>
    </w:p>
    <w:p w:rsidR="00306228" w:rsidRPr="009E14C1" w:rsidRDefault="00306228" w:rsidP="00306228">
      <w:pPr>
        <w:rPr>
          <w:rFonts w:asciiTheme="minorHAnsi" w:hAnsiTheme="minorHAnsi" w:cs="Arial"/>
          <w:b/>
          <w:sz w:val="24"/>
          <w:szCs w:val="24"/>
          <w:u w:val="single"/>
        </w:rPr>
      </w:pPr>
    </w:p>
    <w:p w:rsidR="00306228" w:rsidRPr="009E14C1" w:rsidRDefault="00306228" w:rsidP="00306228">
      <w:pPr>
        <w:rPr>
          <w:rFonts w:asciiTheme="minorHAnsi" w:hAnsiTheme="minorHAnsi" w:cs="Arial"/>
          <w:b/>
          <w:sz w:val="24"/>
          <w:szCs w:val="24"/>
        </w:rPr>
      </w:pPr>
      <w:r w:rsidRPr="009E14C1">
        <w:rPr>
          <w:rFonts w:asciiTheme="minorHAnsi" w:hAnsiTheme="minorHAnsi" w:cs="Arial"/>
          <w:b/>
          <w:sz w:val="24"/>
          <w:szCs w:val="24"/>
        </w:rPr>
        <w:t>Who is eligible for VA burial benefits?</w:t>
      </w:r>
    </w:p>
    <w:p w:rsidR="00306228" w:rsidRPr="009E14C1" w:rsidRDefault="00306228" w:rsidP="00306228">
      <w:pPr>
        <w:rPr>
          <w:rFonts w:asciiTheme="minorHAnsi" w:hAnsiTheme="minorHAnsi" w:cs="Arial"/>
          <w:sz w:val="24"/>
          <w:szCs w:val="24"/>
        </w:rPr>
      </w:pPr>
      <w:r w:rsidRPr="009E14C1">
        <w:rPr>
          <w:rFonts w:asciiTheme="minorHAnsi" w:hAnsiTheme="minorHAnsi" w:cs="Arial"/>
          <w:sz w:val="24"/>
          <w:szCs w:val="24"/>
        </w:rPr>
        <w:t>Burial in a VA national cemetery is open to all members of the armed forces and Veterans who have met minimum act</w:t>
      </w:r>
      <w:r w:rsidR="00484401">
        <w:rPr>
          <w:rFonts w:asciiTheme="minorHAnsi" w:hAnsiTheme="minorHAnsi" w:cs="Arial"/>
          <w:sz w:val="24"/>
          <w:szCs w:val="24"/>
        </w:rPr>
        <w:t>ive duty service requirements and</w:t>
      </w:r>
      <w:r w:rsidRPr="009E14C1">
        <w:rPr>
          <w:rFonts w:asciiTheme="minorHAnsi" w:hAnsiTheme="minorHAnsi" w:cs="Arial"/>
          <w:sz w:val="24"/>
          <w:szCs w:val="24"/>
        </w:rPr>
        <w:t xml:space="preserve"> </w:t>
      </w:r>
      <w:r w:rsidR="00484401">
        <w:rPr>
          <w:rFonts w:asciiTheme="minorHAnsi" w:hAnsiTheme="minorHAnsi" w:cs="Arial"/>
          <w:sz w:val="24"/>
          <w:szCs w:val="24"/>
        </w:rPr>
        <w:t>were</w:t>
      </w:r>
      <w:r w:rsidRPr="009E14C1">
        <w:rPr>
          <w:rFonts w:asciiTheme="minorHAnsi" w:hAnsiTheme="minorHAnsi" w:cs="Arial"/>
          <w:sz w:val="24"/>
          <w:szCs w:val="24"/>
        </w:rPr>
        <w:t xml:space="preserve"> discharged under conditions other than dishonorable.  </w:t>
      </w:r>
      <w:r w:rsidR="00F01C73">
        <w:rPr>
          <w:rFonts w:asciiTheme="minorHAnsi" w:hAnsiTheme="minorHAnsi" w:cs="Arial"/>
          <w:sz w:val="24"/>
          <w:szCs w:val="24"/>
        </w:rPr>
        <w:t>The Veterans’</w:t>
      </w:r>
      <w:r w:rsidRPr="009E14C1">
        <w:rPr>
          <w:rFonts w:asciiTheme="minorHAnsi" w:hAnsiTheme="minorHAnsi" w:cs="Arial"/>
          <w:sz w:val="24"/>
          <w:szCs w:val="24"/>
        </w:rPr>
        <w:t xml:space="preserve"> spouse, minor children and under some conditions, dependent unmarried adult children are also eligible for burial even if they predecease the Veteran.  Members of the reserve components of the armed forces who die while on active duty or while performing training duty or who have 20 years of service creditable for retired pay may also be eligible for burial.</w:t>
      </w:r>
    </w:p>
    <w:p w:rsidR="00306228" w:rsidRPr="009E14C1" w:rsidRDefault="00306228" w:rsidP="00306228">
      <w:pPr>
        <w:rPr>
          <w:rFonts w:asciiTheme="minorHAnsi" w:hAnsiTheme="minorHAnsi" w:cs="Arial"/>
          <w:b/>
          <w:sz w:val="24"/>
          <w:szCs w:val="24"/>
        </w:rPr>
      </w:pPr>
    </w:p>
    <w:p w:rsidR="00306228" w:rsidRPr="009E14C1" w:rsidRDefault="00306228" w:rsidP="00306228">
      <w:pPr>
        <w:rPr>
          <w:rFonts w:asciiTheme="minorHAnsi" w:hAnsiTheme="minorHAnsi" w:cs="Arial"/>
          <w:b/>
          <w:sz w:val="24"/>
          <w:szCs w:val="24"/>
        </w:rPr>
      </w:pPr>
      <w:r w:rsidRPr="009E14C1">
        <w:rPr>
          <w:rFonts w:asciiTheme="minorHAnsi" w:hAnsiTheme="minorHAnsi" w:cs="Arial"/>
          <w:b/>
          <w:sz w:val="24"/>
          <w:szCs w:val="24"/>
        </w:rPr>
        <w:t>What VA burial benefits are available to Veterans?</w:t>
      </w:r>
    </w:p>
    <w:p w:rsidR="00306228" w:rsidRPr="009E14C1" w:rsidRDefault="00306228" w:rsidP="00306228">
      <w:pPr>
        <w:rPr>
          <w:rFonts w:asciiTheme="minorHAnsi" w:hAnsiTheme="minorHAnsi" w:cs="Arial"/>
          <w:sz w:val="24"/>
          <w:szCs w:val="24"/>
        </w:rPr>
      </w:pPr>
      <w:r w:rsidRPr="009E14C1">
        <w:rPr>
          <w:rFonts w:asciiTheme="minorHAnsi" w:hAnsiTheme="minorHAnsi" w:cs="Arial"/>
          <w:sz w:val="24"/>
          <w:szCs w:val="24"/>
        </w:rPr>
        <w:t xml:space="preserve">VA burial benefits include a gravesite in any of our open national cemeteries with available space, the opening and closing of the grave, </w:t>
      </w:r>
      <w:r w:rsidR="00484401">
        <w:rPr>
          <w:rFonts w:asciiTheme="minorHAnsi" w:hAnsiTheme="minorHAnsi" w:cs="Arial"/>
          <w:sz w:val="24"/>
          <w:szCs w:val="24"/>
        </w:rPr>
        <w:t xml:space="preserve">a government grave liner, </w:t>
      </w:r>
      <w:r w:rsidRPr="009E14C1">
        <w:rPr>
          <w:rFonts w:asciiTheme="minorHAnsi" w:hAnsiTheme="minorHAnsi" w:cs="Arial"/>
          <w:sz w:val="24"/>
          <w:szCs w:val="24"/>
        </w:rPr>
        <w:t>a government headstone or marker, perpetual care of the grave, a burial flag and Presidential Memorial Certificate at no cost to the family.</w:t>
      </w:r>
    </w:p>
    <w:p w:rsidR="00306228" w:rsidRPr="009E14C1" w:rsidRDefault="00306228" w:rsidP="00306228">
      <w:pPr>
        <w:rPr>
          <w:rFonts w:asciiTheme="minorHAnsi" w:hAnsiTheme="minorHAnsi" w:cs="Arial"/>
          <w:sz w:val="24"/>
          <w:szCs w:val="24"/>
        </w:rPr>
      </w:pPr>
    </w:p>
    <w:p w:rsidR="00306228" w:rsidRPr="009E14C1" w:rsidRDefault="00306228" w:rsidP="00306228">
      <w:pPr>
        <w:rPr>
          <w:rFonts w:asciiTheme="minorHAnsi" w:hAnsiTheme="minorHAnsi" w:cs="Arial"/>
          <w:sz w:val="24"/>
          <w:szCs w:val="24"/>
        </w:rPr>
      </w:pPr>
      <w:r w:rsidRPr="009E14C1">
        <w:rPr>
          <w:rFonts w:asciiTheme="minorHAnsi" w:hAnsiTheme="minorHAnsi" w:cs="Arial"/>
          <w:sz w:val="24"/>
          <w:szCs w:val="24"/>
        </w:rPr>
        <w:t>For Veterans who choose burial in a private cemetery they may receive a government headstone, marker or medallion, burial flag and Presidential Memorial Certificate.</w:t>
      </w:r>
    </w:p>
    <w:p w:rsidR="00306228" w:rsidRPr="009E14C1" w:rsidRDefault="00306228" w:rsidP="00306228">
      <w:pPr>
        <w:rPr>
          <w:rFonts w:asciiTheme="minorHAnsi" w:hAnsiTheme="minorHAnsi" w:cs="Arial"/>
          <w:b/>
          <w:sz w:val="24"/>
          <w:szCs w:val="24"/>
        </w:rPr>
      </w:pPr>
    </w:p>
    <w:p w:rsidR="00306228" w:rsidRPr="009E14C1" w:rsidRDefault="00306228" w:rsidP="00306228">
      <w:pPr>
        <w:rPr>
          <w:rFonts w:asciiTheme="minorHAnsi" w:hAnsiTheme="minorHAnsi" w:cs="Arial"/>
          <w:b/>
          <w:sz w:val="24"/>
          <w:szCs w:val="24"/>
        </w:rPr>
      </w:pPr>
      <w:r w:rsidRPr="009E14C1">
        <w:rPr>
          <w:rFonts w:asciiTheme="minorHAnsi" w:hAnsiTheme="minorHAnsi" w:cs="Arial"/>
          <w:b/>
          <w:sz w:val="24"/>
          <w:szCs w:val="24"/>
        </w:rPr>
        <w:t xml:space="preserve">What does a grant of pre-need </w:t>
      </w:r>
      <w:r w:rsidR="00467418">
        <w:rPr>
          <w:rFonts w:asciiTheme="minorHAnsi" w:hAnsiTheme="minorHAnsi" w:cs="Arial"/>
          <w:b/>
          <w:sz w:val="24"/>
          <w:szCs w:val="24"/>
        </w:rPr>
        <w:t xml:space="preserve">burial </w:t>
      </w:r>
      <w:r w:rsidRPr="009E14C1">
        <w:rPr>
          <w:rFonts w:asciiTheme="minorHAnsi" w:hAnsiTheme="minorHAnsi" w:cs="Arial"/>
          <w:b/>
          <w:sz w:val="24"/>
          <w:szCs w:val="24"/>
        </w:rPr>
        <w:t xml:space="preserve">eligibility mean?  </w:t>
      </w:r>
    </w:p>
    <w:p w:rsidR="00306228" w:rsidRPr="009E14C1" w:rsidRDefault="00306228" w:rsidP="00306228">
      <w:pPr>
        <w:rPr>
          <w:rFonts w:asciiTheme="minorHAnsi" w:hAnsiTheme="minorHAnsi" w:cs="Arial"/>
          <w:sz w:val="24"/>
          <w:szCs w:val="24"/>
        </w:rPr>
      </w:pPr>
      <w:r w:rsidRPr="009E14C1">
        <w:rPr>
          <w:rFonts w:asciiTheme="minorHAnsi" w:hAnsiTheme="minorHAnsi" w:cs="Arial"/>
          <w:sz w:val="24"/>
          <w:szCs w:val="24"/>
        </w:rPr>
        <w:t xml:space="preserve">Eligibility for burial in a VA national cemetery entitles individuals (and their spouse and minor dependent children) to specific VA benefits.  We encourage you to tell your loved ones or estate planners about your preferred burial arrangements, which may include some of the following VA services: </w:t>
      </w:r>
    </w:p>
    <w:p w:rsidR="00306228" w:rsidRPr="009E14C1" w:rsidRDefault="00306228" w:rsidP="00306228">
      <w:pPr>
        <w:rPr>
          <w:rFonts w:asciiTheme="minorHAnsi" w:hAnsiTheme="minorHAnsi" w:cs="Arial"/>
          <w:sz w:val="24"/>
          <w:szCs w:val="24"/>
        </w:rPr>
      </w:pPr>
    </w:p>
    <w:p w:rsidR="00306228" w:rsidRPr="009E14C1" w:rsidRDefault="00543EDE" w:rsidP="00306228">
      <w:pPr>
        <w:pStyle w:val="ListParagraph"/>
        <w:numPr>
          <w:ilvl w:val="0"/>
          <w:numId w:val="38"/>
        </w:numPr>
        <w:contextualSpacing/>
        <w:rPr>
          <w:rFonts w:asciiTheme="minorHAnsi" w:hAnsiTheme="minorHAnsi" w:cs="Arial"/>
          <w:sz w:val="24"/>
          <w:szCs w:val="24"/>
        </w:rPr>
      </w:pPr>
      <w:r>
        <w:rPr>
          <w:rFonts w:asciiTheme="minorHAnsi" w:hAnsiTheme="minorHAnsi" w:cs="Arial"/>
          <w:sz w:val="24"/>
          <w:szCs w:val="24"/>
        </w:rPr>
        <w:t>B</w:t>
      </w:r>
      <w:r w:rsidR="00306228" w:rsidRPr="009E14C1">
        <w:rPr>
          <w:rFonts w:asciiTheme="minorHAnsi" w:hAnsiTheme="minorHAnsi" w:cs="Arial"/>
          <w:sz w:val="24"/>
          <w:szCs w:val="24"/>
        </w:rPr>
        <w:t>urial in any open VA national cemetery, at no charge to the family, which includes opening/closing of the grave,</w:t>
      </w:r>
      <w:r w:rsidR="00484401">
        <w:rPr>
          <w:rFonts w:asciiTheme="minorHAnsi" w:hAnsiTheme="minorHAnsi" w:cs="Arial"/>
          <w:sz w:val="24"/>
          <w:szCs w:val="24"/>
        </w:rPr>
        <w:t xml:space="preserve"> a government furnished grave </w:t>
      </w:r>
      <w:r w:rsidR="00BF7F44">
        <w:rPr>
          <w:rFonts w:asciiTheme="minorHAnsi" w:hAnsiTheme="minorHAnsi" w:cs="Arial"/>
          <w:sz w:val="24"/>
          <w:szCs w:val="24"/>
        </w:rPr>
        <w:t>liner</w:t>
      </w:r>
      <w:r w:rsidR="00484401">
        <w:rPr>
          <w:rFonts w:asciiTheme="minorHAnsi" w:hAnsiTheme="minorHAnsi" w:cs="Arial"/>
          <w:sz w:val="24"/>
          <w:szCs w:val="24"/>
        </w:rPr>
        <w:t>,</w:t>
      </w:r>
      <w:r w:rsidR="00306228" w:rsidRPr="009E14C1">
        <w:rPr>
          <w:rFonts w:asciiTheme="minorHAnsi" w:hAnsiTheme="minorHAnsi" w:cs="Arial"/>
          <w:sz w:val="24"/>
          <w:szCs w:val="24"/>
        </w:rPr>
        <w:t xml:space="preserve"> perpetual care of the gravesite, and a Government-furnished headstone</w:t>
      </w:r>
      <w:commentRangeStart w:id="1"/>
      <w:r w:rsidR="00306228" w:rsidRPr="009E14C1">
        <w:rPr>
          <w:rFonts w:asciiTheme="minorHAnsi" w:hAnsiTheme="minorHAnsi" w:cs="Arial"/>
          <w:sz w:val="24"/>
          <w:szCs w:val="24"/>
        </w:rPr>
        <w:t>.</w:t>
      </w:r>
      <w:r w:rsidR="009B4839">
        <w:rPr>
          <w:rFonts w:asciiTheme="minorHAnsi" w:hAnsiTheme="minorHAnsi" w:cs="Arial"/>
          <w:sz w:val="24"/>
          <w:szCs w:val="24"/>
        </w:rPr>
        <w:t xml:space="preserve"> </w:t>
      </w:r>
      <w:r w:rsidR="009B4839" w:rsidRPr="009E14C1">
        <w:rPr>
          <w:rFonts w:asciiTheme="minorHAnsi" w:hAnsiTheme="minorHAnsi" w:cs="Arial"/>
          <w:sz w:val="24"/>
          <w:szCs w:val="24"/>
        </w:rPr>
        <w:t xml:space="preserve">Veterans who are determined to be eligible for burial in a </w:t>
      </w:r>
      <w:r w:rsidR="009B4839">
        <w:rPr>
          <w:rFonts w:asciiTheme="minorHAnsi" w:hAnsiTheme="minorHAnsi" w:cs="Arial"/>
          <w:sz w:val="24"/>
          <w:szCs w:val="24"/>
        </w:rPr>
        <w:t>VA national cemetery are also eligible for a burial flag and Presidential Memorial Certificate.</w:t>
      </w:r>
      <w:commentRangeEnd w:id="1"/>
      <w:r>
        <w:rPr>
          <w:rStyle w:val="CommentReference"/>
        </w:rPr>
        <w:commentReference w:id="1"/>
      </w:r>
    </w:p>
    <w:p w:rsidR="00306228" w:rsidRPr="009E14C1" w:rsidRDefault="00306228" w:rsidP="00306228">
      <w:pPr>
        <w:pStyle w:val="ListParagraph"/>
        <w:rPr>
          <w:rFonts w:asciiTheme="minorHAnsi" w:hAnsiTheme="minorHAnsi" w:cs="Arial"/>
          <w:sz w:val="24"/>
          <w:szCs w:val="24"/>
        </w:rPr>
      </w:pPr>
      <w:r w:rsidRPr="009E14C1">
        <w:rPr>
          <w:rFonts w:asciiTheme="minorHAnsi" w:hAnsiTheme="minorHAnsi" w:cs="Arial"/>
          <w:sz w:val="24"/>
          <w:szCs w:val="24"/>
        </w:rPr>
        <w:t xml:space="preserve"> </w:t>
      </w:r>
    </w:p>
    <w:p w:rsidR="00306228" w:rsidRPr="009E14C1" w:rsidRDefault="00306228" w:rsidP="00306228">
      <w:pPr>
        <w:pStyle w:val="ListParagraph"/>
        <w:numPr>
          <w:ilvl w:val="0"/>
          <w:numId w:val="38"/>
        </w:numPr>
        <w:contextualSpacing/>
        <w:rPr>
          <w:rFonts w:asciiTheme="minorHAnsi" w:hAnsiTheme="minorHAnsi" w:cs="Arial"/>
          <w:sz w:val="24"/>
          <w:szCs w:val="24"/>
        </w:rPr>
      </w:pPr>
      <w:r w:rsidRPr="009E14C1">
        <w:rPr>
          <w:rFonts w:asciiTheme="minorHAnsi" w:hAnsiTheme="minorHAnsi" w:cs="Arial"/>
          <w:sz w:val="24"/>
          <w:szCs w:val="24"/>
        </w:rPr>
        <w:t xml:space="preserve">Veterans who are determined to be eligible for burial in a </w:t>
      </w:r>
      <w:r w:rsidR="00D73744">
        <w:rPr>
          <w:rFonts w:asciiTheme="minorHAnsi" w:hAnsiTheme="minorHAnsi" w:cs="Arial"/>
          <w:sz w:val="24"/>
          <w:szCs w:val="24"/>
        </w:rPr>
        <w:t>VA national cemetery</w:t>
      </w:r>
      <w:r w:rsidRPr="009E14C1">
        <w:rPr>
          <w:rFonts w:asciiTheme="minorHAnsi" w:hAnsiTheme="minorHAnsi" w:cs="Arial"/>
          <w:sz w:val="24"/>
          <w:szCs w:val="24"/>
        </w:rPr>
        <w:t xml:space="preserve"> but who choose to be interred in a private cemetery are still entitled to receive a Government-furnished headstone or marker or bronze medallion</w:t>
      </w:r>
      <w:r w:rsidR="00625D87">
        <w:rPr>
          <w:rFonts w:asciiTheme="minorHAnsi" w:hAnsiTheme="minorHAnsi" w:cs="Arial"/>
          <w:sz w:val="24"/>
          <w:szCs w:val="24"/>
        </w:rPr>
        <w:t>; burial flag and Presidential Memorial Certificate</w:t>
      </w:r>
      <w:r w:rsidRPr="009E14C1">
        <w:rPr>
          <w:rFonts w:asciiTheme="minorHAnsi" w:hAnsiTheme="minorHAnsi" w:cs="Arial"/>
          <w:sz w:val="24"/>
          <w:szCs w:val="24"/>
        </w:rPr>
        <w:t>.</w:t>
      </w:r>
    </w:p>
    <w:p w:rsidR="00306228" w:rsidRPr="009E14C1" w:rsidRDefault="00306228" w:rsidP="00306228">
      <w:pPr>
        <w:pStyle w:val="ListParagraph"/>
        <w:rPr>
          <w:rFonts w:asciiTheme="minorHAnsi" w:hAnsiTheme="minorHAnsi" w:cs="Arial"/>
          <w:sz w:val="24"/>
          <w:szCs w:val="24"/>
        </w:rPr>
      </w:pPr>
    </w:p>
    <w:p w:rsidR="00306228" w:rsidRPr="009E14C1" w:rsidRDefault="00306228" w:rsidP="00306228">
      <w:pPr>
        <w:rPr>
          <w:rFonts w:asciiTheme="minorHAnsi" w:hAnsiTheme="minorHAnsi" w:cs="Arial"/>
          <w:sz w:val="24"/>
          <w:szCs w:val="24"/>
        </w:rPr>
      </w:pPr>
      <w:r w:rsidRPr="009E14C1">
        <w:rPr>
          <w:rFonts w:asciiTheme="minorHAnsi" w:hAnsiTheme="minorHAnsi" w:cs="Arial"/>
          <w:b/>
          <w:sz w:val="24"/>
          <w:szCs w:val="24"/>
        </w:rPr>
        <w:t>What happens at my time of need?</w:t>
      </w:r>
      <w:r w:rsidRPr="009E14C1">
        <w:rPr>
          <w:rFonts w:asciiTheme="minorHAnsi" w:hAnsiTheme="minorHAnsi" w:cs="Arial"/>
          <w:sz w:val="24"/>
          <w:szCs w:val="24"/>
        </w:rPr>
        <w:t xml:space="preserve">  Because laws affecting VA burial eligibility and an individual’s circumstances may change, VA will confirm all pre-need decisions in accordance with the law in effect when we receive a burial request.  In some cases, this may include review of U.S. citizenship, residency, or </w:t>
      </w:r>
      <w:r w:rsidRPr="009E14C1">
        <w:rPr>
          <w:rFonts w:asciiTheme="minorHAnsi" w:hAnsiTheme="minorHAnsi" w:cs="Arial"/>
          <w:sz w:val="24"/>
          <w:szCs w:val="24"/>
        </w:rPr>
        <w:lastRenderedPageBreak/>
        <w:t xml:space="preserve">marital status.  In all cases, VA must confirm that the decedent has not committed certain crimes or acts </w:t>
      </w:r>
      <w:r w:rsidR="00A93BE5">
        <w:rPr>
          <w:rFonts w:asciiTheme="minorHAnsi" w:hAnsiTheme="minorHAnsi" w:cs="Arial"/>
          <w:sz w:val="24"/>
          <w:szCs w:val="24"/>
        </w:rPr>
        <w:t xml:space="preserve">(capital crime or sexual assault) </w:t>
      </w:r>
      <w:r w:rsidRPr="009E14C1">
        <w:rPr>
          <w:rFonts w:asciiTheme="minorHAnsi" w:hAnsiTheme="minorHAnsi" w:cs="Arial"/>
          <w:sz w:val="24"/>
          <w:szCs w:val="24"/>
        </w:rPr>
        <w:t xml:space="preserve">that would bar entitlement to VA benefits. </w:t>
      </w:r>
    </w:p>
    <w:p w:rsidR="00306228" w:rsidRPr="009E14C1" w:rsidRDefault="00306228" w:rsidP="00306228">
      <w:pPr>
        <w:rPr>
          <w:rFonts w:asciiTheme="minorHAnsi" w:hAnsiTheme="minorHAnsi" w:cs="Arial"/>
          <w:sz w:val="24"/>
          <w:szCs w:val="24"/>
        </w:rPr>
      </w:pPr>
    </w:p>
    <w:p w:rsidR="00B378BB" w:rsidRPr="00802FF1" w:rsidRDefault="00B378BB" w:rsidP="00B378BB">
      <w:pPr>
        <w:pStyle w:val="NormalWeb"/>
        <w:tabs>
          <w:tab w:val="left" w:pos="450"/>
        </w:tabs>
        <w:spacing w:before="0" w:beforeAutospacing="0" w:after="0" w:afterAutospacing="0" w:line="276" w:lineRule="auto"/>
        <w:ind w:left="90"/>
        <w:rPr>
          <w:rFonts w:asciiTheme="minorHAnsi" w:hAnsiTheme="minorHAnsi" w:cs="Times New Roman"/>
        </w:rPr>
      </w:pPr>
      <w:r>
        <w:rPr>
          <w:rFonts w:asciiTheme="minorHAnsi" w:hAnsiTheme="minorHAnsi" w:cs="Arial"/>
          <w:b/>
        </w:rPr>
        <w:t>When can I apply</w:t>
      </w:r>
      <w:r w:rsidRPr="009E14C1">
        <w:rPr>
          <w:rFonts w:asciiTheme="minorHAnsi" w:hAnsiTheme="minorHAnsi" w:cs="Arial"/>
          <w:b/>
        </w:rPr>
        <w:t>?</w:t>
      </w:r>
      <w:r w:rsidRPr="009E14C1">
        <w:rPr>
          <w:rFonts w:asciiTheme="minorHAnsi" w:hAnsiTheme="minorHAnsi" w:cs="Arial"/>
        </w:rPr>
        <w:t xml:space="preserve"> </w:t>
      </w:r>
      <w:r w:rsidRPr="00543EDE">
        <w:rPr>
          <w:rFonts w:asciiTheme="minorHAnsi" w:hAnsiTheme="minorHAnsi" w:cs="Arial"/>
        </w:rPr>
        <w:t xml:space="preserve"> Veterans</w:t>
      </w:r>
      <w:r>
        <w:rPr>
          <w:rFonts w:asciiTheme="minorHAnsi" w:hAnsiTheme="minorHAnsi" w:cs="Arial"/>
        </w:rPr>
        <w:t xml:space="preserve">, their spouses and other eligible persons can apply for pre-need burial eligibility determination on </w:t>
      </w:r>
      <w:proofErr w:type="gramStart"/>
      <w:r w:rsidR="00A93BE5" w:rsidRPr="00A93BE5">
        <w:rPr>
          <w:rFonts w:asciiTheme="minorHAnsi" w:hAnsiTheme="minorHAnsi" w:cs="Arial"/>
          <w:highlight w:val="yellow"/>
        </w:rPr>
        <w:t>tbd</w:t>
      </w:r>
      <w:proofErr w:type="gramEnd"/>
      <w:r w:rsidRPr="00A93BE5">
        <w:rPr>
          <w:rFonts w:asciiTheme="minorHAnsi" w:hAnsiTheme="minorHAnsi" w:cs="Arial"/>
          <w:highlight w:val="yellow"/>
        </w:rPr>
        <w:t>.</w:t>
      </w:r>
      <w:r>
        <w:rPr>
          <w:rFonts w:asciiTheme="minorHAnsi" w:hAnsiTheme="minorHAnsi" w:cs="Arial"/>
        </w:rPr>
        <w:t xml:space="preserve">  </w:t>
      </w:r>
    </w:p>
    <w:p w:rsidR="00B378BB" w:rsidRDefault="00B378BB" w:rsidP="00190B83">
      <w:pPr>
        <w:pStyle w:val="NormalWeb"/>
        <w:tabs>
          <w:tab w:val="left" w:pos="450"/>
        </w:tabs>
        <w:spacing w:before="0" w:beforeAutospacing="0" w:after="0" w:afterAutospacing="0" w:line="276" w:lineRule="auto"/>
        <w:ind w:left="90"/>
        <w:rPr>
          <w:rFonts w:asciiTheme="minorHAnsi" w:hAnsiTheme="minorHAnsi" w:cs="Arial"/>
          <w:b/>
        </w:rPr>
      </w:pPr>
    </w:p>
    <w:p w:rsidR="00190B83" w:rsidRPr="00802FF1" w:rsidRDefault="00286210" w:rsidP="00190B83">
      <w:pPr>
        <w:pStyle w:val="NormalWeb"/>
        <w:tabs>
          <w:tab w:val="left" w:pos="450"/>
        </w:tabs>
        <w:spacing w:before="0" w:beforeAutospacing="0" w:after="0" w:afterAutospacing="0" w:line="276" w:lineRule="auto"/>
        <w:ind w:left="90"/>
        <w:rPr>
          <w:rFonts w:asciiTheme="minorHAnsi" w:hAnsiTheme="minorHAnsi" w:cs="Times New Roman"/>
        </w:rPr>
      </w:pPr>
      <w:r>
        <w:rPr>
          <w:rFonts w:asciiTheme="minorHAnsi" w:hAnsiTheme="minorHAnsi" w:cs="Arial"/>
          <w:b/>
        </w:rPr>
        <w:t xml:space="preserve">How do I apply for </w:t>
      </w:r>
      <w:r w:rsidR="00E862D9">
        <w:rPr>
          <w:rFonts w:asciiTheme="minorHAnsi" w:hAnsiTheme="minorHAnsi" w:cs="Arial"/>
          <w:b/>
        </w:rPr>
        <w:t>p</w:t>
      </w:r>
      <w:r w:rsidR="00A97EA5">
        <w:rPr>
          <w:rFonts w:asciiTheme="minorHAnsi" w:hAnsiTheme="minorHAnsi" w:cs="Arial"/>
          <w:b/>
        </w:rPr>
        <w:t>re-need</w:t>
      </w:r>
      <w:r>
        <w:rPr>
          <w:rFonts w:asciiTheme="minorHAnsi" w:hAnsiTheme="minorHAnsi" w:cs="Arial"/>
          <w:b/>
        </w:rPr>
        <w:t xml:space="preserve"> </w:t>
      </w:r>
      <w:r w:rsidR="00E91950">
        <w:rPr>
          <w:rFonts w:asciiTheme="minorHAnsi" w:hAnsiTheme="minorHAnsi" w:cs="Arial"/>
          <w:b/>
        </w:rPr>
        <w:t xml:space="preserve">burial </w:t>
      </w:r>
      <w:r>
        <w:rPr>
          <w:rFonts w:asciiTheme="minorHAnsi" w:hAnsiTheme="minorHAnsi" w:cs="Arial"/>
          <w:b/>
        </w:rPr>
        <w:t>eligibility determination</w:t>
      </w:r>
      <w:r w:rsidRPr="009E14C1">
        <w:rPr>
          <w:rFonts w:asciiTheme="minorHAnsi" w:hAnsiTheme="minorHAnsi" w:cs="Arial"/>
          <w:b/>
        </w:rPr>
        <w:t>?</w:t>
      </w:r>
      <w:r w:rsidRPr="009E14C1">
        <w:rPr>
          <w:rFonts w:asciiTheme="minorHAnsi" w:hAnsiTheme="minorHAnsi" w:cs="Arial"/>
        </w:rPr>
        <w:t xml:space="preserve">  </w:t>
      </w:r>
      <w:r w:rsidR="00B378BB" w:rsidRPr="00802FF1">
        <w:rPr>
          <w:rFonts w:asciiTheme="minorHAnsi" w:hAnsiTheme="minorHAnsi" w:cs="Times New Roman"/>
        </w:rPr>
        <w:t xml:space="preserve">Anyone interested in applying for a pre-need </w:t>
      </w:r>
      <w:r w:rsidR="00B378BB">
        <w:rPr>
          <w:rFonts w:asciiTheme="minorHAnsi" w:hAnsiTheme="minorHAnsi" w:cs="Times New Roman"/>
        </w:rPr>
        <w:t xml:space="preserve">burial </w:t>
      </w:r>
      <w:r w:rsidR="00B378BB" w:rsidRPr="00802FF1">
        <w:rPr>
          <w:rFonts w:asciiTheme="minorHAnsi" w:hAnsiTheme="minorHAnsi" w:cs="Times New Roman"/>
        </w:rPr>
        <w:t xml:space="preserve">determination for burial in VA national cemetery may submit </w:t>
      </w:r>
      <w:commentRangeStart w:id="2"/>
      <w:r w:rsidR="00B378BB" w:rsidRPr="00802FF1">
        <w:rPr>
          <w:rFonts w:asciiTheme="minorHAnsi" w:hAnsiTheme="minorHAnsi" w:cs="Times New Roman"/>
        </w:rPr>
        <w:t>VA Form 40-10007</w:t>
      </w:r>
      <w:commentRangeEnd w:id="2"/>
      <w:r w:rsidR="00B378BB" w:rsidRPr="00802FF1">
        <w:rPr>
          <w:rStyle w:val="CommentReference"/>
          <w:rFonts w:asciiTheme="minorHAnsi" w:hAnsiTheme="minorHAnsi" w:cs="Times New Roman"/>
        </w:rPr>
        <w:commentReference w:id="2"/>
      </w:r>
      <w:r w:rsidR="00B378BB" w:rsidRPr="00802FF1">
        <w:rPr>
          <w:rFonts w:asciiTheme="minorHAnsi" w:hAnsiTheme="minorHAnsi" w:cs="Times New Roman"/>
        </w:rPr>
        <w:t xml:space="preserve">, </w:t>
      </w:r>
      <w:r w:rsidR="00B378BB" w:rsidRPr="00062E47">
        <w:rPr>
          <w:rFonts w:asciiTheme="minorHAnsi" w:hAnsiTheme="minorHAnsi" w:cs="Times New Roman"/>
          <w:bCs/>
        </w:rPr>
        <w:t xml:space="preserve">Pre-need Burial </w:t>
      </w:r>
      <w:r w:rsidR="00B378BB">
        <w:rPr>
          <w:rFonts w:asciiTheme="minorHAnsi" w:hAnsiTheme="minorHAnsi" w:cs="Times New Roman"/>
          <w:bCs/>
        </w:rPr>
        <w:t xml:space="preserve">Eligibility Determination </w:t>
      </w:r>
      <w:r w:rsidR="00B378BB" w:rsidRPr="00802FF1">
        <w:rPr>
          <w:rFonts w:asciiTheme="minorHAnsi" w:hAnsiTheme="minorHAnsi" w:cs="Times New Roman"/>
        </w:rPr>
        <w:t>application</w:t>
      </w:r>
      <w:r w:rsidR="00B378BB">
        <w:rPr>
          <w:rFonts w:asciiTheme="minorHAnsi" w:hAnsiTheme="minorHAnsi" w:cs="Times New Roman"/>
        </w:rPr>
        <w:t>,</w:t>
      </w:r>
      <w:r w:rsidR="00B378BB" w:rsidRPr="00802FF1">
        <w:rPr>
          <w:rFonts w:asciiTheme="minorHAnsi" w:hAnsiTheme="minorHAnsi" w:cs="Times New Roman"/>
        </w:rPr>
        <w:t xml:space="preserve"> either to the Nati</w:t>
      </w:r>
      <w:r w:rsidR="00B378BB">
        <w:rPr>
          <w:rFonts w:asciiTheme="minorHAnsi" w:hAnsiTheme="minorHAnsi" w:cs="Times New Roman"/>
        </w:rPr>
        <w:t>onal Cemetery Scheduling Office (NCS</w:t>
      </w:r>
      <w:r w:rsidR="00B378BB" w:rsidRPr="00802FF1">
        <w:rPr>
          <w:rFonts w:asciiTheme="minorHAnsi" w:hAnsiTheme="minorHAnsi" w:cs="Times New Roman"/>
        </w:rPr>
        <w:t xml:space="preserve">O) by toll-free fax at 1-855-840-8299 or email to </w:t>
      </w:r>
      <w:hyperlink r:id="rId12" w:history="1">
        <w:r w:rsidR="00B378BB" w:rsidRPr="006B1D98">
          <w:rPr>
            <w:rStyle w:val="Hyperlink"/>
            <w:rFonts w:asciiTheme="minorHAnsi" w:hAnsiTheme="minorHAnsi" w:cs="Times New Roman"/>
          </w:rPr>
          <w:t>Eligibility.PreNeed@va.gov</w:t>
        </w:r>
      </w:hyperlink>
      <w:r w:rsidR="00B378BB">
        <w:rPr>
          <w:rStyle w:val="Hyperlink"/>
          <w:rFonts w:asciiTheme="minorHAnsi" w:hAnsiTheme="minorHAnsi" w:cs="Times New Roman"/>
        </w:rPr>
        <w:t xml:space="preserve"> or </w:t>
      </w:r>
      <w:r w:rsidR="00B378BB" w:rsidRPr="00802FF1">
        <w:rPr>
          <w:rFonts w:asciiTheme="minorHAnsi" w:hAnsiTheme="minorHAnsi" w:cs="Times New Roman"/>
        </w:rPr>
        <w:t xml:space="preserve">to their local </w:t>
      </w:r>
      <w:r w:rsidR="00B378BB">
        <w:rPr>
          <w:rFonts w:asciiTheme="minorHAnsi" w:hAnsiTheme="minorHAnsi" w:cs="Times New Roman"/>
        </w:rPr>
        <w:t>VA national cemetery</w:t>
      </w:r>
      <w:r w:rsidR="00B378BB" w:rsidRPr="00802FF1">
        <w:rPr>
          <w:rFonts w:asciiTheme="minorHAnsi" w:hAnsiTheme="minorHAnsi" w:cs="Times New Roman"/>
        </w:rPr>
        <w:t xml:space="preserve"> </w:t>
      </w:r>
      <w:r w:rsidR="00B378BB">
        <w:rPr>
          <w:rFonts w:asciiTheme="minorHAnsi" w:hAnsiTheme="minorHAnsi" w:cs="Times New Roman"/>
        </w:rPr>
        <w:t xml:space="preserve">who will forward it to the NCSO for </w:t>
      </w:r>
      <w:commentRangeStart w:id="3"/>
      <w:r w:rsidR="00B378BB">
        <w:rPr>
          <w:rFonts w:asciiTheme="minorHAnsi" w:hAnsiTheme="minorHAnsi" w:cs="Times New Roman"/>
        </w:rPr>
        <w:t>processing</w:t>
      </w:r>
      <w:commentRangeEnd w:id="3"/>
      <w:r w:rsidR="00B378BB">
        <w:rPr>
          <w:rStyle w:val="CommentReference"/>
          <w:rFonts w:ascii="Times New Roman" w:eastAsia="Times New Roman" w:hAnsi="Times New Roman" w:cs="Times New Roman"/>
        </w:rPr>
        <w:commentReference w:id="3"/>
      </w:r>
      <w:r w:rsidR="00B378BB" w:rsidRPr="00802FF1">
        <w:rPr>
          <w:rFonts w:asciiTheme="minorHAnsi" w:hAnsiTheme="minorHAnsi" w:cs="Times New Roman"/>
        </w:rPr>
        <w:t>.  Applicants must also submit documentation of military service, such as a DD214, with their pre-need</w:t>
      </w:r>
      <w:r w:rsidR="00B378BB">
        <w:rPr>
          <w:rFonts w:asciiTheme="minorHAnsi" w:hAnsiTheme="minorHAnsi" w:cs="Times New Roman"/>
        </w:rPr>
        <w:t xml:space="preserve"> burial</w:t>
      </w:r>
      <w:r w:rsidR="00B378BB" w:rsidRPr="00802FF1">
        <w:rPr>
          <w:rFonts w:asciiTheme="minorHAnsi" w:hAnsiTheme="minorHAnsi" w:cs="Times New Roman"/>
        </w:rPr>
        <w:t xml:space="preserve"> application claim form. Applicants can expect to receive their notification from VA in </w:t>
      </w:r>
      <w:r w:rsidR="00B378BB">
        <w:rPr>
          <w:rFonts w:asciiTheme="minorHAnsi" w:hAnsiTheme="minorHAnsi" w:cs="Times New Roman"/>
        </w:rPr>
        <w:t>60</w:t>
      </w:r>
      <w:r w:rsidR="00B378BB" w:rsidRPr="00802FF1">
        <w:rPr>
          <w:rFonts w:asciiTheme="minorHAnsi" w:hAnsiTheme="minorHAnsi" w:cs="Times New Roman"/>
        </w:rPr>
        <w:t xml:space="preserve"> days.</w:t>
      </w:r>
    </w:p>
    <w:p w:rsidR="001B0662" w:rsidRDefault="001B0662" w:rsidP="00190B83">
      <w:pPr>
        <w:rPr>
          <w:rFonts w:asciiTheme="minorHAnsi" w:hAnsiTheme="minorHAnsi"/>
          <w:sz w:val="24"/>
          <w:szCs w:val="24"/>
        </w:rPr>
      </w:pPr>
    </w:p>
    <w:p w:rsidR="00546681" w:rsidRDefault="00546681" w:rsidP="00FC5FFB">
      <w:pPr>
        <w:rPr>
          <w:rFonts w:asciiTheme="minorHAnsi" w:hAnsiTheme="minorHAnsi"/>
          <w:b/>
          <w:sz w:val="24"/>
          <w:szCs w:val="24"/>
        </w:rPr>
      </w:pPr>
      <w:r>
        <w:rPr>
          <w:rFonts w:asciiTheme="minorHAnsi" w:hAnsiTheme="minorHAnsi"/>
          <w:b/>
          <w:sz w:val="24"/>
          <w:szCs w:val="24"/>
        </w:rPr>
        <w:t>Can I choose a cemetery and gravesite for burial as part of the pre-need application process?</w:t>
      </w:r>
    </w:p>
    <w:p w:rsidR="00546681" w:rsidRPr="00546681" w:rsidRDefault="00546681" w:rsidP="00FC5FFB">
      <w:pPr>
        <w:rPr>
          <w:rFonts w:asciiTheme="minorHAnsi" w:hAnsiTheme="minorHAnsi"/>
          <w:sz w:val="24"/>
          <w:szCs w:val="24"/>
        </w:rPr>
      </w:pPr>
      <w:r>
        <w:rPr>
          <w:rFonts w:asciiTheme="minorHAnsi" w:hAnsiTheme="minorHAnsi"/>
          <w:sz w:val="24"/>
          <w:szCs w:val="24"/>
        </w:rPr>
        <w:t>No.  A pre-need eligibility determination is applicable to any VA national cemetery</w:t>
      </w:r>
      <w:r w:rsidR="00B669C2">
        <w:rPr>
          <w:rFonts w:asciiTheme="minorHAnsi" w:hAnsiTheme="minorHAnsi"/>
          <w:sz w:val="24"/>
          <w:szCs w:val="24"/>
        </w:rPr>
        <w:t xml:space="preserve"> but does not reserve a gravesite in a national cemetery</w:t>
      </w:r>
      <w:r>
        <w:rPr>
          <w:rFonts w:asciiTheme="minorHAnsi" w:hAnsiTheme="minorHAnsi"/>
          <w:sz w:val="24"/>
          <w:szCs w:val="24"/>
        </w:rPr>
        <w:t>.  At the time of need the next-of-kin may choose any open VA national cemetery with space for burial.  VA assigns gravesites at the time of need.</w:t>
      </w:r>
    </w:p>
    <w:p w:rsidR="00546681" w:rsidRDefault="00546681" w:rsidP="00FC5FFB">
      <w:pPr>
        <w:rPr>
          <w:rFonts w:asciiTheme="minorHAnsi" w:hAnsiTheme="minorHAnsi"/>
          <w:b/>
          <w:sz w:val="24"/>
          <w:szCs w:val="24"/>
        </w:rPr>
      </w:pPr>
    </w:p>
    <w:p w:rsidR="00A93BE5" w:rsidRPr="00A93BE5" w:rsidRDefault="00A93BE5" w:rsidP="00FC5FFB">
      <w:pPr>
        <w:rPr>
          <w:rFonts w:asciiTheme="minorHAnsi" w:hAnsiTheme="minorHAnsi"/>
          <w:b/>
          <w:sz w:val="24"/>
          <w:szCs w:val="24"/>
        </w:rPr>
      </w:pPr>
      <w:r w:rsidRPr="00A93BE5">
        <w:rPr>
          <w:rFonts w:asciiTheme="minorHAnsi" w:hAnsiTheme="minorHAnsi"/>
          <w:b/>
          <w:sz w:val="24"/>
          <w:szCs w:val="24"/>
        </w:rPr>
        <w:t>I can’t find my discharge (DD 214) documents, how do I get a replacement copy?</w:t>
      </w:r>
    </w:p>
    <w:p w:rsidR="00FC66F2" w:rsidRDefault="00FC66F2" w:rsidP="00FC66F2">
      <w:pPr>
        <w:rPr>
          <w:rFonts w:asciiTheme="minorHAnsi" w:hAnsiTheme="minorHAnsi"/>
          <w:sz w:val="24"/>
          <w:szCs w:val="24"/>
          <w:lang w:val="en"/>
        </w:rPr>
      </w:pPr>
      <w:r>
        <w:rPr>
          <w:rFonts w:asciiTheme="minorHAnsi" w:hAnsiTheme="minorHAnsi"/>
          <w:sz w:val="24"/>
          <w:szCs w:val="24"/>
          <w:lang w:val="en"/>
        </w:rPr>
        <w:t xml:space="preserve">Veterans and spouses are responsible to provide proof of eligible military service with the pre-need application.  </w:t>
      </w:r>
      <w:r w:rsidRPr="00A93BE5">
        <w:rPr>
          <w:rFonts w:asciiTheme="minorHAnsi" w:hAnsiTheme="minorHAnsi"/>
          <w:sz w:val="24"/>
          <w:szCs w:val="24"/>
          <w:lang w:val="en"/>
        </w:rPr>
        <w:t>If discharge or separation documents are lost, Veterans or the next of kin of deceased Veterans may obtain duplicate copies through the eBenefits portal (</w:t>
      </w:r>
      <w:hyperlink r:id="rId13" w:history="1">
        <w:r w:rsidRPr="00A93BE5">
          <w:rPr>
            <w:rStyle w:val="Hyperlink"/>
            <w:rFonts w:asciiTheme="minorHAnsi" w:hAnsiTheme="minorHAnsi"/>
            <w:sz w:val="24"/>
            <w:szCs w:val="24"/>
            <w:lang w:val="en"/>
          </w:rPr>
          <w:t>https://www.ebenefits.va.gov/ebenefits/homepage</w:t>
        </w:r>
      </w:hyperlink>
      <w:r>
        <w:rPr>
          <w:rFonts w:asciiTheme="minorHAnsi" w:hAnsiTheme="minorHAnsi"/>
          <w:sz w:val="24"/>
          <w:szCs w:val="24"/>
          <w:lang w:val="en"/>
        </w:rPr>
        <w:t>) or through</w:t>
      </w:r>
      <w:r w:rsidRPr="00A93BE5">
        <w:rPr>
          <w:rFonts w:asciiTheme="minorHAnsi" w:hAnsiTheme="minorHAnsi"/>
          <w:sz w:val="24"/>
          <w:szCs w:val="24"/>
          <w:lang w:val="en"/>
        </w:rPr>
        <w:t xml:space="preserve"> the Internet at </w:t>
      </w:r>
      <w:hyperlink r:id="rId14" w:history="1">
        <w:r w:rsidRPr="00A93BE5">
          <w:rPr>
            <w:rStyle w:val="Hyperlink"/>
            <w:rFonts w:asciiTheme="minorHAnsi" w:hAnsiTheme="minorHAnsi"/>
            <w:sz w:val="24"/>
            <w:szCs w:val="24"/>
            <w:lang w:val="en"/>
          </w:rPr>
          <w:t>http://www.archives.gov/veterans/military-service-records/</w:t>
        </w:r>
      </w:hyperlink>
      <w:r w:rsidRPr="00A93BE5">
        <w:rPr>
          <w:rFonts w:asciiTheme="minorHAnsi" w:hAnsiTheme="minorHAnsi"/>
          <w:sz w:val="24"/>
          <w:szCs w:val="24"/>
          <w:lang w:val="en"/>
        </w:rPr>
        <w:t>.</w:t>
      </w:r>
    </w:p>
    <w:p w:rsidR="00A93BE5" w:rsidRDefault="00A93BE5" w:rsidP="00FC5FFB">
      <w:pPr>
        <w:rPr>
          <w:rFonts w:asciiTheme="minorHAnsi" w:hAnsiTheme="minorHAnsi"/>
          <w:sz w:val="24"/>
          <w:szCs w:val="24"/>
          <w:lang w:val="en"/>
        </w:rPr>
      </w:pPr>
    </w:p>
    <w:p w:rsidR="001C46E6" w:rsidRDefault="001C46E6" w:rsidP="00FC5FFB">
      <w:pPr>
        <w:rPr>
          <w:rFonts w:asciiTheme="minorHAnsi" w:hAnsiTheme="minorHAnsi"/>
          <w:b/>
          <w:sz w:val="24"/>
          <w:szCs w:val="24"/>
          <w:lang w:val="en"/>
        </w:rPr>
      </w:pPr>
      <w:r>
        <w:rPr>
          <w:rFonts w:asciiTheme="minorHAnsi" w:hAnsiTheme="minorHAnsi"/>
          <w:b/>
          <w:sz w:val="24"/>
          <w:szCs w:val="24"/>
          <w:lang w:val="en"/>
        </w:rPr>
        <w:t>Can I get a pre-need determination of eligibility for my dependent children?</w:t>
      </w:r>
    </w:p>
    <w:p w:rsidR="001C46E6" w:rsidRPr="001C46E6" w:rsidRDefault="001C46E6" w:rsidP="00FC5FFB">
      <w:pPr>
        <w:rPr>
          <w:rFonts w:asciiTheme="minorHAnsi" w:hAnsiTheme="minorHAnsi"/>
          <w:sz w:val="24"/>
          <w:szCs w:val="24"/>
          <w:lang w:val="en"/>
        </w:rPr>
      </w:pPr>
      <w:r w:rsidRPr="001C46E6">
        <w:rPr>
          <w:rFonts w:asciiTheme="minorHAnsi" w:hAnsiTheme="minorHAnsi"/>
          <w:sz w:val="24"/>
          <w:szCs w:val="24"/>
          <w:lang w:val="en"/>
        </w:rPr>
        <w:t>No</w:t>
      </w:r>
      <w:r>
        <w:rPr>
          <w:rFonts w:asciiTheme="minorHAnsi" w:hAnsiTheme="minorHAnsi"/>
          <w:sz w:val="24"/>
          <w:szCs w:val="24"/>
          <w:lang w:val="en"/>
        </w:rPr>
        <w:t>, VA will not provide an eligibility determination for dependent children.  It is highly unlikely that children will predecease their parents and in such cases the child’s eligibility is determined by the Veteran parent.</w:t>
      </w:r>
    </w:p>
    <w:p w:rsidR="001C46E6" w:rsidRDefault="001C46E6" w:rsidP="00FC5FFB">
      <w:pPr>
        <w:rPr>
          <w:rFonts w:asciiTheme="minorHAnsi" w:hAnsiTheme="minorHAnsi"/>
          <w:b/>
          <w:sz w:val="24"/>
          <w:szCs w:val="24"/>
          <w:lang w:val="en"/>
        </w:rPr>
      </w:pPr>
    </w:p>
    <w:p w:rsidR="00A93BE5" w:rsidRPr="001D6AC1" w:rsidRDefault="00A93BE5" w:rsidP="00FC5FFB">
      <w:pPr>
        <w:rPr>
          <w:rFonts w:asciiTheme="minorHAnsi" w:hAnsiTheme="minorHAnsi"/>
          <w:b/>
          <w:sz w:val="24"/>
          <w:szCs w:val="24"/>
          <w:lang w:val="en"/>
        </w:rPr>
      </w:pPr>
      <w:r w:rsidRPr="001D6AC1">
        <w:rPr>
          <w:rFonts w:asciiTheme="minorHAnsi" w:hAnsiTheme="minorHAnsi"/>
          <w:b/>
          <w:sz w:val="24"/>
          <w:szCs w:val="24"/>
          <w:lang w:val="en"/>
        </w:rPr>
        <w:t xml:space="preserve">Can a </w:t>
      </w:r>
      <w:r w:rsidR="001D6AC1">
        <w:rPr>
          <w:rFonts w:asciiTheme="minorHAnsi" w:hAnsiTheme="minorHAnsi"/>
          <w:b/>
          <w:sz w:val="24"/>
          <w:szCs w:val="24"/>
          <w:lang w:val="en"/>
        </w:rPr>
        <w:t xml:space="preserve">non-Veteran </w:t>
      </w:r>
      <w:r w:rsidRPr="001D6AC1">
        <w:rPr>
          <w:rFonts w:asciiTheme="minorHAnsi" w:hAnsiTheme="minorHAnsi"/>
          <w:b/>
          <w:sz w:val="24"/>
          <w:szCs w:val="24"/>
          <w:lang w:val="en"/>
        </w:rPr>
        <w:t xml:space="preserve">parent of deceased Veteran </w:t>
      </w:r>
      <w:r w:rsidR="001D6AC1" w:rsidRPr="001D6AC1">
        <w:rPr>
          <w:rFonts w:asciiTheme="minorHAnsi" w:hAnsiTheme="minorHAnsi"/>
          <w:b/>
          <w:sz w:val="24"/>
          <w:szCs w:val="24"/>
          <w:lang w:val="en"/>
        </w:rPr>
        <w:t>buried in a VA national cemetery who plans to be buried with their child (Corey Shea Act) receive a pre-need eligibility determination?</w:t>
      </w:r>
    </w:p>
    <w:p w:rsidR="001D6AC1" w:rsidRDefault="001D6AC1" w:rsidP="00FC5FFB">
      <w:pPr>
        <w:rPr>
          <w:rFonts w:asciiTheme="minorHAnsi" w:hAnsiTheme="minorHAnsi"/>
          <w:sz w:val="24"/>
          <w:szCs w:val="24"/>
          <w:lang w:val="en"/>
        </w:rPr>
      </w:pPr>
      <w:r>
        <w:rPr>
          <w:rFonts w:asciiTheme="minorHAnsi" w:hAnsiTheme="minorHAnsi"/>
          <w:sz w:val="24"/>
          <w:szCs w:val="24"/>
          <w:lang w:val="en"/>
        </w:rPr>
        <w:t>Yes, a non-Veteran parent of a Veteran buried in a VA national cemetery with no surviving spouse or children who would be eligible for burial with the Veteran can apply for a pre-need determination.</w:t>
      </w:r>
    </w:p>
    <w:p w:rsidR="00276610" w:rsidRDefault="00276610" w:rsidP="00FC5FFB">
      <w:pPr>
        <w:rPr>
          <w:rFonts w:asciiTheme="minorHAnsi" w:hAnsiTheme="minorHAnsi"/>
          <w:sz w:val="24"/>
          <w:szCs w:val="24"/>
          <w:lang w:val="en"/>
        </w:rPr>
      </w:pPr>
    </w:p>
    <w:p w:rsidR="00276610" w:rsidRDefault="00276610" w:rsidP="00276610">
      <w:pPr>
        <w:rPr>
          <w:rFonts w:asciiTheme="minorHAnsi" w:hAnsiTheme="minorHAnsi" w:cs="Arial"/>
          <w:sz w:val="24"/>
          <w:szCs w:val="24"/>
        </w:rPr>
      </w:pPr>
      <w:r w:rsidRPr="009E14C1">
        <w:rPr>
          <w:rFonts w:asciiTheme="minorHAnsi" w:hAnsiTheme="minorHAnsi" w:cs="Arial"/>
          <w:b/>
          <w:sz w:val="24"/>
          <w:szCs w:val="24"/>
        </w:rPr>
        <w:t>What happens if I am determined to be ineligible?</w:t>
      </w:r>
      <w:r w:rsidRPr="009E14C1">
        <w:rPr>
          <w:rFonts w:asciiTheme="minorHAnsi" w:hAnsiTheme="minorHAnsi" w:cs="Arial"/>
          <w:sz w:val="24"/>
          <w:szCs w:val="24"/>
        </w:rPr>
        <w:t xml:space="preserve">  Anybody who is determined to be ineligible will receive written notification and information on appeals processes.  If NCA was unable to find a person eligible due to lack of information/documentation</w:t>
      </w:r>
      <w:r>
        <w:rPr>
          <w:rFonts w:asciiTheme="minorHAnsi" w:hAnsiTheme="minorHAnsi" w:cs="Arial"/>
          <w:sz w:val="24"/>
          <w:szCs w:val="24"/>
        </w:rPr>
        <w:t>,</w:t>
      </w:r>
      <w:r w:rsidRPr="009E14C1">
        <w:rPr>
          <w:rFonts w:asciiTheme="minorHAnsi" w:hAnsiTheme="minorHAnsi" w:cs="Arial"/>
          <w:sz w:val="24"/>
          <w:szCs w:val="24"/>
        </w:rPr>
        <w:t xml:space="preserve"> </w:t>
      </w:r>
      <w:r>
        <w:rPr>
          <w:rFonts w:asciiTheme="minorHAnsi" w:hAnsiTheme="minorHAnsi" w:cs="Arial"/>
          <w:sz w:val="24"/>
          <w:szCs w:val="24"/>
        </w:rPr>
        <w:t>the applicant</w:t>
      </w:r>
      <w:r w:rsidRPr="009E14C1">
        <w:rPr>
          <w:rFonts w:asciiTheme="minorHAnsi" w:hAnsiTheme="minorHAnsi" w:cs="Arial"/>
          <w:sz w:val="24"/>
          <w:szCs w:val="24"/>
        </w:rPr>
        <w:t xml:space="preserve"> can apply again when they have sufficient information available for VA to make a determination.  If an ineligible determination was made based on </w:t>
      </w:r>
      <w:r w:rsidRPr="009E14C1">
        <w:rPr>
          <w:rFonts w:asciiTheme="minorHAnsi" w:hAnsiTheme="minorHAnsi" w:cs="Arial"/>
          <w:sz w:val="24"/>
          <w:szCs w:val="24"/>
        </w:rPr>
        <w:lastRenderedPageBreak/>
        <w:t xml:space="preserve">the information provided then </w:t>
      </w:r>
      <w:r>
        <w:rPr>
          <w:rFonts w:asciiTheme="minorHAnsi" w:hAnsiTheme="minorHAnsi" w:cs="Arial"/>
          <w:sz w:val="24"/>
          <w:szCs w:val="24"/>
        </w:rPr>
        <w:t>the applicant</w:t>
      </w:r>
      <w:r w:rsidRPr="009E14C1">
        <w:rPr>
          <w:rFonts w:asciiTheme="minorHAnsi" w:hAnsiTheme="minorHAnsi" w:cs="Arial"/>
          <w:sz w:val="24"/>
          <w:szCs w:val="24"/>
        </w:rPr>
        <w:t xml:space="preserve"> can follow the appeals process if they disagree with VA’s decision</w:t>
      </w:r>
      <w:r>
        <w:rPr>
          <w:rFonts w:asciiTheme="minorHAnsi" w:hAnsiTheme="minorHAnsi" w:cs="Arial"/>
          <w:sz w:val="24"/>
          <w:szCs w:val="24"/>
        </w:rPr>
        <w:t>; instructions will be provided as part of the written notification.</w:t>
      </w:r>
    </w:p>
    <w:p w:rsidR="00276610" w:rsidRDefault="00276610" w:rsidP="00FC5FFB">
      <w:pPr>
        <w:rPr>
          <w:rFonts w:asciiTheme="minorHAnsi" w:hAnsiTheme="minorHAnsi"/>
          <w:sz w:val="24"/>
          <w:szCs w:val="24"/>
          <w:lang w:val="en"/>
        </w:rPr>
      </w:pPr>
    </w:p>
    <w:p w:rsidR="00A93BE5" w:rsidRDefault="00A93BE5" w:rsidP="00FC5FFB">
      <w:pPr>
        <w:rPr>
          <w:rFonts w:asciiTheme="minorHAnsi" w:hAnsiTheme="minorHAnsi"/>
          <w:sz w:val="24"/>
          <w:szCs w:val="24"/>
          <w:lang w:val="en"/>
        </w:rPr>
      </w:pPr>
    </w:p>
    <w:p w:rsidR="00AC5ABF" w:rsidRPr="00FC5FFB" w:rsidRDefault="00190B83" w:rsidP="00FC5FFB">
      <w:pPr>
        <w:rPr>
          <w:rFonts w:asciiTheme="minorHAnsi" w:hAnsiTheme="minorHAnsi"/>
          <w:sz w:val="24"/>
          <w:szCs w:val="24"/>
        </w:rPr>
      </w:pPr>
      <w:r>
        <w:rPr>
          <w:rFonts w:asciiTheme="minorHAnsi" w:hAnsiTheme="minorHAnsi"/>
          <w:sz w:val="24"/>
          <w:szCs w:val="24"/>
        </w:rPr>
        <w:br w:type="page"/>
      </w:r>
      <w:r w:rsidR="007A3ECA">
        <w:rPr>
          <w:rFonts w:asciiTheme="minorHAnsi" w:hAnsiTheme="minorHAnsi" w:cs="Arial"/>
          <w:b/>
          <w:sz w:val="24"/>
          <w:szCs w:val="24"/>
          <w:u w:val="single"/>
        </w:rPr>
        <w:lastRenderedPageBreak/>
        <w:t xml:space="preserve">Appendix A - </w:t>
      </w:r>
      <w:r w:rsidR="00AC5ABF" w:rsidRPr="00AC5ABF">
        <w:rPr>
          <w:rFonts w:asciiTheme="minorHAnsi" w:hAnsiTheme="minorHAnsi" w:cs="Arial"/>
          <w:b/>
          <w:sz w:val="24"/>
          <w:szCs w:val="24"/>
          <w:u w:val="single"/>
        </w:rPr>
        <w:t>Fact Sheet</w:t>
      </w:r>
    </w:p>
    <w:p w:rsidR="003A78D4" w:rsidRDefault="003A78D4" w:rsidP="002142E2">
      <w:pPr>
        <w:rPr>
          <w:rFonts w:asciiTheme="minorHAnsi" w:hAnsiTheme="minorHAnsi" w:cs="Arial"/>
          <w:sz w:val="24"/>
          <w:szCs w:val="24"/>
        </w:rPr>
      </w:pPr>
      <w:r>
        <w:rPr>
          <w:noProof/>
        </w:rPr>
        <w:drawing>
          <wp:inline distT="0" distB="0" distL="0" distR="0" wp14:anchorId="459C1ADA" wp14:editId="10BEFDB5">
            <wp:extent cx="5943600" cy="1328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 Sheet - Bio Head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inline>
        </w:drawing>
      </w:r>
    </w:p>
    <w:p w:rsidR="003A78D4" w:rsidRPr="003A78D4" w:rsidRDefault="003A78D4" w:rsidP="003A78D4">
      <w:pPr>
        <w:rPr>
          <w:rFonts w:asciiTheme="minorHAnsi" w:hAnsiTheme="minorHAnsi" w:cs="Arial"/>
          <w:sz w:val="24"/>
          <w:szCs w:val="24"/>
        </w:rPr>
      </w:pPr>
    </w:p>
    <w:p w:rsidR="003A78D4" w:rsidRPr="003A78D4" w:rsidRDefault="003A78D4" w:rsidP="003A78D4">
      <w:pPr>
        <w:rPr>
          <w:rFonts w:asciiTheme="minorHAnsi" w:hAnsiTheme="minorHAnsi" w:cs="Arial"/>
          <w:sz w:val="24"/>
          <w:szCs w:val="24"/>
        </w:rPr>
      </w:pPr>
    </w:p>
    <w:p w:rsidR="00045691" w:rsidRPr="00045691" w:rsidRDefault="00045691" w:rsidP="00045691">
      <w:pPr>
        <w:jc w:val="center"/>
        <w:rPr>
          <w:rFonts w:asciiTheme="minorHAnsi" w:hAnsiTheme="minorHAnsi"/>
          <w:sz w:val="28"/>
          <w:szCs w:val="28"/>
        </w:rPr>
      </w:pPr>
      <w:r w:rsidRPr="00045691">
        <w:rPr>
          <w:rFonts w:asciiTheme="minorHAnsi" w:hAnsiTheme="minorHAnsi"/>
          <w:b/>
          <w:sz w:val="28"/>
          <w:szCs w:val="28"/>
        </w:rPr>
        <w:t>ELIGIBILITY FOR BURIAL IN A VA NATIONAL CEMETERY IN ADVANCE OF NEED</w:t>
      </w:r>
    </w:p>
    <w:p w:rsidR="00045691" w:rsidRDefault="00045691" w:rsidP="003A78D4">
      <w:pPr>
        <w:rPr>
          <w:rFonts w:asciiTheme="minorHAnsi" w:hAnsiTheme="minorHAnsi"/>
          <w:sz w:val="24"/>
          <w:szCs w:val="24"/>
        </w:rPr>
      </w:pPr>
    </w:p>
    <w:p w:rsidR="003A78D4" w:rsidRPr="00802FF1" w:rsidRDefault="003A78D4" w:rsidP="00CE111A">
      <w:pPr>
        <w:rPr>
          <w:rFonts w:asciiTheme="minorHAnsi" w:hAnsiTheme="minorHAnsi"/>
          <w:sz w:val="24"/>
          <w:szCs w:val="24"/>
        </w:rPr>
      </w:pPr>
      <w:r w:rsidRPr="003A78D4">
        <w:rPr>
          <w:rFonts w:asciiTheme="minorHAnsi" w:hAnsiTheme="minorHAnsi"/>
          <w:sz w:val="24"/>
          <w:szCs w:val="24"/>
        </w:rPr>
        <w:t xml:space="preserve">The Department of Veterans Affairs (VA) provides determinations of eligibility for </w:t>
      </w:r>
      <w:r w:rsidR="00CE111A">
        <w:rPr>
          <w:rFonts w:asciiTheme="minorHAnsi" w:hAnsiTheme="minorHAnsi"/>
          <w:sz w:val="24"/>
          <w:szCs w:val="24"/>
        </w:rPr>
        <w:t xml:space="preserve">Veterans, spouses and dependents for </w:t>
      </w:r>
      <w:r w:rsidRPr="003A78D4">
        <w:rPr>
          <w:rFonts w:asciiTheme="minorHAnsi" w:hAnsiTheme="minorHAnsi"/>
          <w:sz w:val="24"/>
          <w:szCs w:val="24"/>
        </w:rPr>
        <w:t>b</w:t>
      </w:r>
      <w:r w:rsidR="00CE111A">
        <w:rPr>
          <w:rFonts w:asciiTheme="minorHAnsi" w:hAnsiTheme="minorHAnsi"/>
          <w:sz w:val="24"/>
          <w:szCs w:val="24"/>
        </w:rPr>
        <w:t xml:space="preserve">urial in a VA national cemetery. </w:t>
      </w:r>
      <w:r w:rsidRPr="003A78D4">
        <w:rPr>
          <w:rFonts w:asciiTheme="minorHAnsi" w:hAnsiTheme="minorHAnsi"/>
          <w:sz w:val="24"/>
          <w:szCs w:val="24"/>
        </w:rPr>
        <w:t xml:space="preserve">The National Cemetery Administration (NCA) provides this </w:t>
      </w:r>
      <w:r w:rsidRPr="00802FF1">
        <w:rPr>
          <w:rFonts w:asciiTheme="minorHAnsi" w:hAnsiTheme="minorHAnsi"/>
          <w:sz w:val="24"/>
          <w:szCs w:val="24"/>
        </w:rPr>
        <w:t xml:space="preserve">service </w:t>
      </w:r>
      <w:r w:rsidR="00770845">
        <w:rPr>
          <w:rFonts w:asciiTheme="minorHAnsi" w:hAnsiTheme="minorHAnsi"/>
          <w:sz w:val="24"/>
          <w:szCs w:val="24"/>
        </w:rPr>
        <w:t xml:space="preserve">to expand access to </w:t>
      </w:r>
      <w:r w:rsidR="00B669C2">
        <w:rPr>
          <w:rFonts w:asciiTheme="minorHAnsi" w:hAnsiTheme="minorHAnsi"/>
          <w:sz w:val="24"/>
          <w:szCs w:val="24"/>
        </w:rPr>
        <w:t xml:space="preserve">burial and </w:t>
      </w:r>
      <w:r w:rsidR="00770845">
        <w:rPr>
          <w:rFonts w:asciiTheme="minorHAnsi" w:hAnsiTheme="minorHAnsi"/>
          <w:sz w:val="24"/>
          <w:szCs w:val="24"/>
        </w:rPr>
        <w:t xml:space="preserve">memorial Veterans and their spouses earned through military service and to assist </w:t>
      </w:r>
      <w:r w:rsidRPr="00802FF1">
        <w:rPr>
          <w:rFonts w:asciiTheme="minorHAnsi" w:hAnsiTheme="minorHAnsi"/>
          <w:sz w:val="24"/>
          <w:szCs w:val="24"/>
        </w:rPr>
        <w:t>Veterans and thei</w:t>
      </w:r>
      <w:r w:rsidR="00770845">
        <w:rPr>
          <w:rFonts w:asciiTheme="minorHAnsi" w:hAnsiTheme="minorHAnsi"/>
          <w:sz w:val="24"/>
          <w:szCs w:val="24"/>
        </w:rPr>
        <w:t xml:space="preserve">r families </w:t>
      </w:r>
      <w:r w:rsidR="00CE111A" w:rsidRPr="00802FF1">
        <w:rPr>
          <w:rFonts w:asciiTheme="minorHAnsi" w:hAnsiTheme="minorHAnsi"/>
          <w:sz w:val="24"/>
          <w:szCs w:val="24"/>
        </w:rPr>
        <w:t xml:space="preserve">make end-of-life decisions </w:t>
      </w:r>
      <w:r w:rsidRPr="00802FF1">
        <w:rPr>
          <w:rFonts w:asciiTheme="minorHAnsi" w:hAnsiTheme="minorHAnsi"/>
          <w:sz w:val="24"/>
          <w:szCs w:val="24"/>
        </w:rPr>
        <w:t xml:space="preserve">prior to a </w:t>
      </w:r>
      <w:r w:rsidR="00AC5ABF" w:rsidRPr="00802FF1">
        <w:rPr>
          <w:rFonts w:asciiTheme="minorHAnsi" w:hAnsiTheme="minorHAnsi"/>
          <w:sz w:val="24"/>
          <w:szCs w:val="24"/>
        </w:rPr>
        <w:t>family’s</w:t>
      </w:r>
      <w:r w:rsidRPr="00802FF1">
        <w:rPr>
          <w:rFonts w:asciiTheme="minorHAnsi" w:hAnsiTheme="minorHAnsi"/>
          <w:sz w:val="24"/>
          <w:szCs w:val="24"/>
        </w:rPr>
        <w:t xml:space="preserve"> time of need.</w:t>
      </w:r>
    </w:p>
    <w:p w:rsidR="003A78D4" w:rsidRPr="00802FF1" w:rsidRDefault="003A78D4" w:rsidP="003A78D4">
      <w:pPr>
        <w:rPr>
          <w:rFonts w:asciiTheme="minorHAnsi" w:hAnsiTheme="minorHAnsi"/>
          <w:sz w:val="24"/>
          <w:szCs w:val="24"/>
        </w:rPr>
      </w:pPr>
    </w:p>
    <w:p w:rsidR="00587627" w:rsidRPr="00802FF1" w:rsidRDefault="003A78D4" w:rsidP="00587627">
      <w:pPr>
        <w:pStyle w:val="NormalWeb"/>
        <w:tabs>
          <w:tab w:val="left" w:pos="450"/>
        </w:tabs>
        <w:spacing w:before="0" w:beforeAutospacing="0" w:after="0" w:afterAutospacing="0" w:line="276" w:lineRule="auto"/>
        <w:ind w:left="90"/>
        <w:rPr>
          <w:rFonts w:asciiTheme="minorHAnsi" w:hAnsiTheme="minorHAnsi" w:cs="Times New Roman"/>
        </w:rPr>
      </w:pPr>
      <w:r w:rsidRPr="00802FF1">
        <w:rPr>
          <w:rFonts w:asciiTheme="minorHAnsi" w:hAnsiTheme="minorHAnsi" w:cs="Times New Roman"/>
          <w:b/>
        </w:rPr>
        <w:t>Who may apply?</w:t>
      </w:r>
      <w:r w:rsidRPr="00802FF1">
        <w:rPr>
          <w:rFonts w:asciiTheme="minorHAnsi" w:hAnsiTheme="minorHAnsi" w:cs="Times New Roman"/>
        </w:rPr>
        <w:t xml:space="preserve">  </w:t>
      </w:r>
      <w:r w:rsidR="00C86D04" w:rsidRPr="00802FF1">
        <w:rPr>
          <w:rFonts w:asciiTheme="minorHAnsi" w:hAnsiTheme="minorHAnsi" w:cs="Times New Roman"/>
        </w:rPr>
        <w:t xml:space="preserve">Anyone interested in applying for a </w:t>
      </w:r>
      <w:r w:rsidR="00A97EA5" w:rsidRPr="00802FF1">
        <w:rPr>
          <w:rFonts w:asciiTheme="minorHAnsi" w:hAnsiTheme="minorHAnsi" w:cs="Times New Roman"/>
        </w:rPr>
        <w:t>pre-need</w:t>
      </w:r>
      <w:r w:rsidR="00C86D04" w:rsidRPr="00802FF1">
        <w:rPr>
          <w:rFonts w:asciiTheme="minorHAnsi" w:hAnsiTheme="minorHAnsi" w:cs="Times New Roman"/>
        </w:rPr>
        <w:t xml:space="preserve"> </w:t>
      </w:r>
      <w:r w:rsidR="006C630A">
        <w:rPr>
          <w:rFonts w:asciiTheme="minorHAnsi" w:hAnsiTheme="minorHAnsi" w:cs="Times New Roman"/>
        </w:rPr>
        <w:t xml:space="preserve">burial </w:t>
      </w:r>
      <w:r w:rsidR="00C86D04" w:rsidRPr="00802FF1">
        <w:rPr>
          <w:rFonts w:asciiTheme="minorHAnsi" w:hAnsiTheme="minorHAnsi" w:cs="Times New Roman"/>
        </w:rPr>
        <w:t xml:space="preserve">determination for burial in VA national cemetery may submit </w:t>
      </w:r>
      <w:commentRangeStart w:id="4"/>
      <w:r w:rsidR="00C86D04" w:rsidRPr="00802FF1">
        <w:rPr>
          <w:rFonts w:asciiTheme="minorHAnsi" w:hAnsiTheme="minorHAnsi" w:cs="Times New Roman"/>
        </w:rPr>
        <w:t>VA Form 40-10007</w:t>
      </w:r>
      <w:commentRangeEnd w:id="4"/>
      <w:r w:rsidR="006E3178" w:rsidRPr="00802FF1">
        <w:rPr>
          <w:rStyle w:val="CommentReference"/>
          <w:rFonts w:asciiTheme="minorHAnsi" w:hAnsiTheme="minorHAnsi" w:cs="Times New Roman"/>
        </w:rPr>
        <w:commentReference w:id="4"/>
      </w:r>
      <w:r w:rsidR="00C86D04" w:rsidRPr="00802FF1">
        <w:rPr>
          <w:rFonts w:asciiTheme="minorHAnsi" w:hAnsiTheme="minorHAnsi" w:cs="Times New Roman"/>
        </w:rPr>
        <w:t xml:space="preserve">, </w:t>
      </w:r>
      <w:r w:rsidR="00A97EA5" w:rsidRPr="00062E47">
        <w:rPr>
          <w:rFonts w:asciiTheme="minorHAnsi" w:hAnsiTheme="minorHAnsi" w:cs="Times New Roman"/>
          <w:bCs/>
        </w:rPr>
        <w:t>Pre-need</w:t>
      </w:r>
      <w:r w:rsidR="00C86D04" w:rsidRPr="00062E47">
        <w:rPr>
          <w:rFonts w:asciiTheme="minorHAnsi" w:hAnsiTheme="minorHAnsi" w:cs="Times New Roman"/>
          <w:bCs/>
        </w:rPr>
        <w:t xml:space="preserve"> Burial </w:t>
      </w:r>
      <w:r w:rsidR="00916704">
        <w:rPr>
          <w:rFonts w:asciiTheme="minorHAnsi" w:hAnsiTheme="minorHAnsi" w:cs="Times New Roman"/>
          <w:bCs/>
        </w:rPr>
        <w:t>Eligibility Determination</w:t>
      </w:r>
      <w:r w:rsidR="00DB0271">
        <w:rPr>
          <w:rFonts w:asciiTheme="minorHAnsi" w:hAnsiTheme="minorHAnsi" w:cs="Times New Roman"/>
          <w:bCs/>
        </w:rPr>
        <w:t xml:space="preserve"> </w:t>
      </w:r>
      <w:r w:rsidR="00C86D04" w:rsidRPr="00802FF1">
        <w:rPr>
          <w:rFonts w:asciiTheme="minorHAnsi" w:hAnsiTheme="minorHAnsi" w:cs="Times New Roman"/>
        </w:rPr>
        <w:t>application</w:t>
      </w:r>
      <w:r w:rsidR="00062E47">
        <w:rPr>
          <w:rFonts w:asciiTheme="minorHAnsi" w:hAnsiTheme="minorHAnsi" w:cs="Times New Roman"/>
        </w:rPr>
        <w:t>,</w:t>
      </w:r>
      <w:r w:rsidR="00BF7F44">
        <w:rPr>
          <w:rFonts w:asciiTheme="minorHAnsi" w:hAnsiTheme="minorHAnsi" w:cs="Times New Roman"/>
        </w:rPr>
        <w:t xml:space="preserve"> </w:t>
      </w:r>
      <w:r w:rsidR="00C86D04" w:rsidRPr="00802FF1">
        <w:rPr>
          <w:rFonts w:asciiTheme="minorHAnsi" w:hAnsiTheme="minorHAnsi" w:cs="Times New Roman"/>
        </w:rPr>
        <w:t>to the Nati</w:t>
      </w:r>
      <w:r w:rsidR="00196643">
        <w:rPr>
          <w:rFonts w:asciiTheme="minorHAnsi" w:hAnsiTheme="minorHAnsi" w:cs="Times New Roman"/>
        </w:rPr>
        <w:t xml:space="preserve">onal Cemetery Scheduling </w:t>
      </w:r>
      <w:r w:rsidR="00263D6A">
        <w:rPr>
          <w:rFonts w:asciiTheme="minorHAnsi" w:hAnsiTheme="minorHAnsi" w:cs="Times New Roman"/>
        </w:rPr>
        <w:t>Office (NCS</w:t>
      </w:r>
      <w:r w:rsidR="00C86D04" w:rsidRPr="00802FF1">
        <w:rPr>
          <w:rFonts w:asciiTheme="minorHAnsi" w:hAnsiTheme="minorHAnsi" w:cs="Times New Roman"/>
        </w:rPr>
        <w:t xml:space="preserve">O) by toll-free fax at 1-855-840-8299 or email to </w:t>
      </w:r>
      <w:hyperlink r:id="rId16" w:history="1">
        <w:r w:rsidR="00196643" w:rsidRPr="006B1D98">
          <w:rPr>
            <w:rStyle w:val="Hyperlink"/>
            <w:rFonts w:asciiTheme="minorHAnsi" w:hAnsiTheme="minorHAnsi" w:cs="Times New Roman"/>
          </w:rPr>
          <w:t>Eligibility.PreNeed@va.gov</w:t>
        </w:r>
      </w:hyperlink>
      <w:r w:rsidR="006C630A">
        <w:rPr>
          <w:rStyle w:val="Hyperlink"/>
          <w:rFonts w:asciiTheme="minorHAnsi" w:hAnsiTheme="minorHAnsi" w:cs="Times New Roman"/>
        </w:rPr>
        <w:t xml:space="preserve"> or </w:t>
      </w:r>
      <w:r w:rsidR="006C630A">
        <w:rPr>
          <w:rFonts w:asciiTheme="minorHAnsi" w:hAnsiTheme="minorHAnsi" w:cs="Times New Roman"/>
        </w:rPr>
        <w:t>for processing</w:t>
      </w:r>
      <w:r w:rsidR="00C86D04" w:rsidRPr="00802FF1">
        <w:rPr>
          <w:rFonts w:asciiTheme="minorHAnsi" w:hAnsiTheme="minorHAnsi" w:cs="Times New Roman"/>
        </w:rPr>
        <w:t>.  Applicants must also submit documentation of military service, such as a DD214, with their pre-need</w:t>
      </w:r>
      <w:r w:rsidR="006C630A">
        <w:rPr>
          <w:rFonts w:asciiTheme="minorHAnsi" w:hAnsiTheme="minorHAnsi" w:cs="Times New Roman"/>
        </w:rPr>
        <w:t xml:space="preserve"> burial</w:t>
      </w:r>
      <w:r w:rsidR="00C86D04" w:rsidRPr="00802FF1">
        <w:rPr>
          <w:rFonts w:asciiTheme="minorHAnsi" w:hAnsiTheme="minorHAnsi" w:cs="Times New Roman"/>
        </w:rPr>
        <w:t xml:space="preserve"> application claim form.</w:t>
      </w:r>
      <w:r w:rsidR="00587627" w:rsidRPr="00802FF1">
        <w:rPr>
          <w:rFonts w:asciiTheme="minorHAnsi" w:hAnsiTheme="minorHAnsi" w:cs="Times New Roman"/>
        </w:rPr>
        <w:t xml:space="preserve"> Applicants can expect to receive their notification from VA in </w:t>
      </w:r>
      <w:r w:rsidR="00196643">
        <w:rPr>
          <w:rFonts w:asciiTheme="minorHAnsi" w:hAnsiTheme="minorHAnsi" w:cs="Times New Roman"/>
        </w:rPr>
        <w:t>60</w:t>
      </w:r>
      <w:r w:rsidR="00587627" w:rsidRPr="00802FF1">
        <w:rPr>
          <w:rFonts w:asciiTheme="minorHAnsi" w:hAnsiTheme="minorHAnsi" w:cs="Times New Roman"/>
        </w:rPr>
        <w:t xml:space="preserve"> days.</w:t>
      </w:r>
    </w:p>
    <w:p w:rsidR="003A78D4" w:rsidRPr="003A78D4" w:rsidRDefault="003A78D4" w:rsidP="003A78D4">
      <w:pPr>
        <w:rPr>
          <w:rFonts w:asciiTheme="minorHAnsi" w:hAnsiTheme="minorHAnsi"/>
          <w:sz w:val="24"/>
          <w:szCs w:val="24"/>
        </w:rPr>
      </w:pPr>
    </w:p>
    <w:p w:rsidR="003A78D4" w:rsidRPr="003A78D4" w:rsidRDefault="003A78D4" w:rsidP="003A78D4">
      <w:pPr>
        <w:rPr>
          <w:rFonts w:asciiTheme="minorHAnsi" w:hAnsiTheme="minorHAnsi"/>
          <w:sz w:val="24"/>
          <w:szCs w:val="24"/>
        </w:rPr>
      </w:pPr>
      <w:r w:rsidRPr="003A78D4">
        <w:rPr>
          <w:rFonts w:asciiTheme="minorHAnsi" w:hAnsiTheme="minorHAnsi"/>
          <w:b/>
          <w:sz w:val="24"/>
          <w:szCs w:val="24"/>
        </w:rPr>
        <w:t xml:space="preserve">What happens next?  </w:t>
      </w:r>
      <w:r w:rsidRPr="003A78D4">
        <w:rPr>
          <w:rFonts w:asciiTheme="minorHAnsi" w:hAnsiTheme="minorHAnsi"/>
          <w:sz w:val="24"/>
          <w:szCs w:val="24"/>
        </w:rPr>
        <w:t xml:space="preserve">NCA will review pre-need </w:t>
      </w:r>
      <w:r w:rsidR="006C630A">
        <w:rPr>
          <w:rFonts w:asciiTheme="minorHAnsi" w:hAnsiTheme="minorHAnsi"/>
          <w:sz w:val="24"/>
          <w:szCs w:val="24"/>
        </w:rPr>
        <w:t>burial</w:t>
      </w:r>
      <w:r w:rsidR="006676B8">
        <w:rPr>
          <w:rFonts w:asciiTheme="minorHAnsi" w:hAnsiTheme="minorHAnsi"/>
          <w:sz w:val="24"/>
          <w:szCs w:val="24"/>
        </w:rPr>
        <w:t xml:space="preserve"> </w:t>
      </w:r>
      <w:r w:rsidR="00CE111A">
        <w:rPr>
          <w:rFonts w:asciiTheme="minorHAnsi" w:hAnsiTheme="minorHAnsi"/>
          <w:sz w:val="24"/>
          <w:szCs w:val="24"/>
        </w:rPr>
        <w:t>application</w:t>
      </w:r>
      <w:r w:rsidR="00916704">
        <w:rPr>
          <w:rFonts w:asciiTheme="minorHAnsi" w:hAnsiTheme="minorHAnsi"/>
          <w:sz w:val="24"/>
          <w:szCs w:val="24"/>
        </w:rPr>
        <w:t>s</w:t>
      </w:r>
      <w:r w:rsidR="00CE111A">
        <w:rPr>
          <w:rFonts w:asciiTheme="minorHAnsi" w:hAnsiTheme="minorHAnsi"/>
          <w:sz w:val="24"/>
          <w:szCs w:val="24"/>
        </w:rPr>
        <w:t xml:space="preserve"> </w:t>
      </w:r>
      <w:r w:rsidRPr="003A78D4">
        <w:rPr>
          <w:rFonts w:asciiTheme="minorHAnsi" w:hAnsiTheme="minorHAnsi"/>
          <w:sz w:val="24"/>
          <w:szCs w:val="24"/>
        </w:rPr>
        <w:t xml:space="preserve">and provide claimants written notice of their eligibility.  </w:t>
      </w:r>
      <w:r w:rsidR="00CE111A">
        <w:rPr>
          <w:rFonts w:asciiTheme="minorHAnsi" w:hAnsiTheme="minorHAnsi"/>
          <w:sz w:val="24"/>
          <w:szCs w:val="24"/>
        </w:rPr>
        <w:t xml:space="preserve">VA will provide a </w:t>
      </w:r>
      <w:r w:rsidR="00A97EA5">
        <w:rPr>
          <w:rFonts w:asciiTheme="minorHAnsi" w:hAnsiTheme="minorHAnsi"/>
          <w:sz w:val="24"/>
          <w:szCs w:val="24"/>
        </w:rPr>
        <w:t>pre-need</w:t>
      </w:r>
      <w:r w:rsidR="006C630A">
        <w:rPr>
          <w:rFonts w:asciiTheme="minorHAnsi" w:hAnsiTheme="minorHAnsi"/>
          <w:sz w:val="24"/>
          <w:szCs w:val="24"/>
        </w:rPr>
        <w:t xml:space="preserve"> burial eligibility</w:t>
      </w:r>
      <w:r w:rsidR="00CE111A">
        <w:rPr>
          <w:rFonts w:asciiTheme="minorHAnsi" w:hAnsiTheme="minorHAnsi"/>
          <w:sz w:val="24"/>
          <w:szCs w:val="24"/>
        </w:rPr>
        <w:t xml:space="preserve"> decision letter when we approve </w:t>
      </w:r>
      <w:r w:rsidR="006C630A">
        <w:rPr>
          <w:rFonts w:asciiTheme="minorHAnsi" w:hAnsiTheme="minorHAnsi"/>
          <w:sz w:val="24"/>
          <w:szCs w:val="24"/>
        </w:rPr>
        <w:t xml:space="preserve">a </w:t>
      </w:r>
      <w:r w:rsidR="00A97EA5">
        <w:rPr>
          <w:rFonts w:asciiTheme="minorHAnsi" w:hAnsiTheme="minorHAnsi"/>
          <w:sz w:val="24"/>
          <w:szCs w:val="24"/>
        </w:rPr>
        <w:t>pre-need</w:t>
      </w:r>
      <w:r w:rsidR="00CE111A">
        <w:rPr>
          <w:rFonts w:asciiTheme="minorHAnsi" w:hAnsiTheme="minorHAnsi"/>
          <w:sz w:val="24"/>
          <w:szCs w:val="24"/>
        </w:rPr>
        <w:t xml:space="preserve"> burial </w:t>
      </w:r>
      <w:r w:rsidR="006E157F">
        <w:rPr>
          <w:rFonts w:asciiTheme="minorHAnsi" w:hAnsiTheme="minorHAnsi"/>
          <w:sz w:val="24"/>
          <w:szCs w:val="24"/>
        </w:rPr>
        <w:t xml:space="preserve">eligibility </w:t>
      </w:r>
      <w:r w:rsidR="00CE111A">
        <w:rPr>
          <w:rFonts w:asciiTheme="minorHAnsi" w:hAnsiTheme="minorHAnsi"/>
          <w:sz w:val="24"/>
          <w:szCs w:val="24"/>
        </w:rPr>
        <w:t xml:space="preserve">application.  </w:t>
      </w:r>
      <w:r w:rsidR="006C630A">
        <w:rPr>
          <w:rFonts w:asciiTheme="minorHAnsi" w:hAnsiTheme="minorHAnsi"/>
          <w:sz w:val="24"/>
          <w:szCs w:val="24"/>
        </w:rPr>
        <w:t xml:space="preserve">An approved application does not reserve a gravesite in a national cemetery.  </w:t>
      </w:r>
      <w:r w:rsidR="004E0F95">
        <w:rPr>
          <w:rFonts w:asciiTheme="minorHAnsi" w:hAnsiTheme="minorHAnsi"/>
          <w:sz w:val="24"/>
          <w:szCs w:val="24"/>
        </w:rPr>
        <w:t>NCA assigns gr</w:t>
      </w:r>
      <w:r w:rsidR="006C630A">
        <w:rPr>
          <w:rFonts w:asciiTheme="minorHAnsi" w:hAnsiTheme="minorHAnsi"/>
          <w:sz w:val="24"/>
          <w:szCs w:val="24"/>
        </w:rPr>
        <w:t xml:space="preserve">avesites at time of need.  </w:t>
      </w:r>
      <w:r w:rsidR="00A97EA5">
        <w:rPr>
          <w:rFonts w:asciiTheme="minorHAnsi" w:hAnsiTheme="minorHAnsi"/>
          <w:sz w:val="24"/>
          <w:szCs w:val="24"/>
        </w:rPr>
        <w:t>Pre-need</w:t>
      </w:r>
      <w:r w:rsidRPr="003A78D4">
        <w:rPr>
          <w:rFonts w:asciiTheme="minorHAnsi" w:hAnsiTheme="minorHAnsi"/>
          <w:sz w:val="24"/>
          <w:szCs w:val="24"/>
        </w:rPr>
        <w:t xml:space="preserve"> </w:t>
      </w:r>
      <w:r w:rsidR="00CE111A">
        <w:rPr>
          <w:rFonts w:asciiTheme="minorHAnsi" w:hAnsiTheme="minorHAnsi"/>
          <w:sz w:val="24"/>
          <w:szCs w:val="24"/>
        </w:rPr>
        <w:t xml:space="preserve">application </w:t>
      </w:r>
      <w:r w:rsidRPr="003A78D4">
        <w:rPr>
          <w:rFonts w:asciiTheme="minorHAnsi" w:hAnsiTheme="minorHAnsi"/>
          <w:sz w:val="24"/>
          <w:szCs w:val="24"/>
        </w:rPr>
        <w:t xml:space="preserve">requests that are denied may be appealed to the Board of Veterans’ Appeals.  </w:t>
      </w:r>
    </w:p>
    <w:p w:rsidR="003A78D4" w:rsidRPr="003A78D4" w:rsidRDefault="003A78D4" w:rsidP="003A78D4">
      <w:pPr>
        <w:rPr>
          <w:rFonts w:asciiTheme="minorHAnsi" w:hAnsiTheme="minorHAnsi"/>
          <w:sz w:val="24"/>
          <w:szCs w:val="24"/>
        </w:rPr>
      </w:pPr>
    </w:p>
    <w:p w:rsidR="003A78D4" w:rsidRPr="003A78D4" w:rsidRDefault="003A78D4" w:rsidP="003A78D4">
      <w:pPr>
        <w:rPr>
          <w:rFonts w:asciiTheme="minorHAnsi" w:hAnsiTheme="minorHAnsi"/>
          <w:sz w:val="24"/>
          <w:szCs w:val="24"/>
        </w:rPr>
      </w:pPr>
      <w:r w:rsidRPr="003A78D4">
        <w:rPr>
          <w:rFonts w:asciiTheme="minorHAnsi" w:hAnsiTheme="minorHAnsi"/>
          <w:b/>
          <w:sz w:val="24"/>
          <w:szCs w:val="24"/>
        </w:rPr>
        <w:t>What does a</w:t>
      </w:r>
      <w:r w:rsidR="006C630A">
        <w:rPr>
          <w:rFonts w:asciiTheme="minorHAnsi" w:hAnsiTheme="minorHAnsi"/>
          <w:b/>
          <w:sz w:val="24"/>
          <w:szCs w:val="24"/>
        </w:rPr>
        <w:t xml:space="preserve">pproval of a </w:t>
      </w:r>
      <w:r w:rsidRPr="003A78D4">
        <w:rPr>
          <w:rFonts w:asciiTheme="minorHAnsi" w:hAnsiTheme="minorHAnsi"/>
          <w:b/>
          <w:sz w:val="24"/>
          <w:szCs w:val="24"/>
        </w:rPr>
        <w:t xml:space="preserve">of pre-need </w:t>
      </w:r>
      <w:r w:rsidR="006C630A">
        <w:rPr>
          <w:rFonts w:asciiTheme="minorHAnsi" w:hAnsiTheme="minorHAnsi"/>
          <w:b/>
          <w:sz w:val="24"/>
          <w:szCs w:val="24"/>
        </w:rPr>
        <w:t xml:space="preserve">burial </w:t>
      </w:r>
      <w:r w:rsidRPr="003A78D4">
        <w:rPr>
          <w:rFonts w:asciiTheme="minorHAnsi" w:hAnsiTheme="minorHAnsi"/>
          <w:b/>
          <w:sz w:val="24"/>
          <w:szCs w:val="24"/>
        </w:rPr>
        <w:t xml:space="preserve">eligibility </w:t>
      </w:r>
      <w:r w:rsidR="006C630A">
        <w:rPr>
          <w:rFonts w:asciiTheme="minorHAnsi" w:hAnsiTheme="minorHAnsi"/>
          <w:b/>
          <w:sz w:val="24"/>
          <w:szCs w:val="24"/>
        </w:rPr>
        <w:t xml:space="preserve">application </w:t>
      </w:r>
      <w:r w:rsidRPr="003A78D4">
        <w:rPr>
          <w:rFonts w:asciiTheme="minorHAnsi" w:hAnsiTheme="minorHAnsi"/>
          <w:b/>
          <w:sz w:val="24"/>
          <w:szCs w:val="24"/>
        </w:rPr>
        <w:t xml:space="preserve">mean?  </w:t>
      </w:r>
      <w:r w:rsidR="006C630A">
        <w:rPr>
          <w:rFonts w:asciiTheme="minorHAnsi" w:hAnsiTheme="minorHAnsi"/>
          <w:sz w:val="24"/>
          <w:szCs w:val="24"/>
        </w:rPr>
        <w:t xml:space="preserve">Upon receipt of a pre-need burial eligibility decision letter, you should store this with supporting military documentation in a safe place with other documents indicating your final wishes.  </w:t>
      </w:r>
      <w:r w:rsidRPr="003A78D4">
        <w:rPr>
          <w:rFonts w:asciiTheme="minorHAnsi" w:hAnsiTheme="minorHAnsi"/>
          <w:sz w:val="24"/>
          <w:szCs w:val="24"/>
        </w:rPr>
        <w:t xml:space="preserve">We encourage you to tell your loved ones or estate planners about your preferred burial arrangements, which may include some of the following VA services: </w:t>
      </w:r>
    </w:p>
    <w:p w:rsidR="003A78D4" w:rsidRPr="003A78D4" w:rsidRDefault="003A78D4" w:rsidP="003A78D4">
      <w:pPr>
        <w:rPr>
          <w:rFonts w:asciiTheme="minorHAnsi" w:hAnsiTheme="minorHAnsi"/>
          <w:sz w:val="24"/>
          <w:szCs w:val="24"/>
        </w:rPr>
      </w:pPr>
    </w:p>
    <w:p w:rsidR="003A78D4" w:rsidRPr="00263D6A" w:rsidRDefault="0038364A" w:rsidP="003A78D4">
      <w:pPr>
        <w:pStyle w:val="ListParagraph"/>
        <w:numPr>
          <w:ilvl w:val="0"/>
          <w:numId w:val="38"/>
        </w:numPr>
        <w:contextualSpacing/>
        <w:rPr>
          <w:rFonts w:asciiTheme="minorHAnsi" w:hAnsiTheme="minorHAnsi"/>
          <w:sz w:val="24"/>
          <w:szCs w:val="24"/>
        </w:rPr>
      </w:pPr>
      <w:r>
        <w:rPr>
          <w:rFonts w:asciiTheme="minorHAnsi" w:hAnsiTheme="minorHAnsi"/>
          <w:sz w:val="24"/>
          <w:szCs w:val="24"/>
        </w:rPr>
        <w:t xml:space="preserve">All </w:t>
      </w:r>
      <w:r w:rsidR="003A78D4" w:rsidRPr="003A78D4">
        <w:rPr>
          <w:rFonts w:asciiTheme="minorHAnsi" w:hAnsiTheme="minorHAnsi"/>
          <w:sz w:val="24"/>
          <w:szCs w:val="24"/>
        </w:rPr>
        <w:t>eligible Veterans and their spouse are entitled to burial i</w:t>
      </w:r>
      <w:r w:rsidR="00CE111A">
        <w:rPr>
          <w:rFonts w:asciiTheme="minorHAnsi" w:hAnsiTheme="minorHAnsi"/>
          <w:sz w:val="24"/>
          <w:szCs w:val="24"/>
        </w:rPr>
        <w:t>n any open VA national cemetery that</w:t>
      </w:r>
      <w:r w:rsidR="003A78D4" w:rsidRPr="003A78D4">
        <w:rPr>
          <w:rFonts w:asciiTheme="minorHAnsi" w:hAnsiTheme="minorHAnsi"/>
          <w:sz w:val="24"/>
          <w:szCs w:val="24"/>
        </w:rPr>
        <w:t xml:space="preserve"> includes opening/closing of the grave, perpetual care of the gravesite</w:t>
      </w:r>
      <w:r w:rsidR="003A78D4" w:rsidRPr="00263D6A">
        <w:rPr>
          <w:rFonts w:asciiTheme="minorHAnsi" w:hAnsiTheme="minorHAnsi"/>
          <w:sz w:val="24"/>
          <w:szCs w:val="24"/>
        </w:rPr>
        <w:t xml:space="preserve">, and a Government-furnished </w:t>
      </w:r>
      <w:r w:rsidR="00916704" w:rsidRPr="00263D6A">
        <w:rPr>
          <w:rFonts w:asciiTheme="minorHAnsi" w:hAnsiTheme="minorHAnsi"/>
          <w:sz w:val="24"/>
          <w:szCs w:val="24"/>
        </w:rPr>
        <w:t xml:space="preserve">upright </w:t>
      </w:r>
      <w:r w:rsidR="003A78D4" w:rsidRPr="00263D6A">
        <w:rPr>
          <w:rFonts w:asciiTheme="minorHAnsi" w:hAnsiTheme="minorHAnsi"/>
          <w:sz w:val="24"/>
          <w:szCs w:val="24"/>
        </w:rPr>
        <w:t>headstone</w:t>
      </w:r>
      <w:r w:rsidR="00916704" w:rsidRPr="00263D6A">
        <w:rPr>
          <w:rFonts w:asciiTheme="minorHAnsi" w:hAnsiTheme="minorHAnsi"/>
          <w:sz w:val="24"/>
          <w:szCs w:val="24"/>
        </w:rPr>
        <w:t xml:space="preserve"> or flat marker or niche cover</w:t>
      </w:r>
      <w:r w:rsidR="00CE111A" w:rsidRPr="00263D6A">
        <w:rPr>
          <w:rFonts w:asciiTheme="minorHAnsi" w:hAnsiTheme="minorHAnsi"/>
          <w:sz w:val="24"/>
          <w:szCs w:val="24"/>
        </w:rPr>
        <w:t xml:space="preserve"> all at no cost to the family</w:t>
      </w:r>
      <w:r w:rsidR="003A78D4" w:rsidRPr="00263D6A">
        <w:rPr>
          <w:rFonts w:asciiTheme="minorHAnsi" w:hAnsiTheme="minorHAnsi"/>
          <w:sz w:val="24"/>
          <w:szCs w:val="24"/>
        </w:rPr>
        <w:t>.</w:t>
      </w:r>
      <w:r w:rsidR="00CE111A" w:rsidRPr="00263D6A">
        <w:rPr>
          <w:rFonts w:asciiTheme="minorHAnsi" w:hAnsiTheme="minorHAnsi"/>
          <w:sz w:val="24"/>
          <w:szCs w:val="24"/>
        </w:rPr>
        <w:t xml:space="preserve">  Veterans are also eligible for a </w:t>
      </w:r>
      <w:hyperlink r:id="rId17" w:history="1">
        <w:r w:rsidR="00CE111A" w:rsidRPr="00263D6A">
          <w:rPr>
            <w:rStyle w:val="Hyperlink"/>
            <w:rFonts w:asciiTheme="minorHAnsi" w:hAnsiTheme="minorHAnsi"/>
            <w:sz w:val="24"/>
            <w:szCs w:val="24"/>
          </w:rPr>
          <w:t>burial flag</w:t>
        </w:r>
      </w:hyperlink>
      <w:r w:rsidR="00CE111A" w:rsidRPr="00263D6A">
        <w:rPr>
          <w:rFonts w:asciiTheme="minorHAnsi" w:hAnsiTheme="minorHAnsi"/>
          <w:sz w:val="24"/>
          <w:szCs w:val="24"/>
        </w:rPr>
        <w:t xml:space="preserve"> and </w:t>
      </w:r>
      <w:hyperlink r:id="rId18" w:history="1">
        <w:r w:rsidR="00CE111A" w:rsidRPr="00263D6A">
          <w:rPr>
            <w:rStyle w:val="Hyperlink"/>
            <w:rFonts w:asciiTheme="minorHAnsi" w:hAnsiTheme="minorHAnsi"/>
            <w:sz w:val="24"/>
            <w:szCs w:val="24"/>
          </w:rPr>
          <w:t>Presidential Memorial Certificate</w:t>
        </w:r>
      </w:hyperlink>
      <w:r w:rsidR="00CE111A" w:rsidRPr="00263D6A">
        <w:rPr>
          <w:rFonts w:asciiTheme="minorHAnsi" w:hAnsiTheme="minorHAnsi"/>
          <w:sz w:val="24"/>
          <w:szCs w:val="24"/>
        </w:rPr>
        <w:t>.</w:t>
      </w:r>
      <w:r w:rsidR="006C630A">
        <w:rPr>
          <w:rFonts w:asciiTheme="minorHAnsi" w:hAnsiTheme="minorHAnsi"/>
          <w:sz w:val="24"/>
          <w:szCs w:val="24"/>
        </w:rPr>
        <w:t xml:space="preserve"> </w:t>
      </w:r>
    </w:p>
    <w:p w:rsidR="003A78D4" w:rsidRDefault="003A78D4" w:rsidP="003A78D4">
      <w:pPr>
        <w:pStyle w:val="ListParagraph"/>
        <w:rPr>
          <w:rFonts w:asciiTheme="minorHAnsi" w:hAnsiTheme="minorHAnsi"/>
          <w:sz w:val="24"/>
          <w:szCs w:val="24"/>
        </w:rPr>
      </w:pPr>
    </w:p>
    <w:p w:rsidR="004626E3" w:rsidRPr="00B85C9E" w:rsidRDefault="004626E3" w:rsidP="004626E3">
      <w:pPr>
        <w:rPr>
          <w:rFonts w:asciiTheme="minorHAnsi" w:hAnsiTheme="minorHAnsi"/>
          <w:b/>
          <w:sz w:val="24"/>
          <w:szCs w:val="24"/>
        </w:rPr>
      </w:pPr>
      <w:r>
        <w:rPr>
          <w:rFonts w:asciiTheme="minorHAnsi" w:hAnsiTheme="minorHAnsi"/>
          <w:b/>
          <w:sz w:val="24"/>
          <w:szCs w:val="24"/>
        </w:rPr>
        <w:lastRenderedPageBreak/>
        <w:t>Pre-need</w:t>
      </w:r>
      <w:r w:rsidRPr="00B85C9E">
        <w:rPr>
          <w:rFonts w:asciiTheme="minorHAnsi" w:hAnsiTheme="minorHAnsi"/>
          <w:b/>
          <w:sz w:val="24"/>
          <w:szCs w:val="24"/>
        </w:rPr>
        <w:t xml:space="preserve"> continued</w:t>
      </w:r>
    </w:p>
    <w:p w:rsidR="004626E3" w:rsidRPr="003A78D4" w:rsidRDefault="004626E3" w:rsidP="003A78D4">
      <w:pPr>
        <w:pStyle w:val="ListParagraph"/>
        <w:rPr>
          <w:rFonts w:asciiTheme="minorHAnsi" w:hAnsiTheme="minorHAnsi"/>
          <w:sz w:val="24"/>
          <w:szCs w:val="24"/>
        </w:rPr>
      </w:pPr>
    </w:p>
    <w:p w:rsidR="00263D6A" w:rsidRPr="003A78D4" w:rsidRDefault="003A78D4" w:rsidP="00263D6A">
      <w:pPr>
        <w:pStyle w:val="ListParagraph"/>
        <w:numPr>
          <w:ilvl w:val="0"/>
          <w:numId w:val="38"/>
        </w:numPr>
        <w:contextualSpacing/>
        <w:rPr>
          <w:rFonts w:asciiTheme="minorHAnsi" w:hAnsiTheme="minorHAnsi"/>
          <w:sz w:val="24"/>
          <w:szCs w:val="24"/>
        </w:rPr>
      </w:pPr>
      <w:r w:rsidRPr="003A78D4">
        <w:rPr>
          <w:rFonts w:asciiTheme="minorHAnsi" w:hAnsiTheme="minorHAnsi"/>
          <w:sz w:val="24"/>
          <w:szCs w:val="24"/>
        </w:rPr>
        <w:t xml:space="preserve">Veterans eligible for burial in a </w:t>
      </w:r>
      <w:r w:rsidR="00D73744">
        <w:rPr>
          <w:rFonts w:asciiTheme="minorHAnsi" w:hAnsiTheme="minorHAnsi"/>
          <w:sz w:val="24"/>
          <w:szCs w:val="24"/>
        </w:rPr>
        <w:t>VA national cemetery</w:t>
      </w:r>
      <w:r w:rsidRPr="003A78D4">
        <w:rPr>
          <w:rFonts w:asciiTheme="minorHAnsi" w:hAnsiTheme="minorHAnsi"/>
          <w:sz w:val="24"/>
          <w:szCs w:val="24"/>
        </w:rPr>
        <w:t xml:space="preserve"> but who choose to be interred in a private cemetery </w:t>
      </w:r>
      <w:r w:rsidR="006C630A">
        <w:rPr>
          <w:rFonts w:asciiTheme="minorHAnsi" w:hAnsiTheme="minorHAnsi"/>
          <w:sz w:val="24"/>
          <w:szCs w:val="24"/>
        </w:rPr>
        <w:t xml:space="preserve">anywhere in the world </w:t>
      </w:r>
      <w:r w:rsidRPr="003A78D4">
        <w:rPr>
          <w:rFonts w:asciiTheme="minorHAnsi" w:hAnsiTheme="minorHAnsi"/>
          <w:sz w:val="24"/>
          <w:szCs w:val="24"/>
        </w:rPr>
        <w:t xml:space="preserve">are still entitled to receive a Government-furnished headstone or marker or bronze </w:t>
      </w:r>
      <w:r w:rsidR="00263D6A" w:rsidRPr="003A78D4">
        <w:rPr>
          <w:rFonts w:asciiTheme="minorHAnsi" w:hAnsiTheme="minorHAnsi"/>
          <w:sz w:val="24"/>
          <w:szCs w:val="24"/>
        </w:rPr>
        <w:t>medallion</w:t>
      </w:r>
      <w:r w:rsidR="00263D6A">
        <w:rPr>
          <w:rFonts w:asciiTheme="minorHAnsi" w:hAnsiTheme="minorHAnsi"/>
          <w:sz w:val="24"/>
          <w:szCs w:val="24"/>
        </w:rPr>
        <w:t>, or a medallion in lieu of a headstone or marker</w:t>
      </w:r>
      <w:r w:rsidR="00263D6A" w:rsidRPr="003A78D4">
        <w:rPr>
          <w:rFonts w:asciiTheme="minorHAnsi" w:hAnsiTheme="minorHAnsi"/>
          <w:sz w:val="24"/>
          <w:szCs w:val="24"/>
        </w:rPr>
        <w:t>.  (The spouse of an eligible Veteran does not receive any benefits if burial is in a private cemetery.)</w:t>
      </w:r>
    </w:p>
    <w:p w:rsidR="001E25B6" w:rsidRDefault="001E25B6" w:rsidP="00B85C9E">
      <w:pPr>
        <w:rPr>
          <w:rFonts w:asciiTheme="minorHAnsi" w:hAnsiTheme="minorHAnsi"/>
          <w:b/>
          <w:sz w:val="24"/>
          <w:szCs w:val="24"/>
        </w:rPr>
      </w:pPr>
    </w:p>
    <w:p w:rsidR="003A78D4" w:rsidRDefault="003A78D4" w:rsidP="003A78D4">
      <w:pPr>
        <w:rPr>
          <w:rFonts w:asciiTheme="minorHAnsi" w:hAnsiTheme="minorHAnsi"/>
          <w:sz w:val="24"/>
          <w:szCs w:val="24"/>
        </w:rPr>
      </w:pPr>
      <w:r w:rsidRPr="003A78D4">
        <w:rPr>
          <w:rFonts w:asciiTheme="minorHAnsi" w:hAnsiTheme="minorHAnsi"/>
          <w:b/>
          <w:sz w:val="24"/>
          <w:szCs w:val="24"/>
        </w:rPr>
        <w:t>What happens at my time of need?</w:t>
      </w:r>
      <w:r w:rsidRPr="003A78D4">
        <w:rPr>
          <w:rFonts w:asciiTheme="minorHAnsi" w:hAnsiTheme="minorHAnsi"/>
          <w:sz w:val="24"/>
          <w:szCs w:val="24"/>
        </w:rPr>
        <w:t xml:space="preserve">  Because laws affecting VA burial eligibility and an individual’s circumstances may change, VA will </w:t>
      </w:r>
      <w:r w:rsidR="006C630A">
        <w:rPr>
          <w:rFonts w:asciiTheme="minorHAnsi" w:hAnsiTheme="minorHAnsi"/>
          <w:sz w:val="24"/>
          <w:szCs w:val="24"/>
        </w:rPr>
        <w:t>verify</w:t>
      </w:r>
      <w:r w:rsidR="006C630A" w:rsidRPr="003A78D4">
        <w:rPr>
          <w:rFonts w:asciiTheme="minorHAnsi" w:hAnsiTheme="minorHAnsi"/>
          <w:sz w:val="24"/>
          <w:szCs w:val="24"/>
        </w:rPr>
        <w:t xml:space="preserve"> </w:t>
      </w:r>
      <w:r w:rsidRPr="003A78D4">
        <w:rPr>
          <w:rFonts w:asciiTheme="minorHAnsi" w:hAnsiTheme="minorHAnsi"/>
          <w:sz w:val="24"/>
          <w:szCs w:val="24"/>
        </w:rPr>
        <w:t>all pre-need decisions in accordance with the law in effect when we receive a burial request.  In some cases, this may include review of U.S. citizenship, residency, marital status</w:t>
      </w:r>
      <w:r w:rsidR="00CE111A">
        <w:rPr>
          <w:rFonts w:asciiTheme="minorHAnsi" w:hAnsiTheme="minorHAnsi"/>
          <w:sz w:val="24"/>
          <w:szCs w:val="24"/>
        </w:rPr>
        <w:t xml:space="preserve"> or qualifying military service</w:t>
      </w:r>
      <w:r w:rsidRPr="003A78D4">
        <w:rPr>
          <w:rFonts w:asciiTheme="minorHAnsi" w:hAnsiTheme="minorHAnsi"/>
          <w:sz w:val="24"/>
          <w:szCs w:val="24"/>
        </w:rPr>
        <w:t xml:space="preserve">.  In all cases, VA must confirm that the decedent has not committed certain crimes or acts that would bar entitlement to VA benefits. </w:t>
      </w:r>
    </w:p>
    <w:p w:rsidR="00B81890" w:rsidRDefault="00B81890" w:rsidP="003A78D4">
      <w:pPr>
        <w:rPr>
          <w:rFonts w:asciiTheme="minorHAnsi" w:hAnsiTheme="minorHAnsi"/>
          <w:sz w:val="24"/>
          <w:szCs w:val="24"/>
        </w:rPr>
      </w:pPr>
    </w:p>
    <w:p w:rsidR="00B81890" w:rsidRDefault="00B81890" w:rsidP="003A78D4">
      <w:pPr>
        <w:rPr>
          <w:rFonts w:asciiTheme="minorHAnsi" w:hAnsiTheme="minorHAnsi"/>
          <w:sz w:val="24"/>
          <w:szCs w:val="24"/>
        </w:rPr>
      </w:pPr>
      <w:r>
        <w:rPr>
          <w:rFonts w:asciiTheme="minorHAnsi" w:hAnsiTheme="minorHAnsi"/>
          <w:sz w:val="24"/>
          <w:szCs w:val="24"/>
        </w:rPr>
        <w:t xml:space="preserve">Receipt of an approved Pre-need burial eligibility decision letter does not reserve a gravesite in a national cemetery.  </w:t>
      </w:r>
      <w:r w:rsidR="008A68C3">
        <w:rPr>
          <w:rFonts w:asciiTheme="minorHAnsi" w:hAnsiTheme="minorHAnsi"/>
          <w:sz w:val="24"/>
          <w:szCs w:val="24"/>
        </w:rPr>
        <w:t xml:space="preserve">NCA assigns gravesites </w:t>
      </w:r>
      <w:r>
        <w:rPr>
          <w:rFonts w:asciiTheme="minorHAnsi" w:hAnsiTheme="minorHAnsi"/>
          <w:sz w:val="24"/>
          <w:szCs w:val="24"/>
        </w:rPr>
        <w:t>at the time of need. Your family or those making final arrangements should contact the National Cemetery Scheduling Office at your time of need to complete arrangements for burial in a VA national cemetery and the obtaining the memorial benefits earned through service to our Nation.</w:t>
      </w:r>
    </w:p>
    <w:p w:rsidR="003A78D4" w:rsidRPr="003A78D4" w:rsidRDefault="003A78D4" w:rsidP="003A78D4">
      <w:pPr>
        <w:rPr>
          <w:rFonts w:asciiTheme="minorHAnsi" w:hAnsiTheme="minorHAnsi"/>
          <w:sz w:val="24"/>
          <w:szCs w:val="24"/>
        </w:rPr>
      </w:pPr>
    </w:p>
    <w:p w:rsidR="003A78D4" w:rsidRDefault="003A78D4" w:rsidP="003A78D4">
      <w:pPr>
        <w:rPr>
          <w:rFonts w:asciiTheme="minorHAnsi" w:hAnsiTheme="minorHAnsi"/>
          <w:sz w:val="24"/>
          <w:szCs w:val="24"/>
        </w:rPr>
      </w:pPr>
      <w:r w:rsidRPr="003A78D4">
        <w:rPr>
          <w:rFonts w:asciiTheme="minorHAnsi" w:hAnsiTheme="minorHAnsi"/>
          <w:sz w:val="24"/>
          <w:szCs w:val="24"/>
        </w:rPr>
        <w:t xml:space="preserve">Additional information about VA </w:t>
      </w:r>
      <w:r w:rsidR="00C70F9D">
        <w:rPr>
          <w:rFonts w:asciiTheme="minorHAnsi" w:hAnsiTheme="minorHAnsi"/>
          <w:sz w:val="24"/>
          <w:szCs w:val="24"/>
        </w:rPr>
        <w:t xml:space="preserve">burial </w:t>
      </w:r>
      <w:r w:rsidR="00B549C8">
        <w:rPr>
          <w:rFonts w:asciiTheme="minorHAnsi" w:hAnsiTheme="minorHAnsi"/>
          <w:sz w:val="24"/>
          <w:szCs w:val="24"/>
        </w:rPr>
        <w:t xml:space="preserve">and memorial </w:t>
      </w:r>
      <w:r w:rsidRPr="003A78D4">
        <w:rPr>
          <w:rFonts w:asciiTheme="minorHAnsi" w:hAnsiTheme="minorHAnsi"/>
          <w:sz w:val="24"/>
          <w:szCs w:val="24"/>
        </w:rPr>
        <w:t xml:space="preserve">benefits and </w:t>
      </w:r>
      <w:r w:rsidR="00B549C8">
        <w:rPr>
          <w:rFonts w:asciiTheme="minorHAnsi" w:hAnsiTheme="minorHAnsi"/>
          <w:sz w:val="24"/>
          <w:szCs w:val="24"/>
        </w:rPr>
        <w:t>the P</w:t>
      </w:r>
      <w:r w:rsidRPr="003A78D4">
        <w:rPr>
          <w:rFonts w:asciiTheme="minorHAnsi" w:hAnsiTheme="minorHAnsi"/>
          <w:sz w:val="24"/>
          <w:szCs w:val="24"/>
        </w:rPr>
        <w:t xml:space="preserve">re-need </w:t>
      </w:r>
      <w:r w:rsidR="00B549C8">
        <w:rPr>
          <w:rFonts w:asciiTheme="minorHAnsi" w:hAnsiTheme="minorHAnsi"/>
          <w:sz w:val="24"/>
          <w:szCs w:val="24"/>
        </w:rPr>
        <w:t xml:space="preserve">Burial </w:t>
      </w:r>
      <w:r w:rsidR="00B85C9E">
        <w:rPr>
          <w:rFonts w:asciiTheme="minorHAnsi" w:hAnsiTheme="minorHAnsi"/>
          <w:sz w:val="24"/>
          <w:szCs w:val="24"/>
        </w:rPr>
        <w:t>application process</w:t>
      </w:r>
      <w:r w:rsidRPr="003A78D4">
        <w:rPr>
          <w:rFonts w:asciiTheme="minorHAnsi" w:hAnsiTheme="minorHAnsi"/>
          <w:sz w:val="24"/>
          <w:szCs w:val="24"/>
        </w:rPr>
        <w:t xml:space="preserve"> </w:t>
      </w:r>
      <w:r w:rsidR="004626E3">
        <w:rPr>
          <w:rFonts w:asciiTheme="minorHAnsi" w:hAnsiTheme="minorHAnsi"/>
          <w:sz w:val="24"/>
          <w:szCs w:val="24"/>
        </w:rPr>
        <w:t>is available</w:t>
      </w:r>
      <w:r w:rsidRPr="003A78D4">
        <w:rPr>
          <w:rFonts w:asciiTheme="minorHAnsi" w:hAnsiTheme="minorHAnsi"/>
          <w:sz w:val="24"/>
          <w:szCs w:val="24"/>
        </w:rPr>
        <w:t xml:space="preserve"> on the VA website at </w:t>
      </w:r>
      <w:hyperlink r:id="rId19" w:history="1">
        <w:r w:rsidRPr="003A78D4">
          <w:rPr>
            <w:rStyle w:val="Hyperlink"/>
            <w:rFonts w:asciiTheme="minorHAnsi" w:hAnsiTheme="minorHAnsi"/>
            <w:sz w:val="24"/>
            <w:szCs w:val="24"/>
          </w:rPr>
          <w:t>http://www.cem.va.gov/</w:t>
        </w:r>
      </w:hyperlink>
      <w:r w:rsidRPr="003A78D4">
        <w:rPr>
          <w:rFonts w:asciiTheme="minorHAnsi" w:hAnsiTheme="minorHAnsi"/>
          <w:sz w:val="24"/>
          <w:szCs w:val="24"/>
        </w:rPr>
        <w:t xml:space="preserve"> or you may contact your local </w:t>
      </w:r>
      <w:r w:rsidR="00B85C9E">
        <w:rPr>
          <w:rFonts w:asciiTheme="minorHAnsi" w:hAnsiTheme="minorHAnsi"/>
          <w:sz w:val="24"/>
          <w:szCs w:val="24"/>
        </w:rPr>
        <w:t xml:space="preserve">VA national </w:t>
      </w:r>
      <w:r w:rsidRPr="003A78D4">
        <w:rPr>
          <w:rFonts w:asciiTheme="minorHAnsi" w:hAnsiTheme="minorHAnsi"/>
          <w:sz w:val="24"/>
          <w:szCs w:val="24"/>
        </w:rPr>
        <w:t xml:space="preserve">cemetery.  </w:t>
      </w: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421A14" w:rsidRDefault="00421A14" w:rsidP="003A78D4">
      <w:pPr>
        <w:rPr>
          <w:rFonts w:asciiTheme="minorHAnsi" w:hAnsiTheme="minorHAnsi"/>
          <w:sz w:val="24"/>
          <w:szCs w:val="24"/>
        </w:rPr>
      </w:pPr>
    </w:p>
    <w:p w:rsidR="00421A14" w:rsidRDefault="00421A14" w:rsidP="003A78D4">
      <w:pPr>
        <w:rPr>
          <w:rFonts w:asciiTheme="minorHAnsi" w:hAnsiTheme="minorHAnsi"/>
          <w:sz w:val="24"/>
          <w:szCs w:val="24"/>
        </w:rPr>
      </w:pPr>
    </w:p>
    <w:p w:rsidR="00546681" w:rsidRDefault="00546681"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4E0F95" w:rsidRDefault="004E0F95" w:rsidP="003A78D4">
      <w:pPr>
        <w:rPr>
          <w:rFonts w:asciiTheme="minorHAnsi" w:hAnsiTheme="minorHAnsi"/>
          <w:sz w:val="24"/>
          <w:szCs w:val="24"/>
        </w:rPr>
      </w:pPr>
    </w:p>
    <w:p w:rsidR="00BB1DF0" w:rsidRDefault="00BB1DF0" w:rsidP="003A78D4">
      <w:pPr>
        <w:rPr>
          <w:rFonts w:asciiTheme="minorHAnsi" w:hAnsiTheme="minorHAnsi"/>
          <w:sz w:val="24"/>
          <w:szCs w:val="24"/>
        </w:rPr>
      </w:pPr>
    </w:p>
    <w:p w:rsidR="001E25B6" w:rsidRPr="00AC5ABF" w:rsidRDefault="007A3ECA" w:rsidP="001E25B6">
      <w:pPr>
        <w:rPr>
          <w:rFonts w:asciiTheme="minorHAnsi" w:hAnsiTheme="minorHAnsi" w:cs="Arial"/>
          <w:b/>
          <w:sz w:val="24"/>
          <w:szCs w:val="24"/>
          <w:u w:val="single"/>
        </w:rPr>
      </w:pPr>
      <w:r>
        <w:rPr>
          <w:rFonts w:asciiTheme="minorHAnsi" w:hAnsiTheme="minorHAnsi" w:cs="Arial"/>
          <w:b/>
          <w:sz w:val="24"/>
          <w:szCs w:val="24"/>
          <w:u w:val="single"/>
        </w:rPr>
        <w:lastRenderedPageBreak/>
        <w:t xml:space="preserve">Appendix B - </w:t>
      </w:r>
      <w:r w:rsidR="001E25B6">
        <w:rPr>
          <w:rFonts w:asciiTheme="minorHAnsi" w:hAnsiTheme="minorHAnsi" w:cs="Arial"/>
          <w:b/>
          <w:sz w:val="24"/>
          <w:szCs w:val="24"/>
          <w:u w:val="single"/>
        </w:rPr>
        <w:t>VA National News Release</w:t>
      </w:r>
    </w:p>
    <w:p w:rsidR="001E25B6" w:rsidRDefault="001E25B6" w:rsidP="001E25B6">
      <w:pPr>
        <w:pStyle w:val="Header"/>
        <w:rPr>
          <w:rFonts w:ascii="Myriad Pro" w:hAnsi="Myriad Pro"/>
          <w:b/>
        </w:rPr>
      </w:pPr>
      <w:r>
        <w:rPr>
          <w:rFonts w:ascii="Myriad Pro" w:hAnsi="Myriad Pro"/>
          <w:b/>
          <w:noProof/>
          <w:sz w:val="110"/>
          <w:szCs w:val="110"/>
        </w:rPr>
        <mc:AlternateContent>
          <mc:Choice Requires="wps">
            <w:drawing>
              <wp:anchor distT="0" distB="0" distL="114300" distR="114300" simplePos="0" relativeHeight="251660288" behindDoc="0" locked="0" layoutInCell="1" allowOverlap="1" wp14:anchorId="139D65A6" wp14:editId="18513CD7">
                <wp:simplePos x="0" y="0"/>
                <wp:positionH relativeFrom="column">
                  <wp:posOffset>3086100</wp:posOffset>
                </wp:positionH>
                <wp:positionV relativeFrom="paragraph">
                  <wp:posOffset>571500</wp:posOffset>
                </wp:positionV>
                <wp:extent cx="16002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A7B6B" w:rsidRPr="009E3575" w:rsidRDefault="00BA7B6B" w:rsidP="001E25B6">
                            <w:pPr>
                              <w:rPr>
                                <w:rFonts w:ascii="Myriad Pro" w:hAnsi="Myriad Pro"/>
                                <w:sz w:val="16"/>
                                <w:szCs w:val="16"/>
                              </w:rPr>
                            </w:pPr>
                            <w:r w:rsidRPr="009E3575">
                              <w:rPr>
                                <w:rFonts w:ascii="Myriad Pro" w:hAnsi="Myriad Pro"/>
                                <w:sz w:val="16"/>
                                <w:szCs w:val="16"/>
                              </w:rPr>
                              <w:t>Office of Public Affairs</w:t>
                            </w:r>
                          </w:p>
                          <w:p w:rsidR="00BA7B6B" w:rsidRPr="009E3575" w:rsidRDefault="00BA7B6B" w:rsidP="001E25B6">
                            <w:pPr>
                              <w:rPr>
                                <w:rFonts w:ascii="Myriad Pro" w:hAnsi="Myriad Pro"/>
                                <w:sz w:val="16"/>
                                <w:szCs w:val="16"/>
                              </w:rPr>
                            </w:pPr>
                            <w:r w:rsidRPr="009E3575">
                              <w:rPr>
                                <w:rFonts w:ascii="Myriad Pro" w:hAnsi="Myriad Pro"/>
                                <w:sz w:val="16"/>
                                <w:szCs w:val="16"/>
                              </w:rPr>
                              <w:t>Media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3pt;margin-top:45pt;width:12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" filled="f" stroked="f">
                <v:textbox>
                  <w:txbxContent>
                    <w:p w:rsidR="00BA7B6B" w:rsidRPr="009E3575" w:rsidRDefault="00BA7B6B" w:rsidP="001E25B6">
                      <w:pPr>
                        <w:rPr>
                          <w:rFonts w:ascii="Myriad Pro" w:hAnsi="Myriad Pro"/>
                          <w:sz w:val="16"/>
                          <w:szCs w:val="16"/>
                        </w:rPr>
                      </w:pPr>
                      <w:r w:rsidRPr="009E3575">
                        <w:rPr>
                          <w:rFonts w:ascii="Myriad Pro" w:hAnsi="Myriad Pro"/>
                          <w:sz w:val="16"/>
                          <w:szCs w:val="16"/>
                        </w:rPr>
                        <w:t>Office of Public Affairs</w:t>
                      </w:r>
                    </w:p>
                    <w:p w:rsidR="00BA7B6B" w:rsidRPr="009E3575" w:rsidRDefault="00BA7B6B" w:rsidP="001E25B6">
                      <w:pPr>
                        <w:rPr>
                          <w:rFonts w:ascii="Myriad Pro" w:hAnsi="Myriad Pro"/>
                          <w:sz w:val="16"/>
                          <w:szCs w:val="16"/>
                        </w:rPr>
                      </w:pPr>
                      <w:r w:rsidRPr="009E3575">
                        <w:rPr>
                          <w:rFonts w:ascii="Myriad Pro" w:hAnsi="Myriad Pro"/>
                          <w:sz w:val="16"/>
                          <w:szCs w:val="16"/>
                        </w:rPr>
                        <w:t>Media Relations</w:t>
                      </w:r>
                    </w:p>
                  </w:txbxContent>
                </v:textbox>
                <w10:wrap type="square"/>
              </v:shape>
            </w:pict>
          </mc:Fallback>
        </mc:AlternateContent>
      </w:r>
      <w:r>
        <w:rPr>
          <w:rFonts w:ascii="Myriad Pro" w:hAnsi="Myriad Pro"/>
          <w:b/>
          <w:noProof/>
          <w:sz w:val="110"/>
          <w:szCs w:val="110"/>
        </w:rPr>
        <mc:AlternateContent>
          <mc:Choice Requires="wps">
            <w:drawing>
              <wp:anchor distT="0" distB="0" distL="114300" distR="114300" simplePos="0" relativeHeight="251661312" behindDoc="0" locked="0" layoutInCell="1" allowOverlap="1" wp14:anchorId="7F97CC08" wp14:editId="7D7B5D7E">
                <wp:simplePos x="0" y="0"/>
                <wp:positionH relativeFrom="column">
                  <wp:posOffset>4343400</wp:posOffset>
                </wp:positionH>
                <wp:positionV relativeFrom="paragraph">
                  <wp:posOffset>571500</wp:posOffset>
                </wp:positionV>
                <wp:extent cx="14859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A7B6B" w:rsidRPr="009E3575" w:rsidRDefault="00BA7B6B" w:rsidP="001E25B6">
                            <w:pPr>
                              <w:rPr>
                                <w:rFonts w:ascii="Myriad Pro" w:hAnsi="Myriad Pro"/>
                                <w:sz w:val="16"/>
                                <w:szCs w:val="16"/>
                              </w:rPr>
                            </w:pPr>
                            <w:r w:rsidRPr="009E3575">
                              <w:rPr>
                                <w:rFonts w:ascii="Myriad Pro" w:hAnsi="Myriad Pro"/>
                                <w:sz w:val="16"/>
                                <w:szCs w:val="16"/>
                              </w:rPr>
                              <w:t>Washington, DC 20420</w:t>
                            </w:r>
                          </w:p>
                          <w:p w:rsidR="00BA7B6B" w:rsidRPr="009E3575" w:rsidRDefault="00BA7B6B" w:rsidP="001E25B6">
                            <w:pPr>
                              <w:rPr>
                                <w:rFonts w:ascii="Myriad Pro" w:hAnsi="Myriad Pro"/>
                                <w:sz w:val="16"/>
                                <w:szCs w:val="16"/>
                              </w:rPr>
                            </w:pPr>
                            <w:r w:rsidRPr="009E3575">
                              <w:rPr>
                                <w:rFonts w:ascii="Myriad Pro" w:hAnsi="Myriad Pro"/>
                                <w:sz w:val="16"/>
                                <w:szCs w:val="16"/>
                              </w:rPr>
                              <w:t>(202) 461-7600</w:t>
                            </w:r>
                          </w:p>
                          <w:p w:rsidR="00BA7B6B" w:rsidRPr="009E3575" w:rsidRDefault="00BA7B6B" w:rsidP="001E25B6">
                            <w:pPr>
                              <w:rPr>
                                <w:rFonts w:ascii="Myriad Pro" w:hAnsi="Myriad Pro"/>
                                <w:sz w:val="16"/>
                                <w:szCs w:val="16"/>
                              </w:rPr>
                            </w:pPr>
                            <w:r>
                              <w:rPr>
                                <w:rFonts w:ascii="Myriad Pro" w:hAnsi="Myriad Pro"/>
                                <w:sz w:val="16"/>
                                <w:szCs w:val="16"/>
                              </w:rPr>
                              <w:t>www.va.gov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margin-left:342pt;margin-top:45pt;width:117pt;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" filled="f" stroked="f">
                <v:textbox>
                  <w:txbxContent>
                    <w:p w:rsidR="00BA7B6B" w:rsidRPr="009E3575" w:rsidRDefault="00BA7B6B" w:rsidP="001E25B6">
                      <w:pPr>
                        <w:rPr>
                          <w:rFonts w:ascii="Myriad Pro" w:hAnsi="Myriad Pro"/>
                          <w:sz w:val="16"/>
                          <w:szCs w:val="16"/>
                        </w:rPr>
                      </w:pPr>
                      <w:r w:rsidRPr="009E3575">
                        <w:rPr>
                          <w:rFonts w:ascii="Myriad Pro" w:hAnsi="Myriad Pro"/>
                          <w:sz w:val="16"/>
                          <w:szCs w:val="16"/>
                        </w:rPr>
                        <w:t>Washington, DC 20420</w:t>
                      </w:r>
                    </w:p>
                    <w:p w:rsidR="00BA7B6B" w:rsidRPr="009E3575" w:rsidRDefault="00BA7B6B" w:rsidP="001E25B6">
                      <w:pPr>
                        <w:rPr>
                          <w:rFonts w:ascii="Myriad Pro" w:hAnsi="Myriad Pro"/>
                          <w:sz w:val="16"/>
                          <w:szCs w:val="16"/>
                        </w:rPr>
                      </w:pPr>
                      <w:r w:rsidRPr="009E3575">
                        <w:rPr>
                          <w:rFonts w:ascii="Myriad Pro" w:hAnsi="Myriad Pro"/>
                          <w:sz w:val="16"/>
                          <w:szCs w:val="16"/>
                        </w:rPr>
                        <w:t>(202) 461-7600</w:t>
                      </w:r>
                    </w:p>
                    <w:p w:rsidR="00BA7B6B" w:rsidRPr="009E3575" w:rsidRDefault="00BA7B6B" w:rsidP="001E25B6">
                      <w:pPr>
                        <w:rPr>
                          <w:rFonts w:ascii="Myriad Pro" w:hAnsi="Myriad Pro"/>
                          <w:sz w:val="16"/>
                          <w:szCs w:val="16"/>
                        </w:rPr>
                      </w:pPr>
                      <w:r>
                        <w:rPr>
                          <w:rFonts w:ascii="Myriad Pro" w:hAnsi="Myriad Pro"/>
                          <w:sz w:val="16"/>
                          <w:szCs w:val="16"/>
                        </w:rPr>
                        <w:t>www.va.gov</w:t>
                      </w:r>
                    </w:p>
                  </w:txbxContent>
                </v:textbox>
                <w10:wrap type="square"/>
              </v:shape>
            </w:pict>
          </mc:Fallback>
        </mc:AlternateContent>
      </w:r>
      <w:r>
        <w:rPr>
          <w:rFonts w:ascii="Myriad Pro" w:hAnsi="Myriad Pro"/>
          <w:b/>
          <w:noProof/>
          <w:sz w:val="110"/>
          <w:szCs w:val="110"/>
        </w:rPr>
        <mc:AlternateContent>
          <mc:Choice Requires="wps">
            <w:drawing>
              <wp:anchor distT="0" distB="0" distL="114300" distR="114300" simplePos="0" relativeHeight="251662336" behindDoc="0" locked="0" layoutInCell="1" allowOverlap="1" wp14:anchorId="00BE9E18" wp14:editId="2BC3A0D0">
                <wp:simplePos x="0" y="0"/>
                <wp:positionH relativeFrom="column">
                  <wp:posOffset>3086100</wp:posOffset>
                </wp:positionH>
                <wp:positionV relativeFrom="paragraph">
                  <wp:posOffset>114300</wp:posOffset>
                </wp:positionV>
                <wp:extent cx="28575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57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A7B6B" w:rsidRPr="009E3575" w:rsidRDefault="00BA7B6B" w:rsidP="001E25B6">
                            <w:pPr>
                              <w:rPr>
                                <w:rFonts w:ascii="Myriad Pro" w:hAnsi="Myriad Pro"/>
                                <w:b/>
                                <w:sz w:val="60"/>
                                <w:szCs w:val="60"/>
                              </w:rPr>
                            </w:pPr>
                            <w:r w:rsidRPr="009E3575">
                              <w:rPr>
                                <w:rFonts w:ascii="Myriad Pro" w:hAnsi="Myriad Pro"/>
                                <w:b/>
                                <w:sz w:val="60"/>
                                <w:szCs w:val="60"/>
                              </w:rPr>
                              <w:t>News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243pt;margin-top:9pt;width:2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" filled="f" stroked="f">
                <v:textbox>
                  <w:txbxContent>
                    <w:p w:rsidR="00BA7B6B" w:rsidRPr="009E3575" w:rsidRDefault="00BA7B6B" w:rsidP="001E25B6">
                      <w:pPr>
                        <w:rPr>
                          <w:rFonts w:ascii="Myriad Pro" w:hAnsi="Myriad Pro"/>
                          <w:b/>
                          <w:sz w:val="60"/>
                          <w:szCs w:val="60"/>
                        </w:rPr>
                      </w:pPr>
                      <w:r w:rsidRPr="009E3575">
                        <w:rPr>
                          <w:rFonts w:ascii="Myriad Pro" w:hAnsi="Myriad Pro"/>
                          <w:b/>
                          <w:sz w:val="60"/>
                          <w:szCs w:val="60"/>
                        </w:rPr>
                        <w:t>News Release</w:t>
                      </w:r>
                    </w:p>
                  </w:txbxContent>
                </v:textbox>
                <w10:wrap type="square"/>
              </v:shape>
            </w:pict>
          </mc:Fallback>
        </mc:AlternateContent>
      </w:r>
      <w:r>
        <w:rPr>
          <w:rFonts w:ascii="Myriad Pro" w:hAnsi="Myriad Pro"/>
          <w:b/>
          <w:noProof/>
          <w:sz w:val="110"/>
          <w:szCs w:val="110"/>
        </w:rPr>
        <mc:AlternateContent>
          <mc:Choice Requires="wps">
            <w:drawing>
              <wp:anchor distT="0" distB="0" distL="114300" distR="114300" simplePos="0" relativeHeight="251659264" behindDoc="0" locked="0" layoutInCell="1" allowOverlap="1" wp14:anchorId="0AFD17D8" wp14:editId="2A887500">
                <wp:simplePos x="0" y="0"/>
                <wp:positionH relativeFrom="column">
                  <wp:posOffset>2971800</wp:posOffset>
                </wp:positionH>
                <wp:positionV relativeFrom="paragraph">
                  <wp:posOffset>114300</wp:posOffset>
                </wp:positionV>
                <wp:extent cx="0" cy="800100"/>
                <wp:effectExtent l="50800" t="25400" r="76200" b="88900"/>
                <wp:wrapNone/>
                <wp:docPr id="4" name="Straight Connector 4"/>
                <wp:cNvGraphicFramePr/>
                <a:graphic xmlns:a="http://schemas.openxmlformats.org/drawingml/2006/main">
                  <a:graphicData uri="http://schemas.microsoft.com/office/word/2010/wordprocessingShape">
                    <wps:wsp>
                      <wps:cNvCnPr/>
                      <wps:spPr>
                        <a:xfrm>
                          <a:off x="0" y="0"/>
                          <a:ext cx="0" cy="800100"/>
                        </a:xfrm>
                        <a:prstGeom prst="line">
                          <a:avLst/>
                        </a:prstGeom>
                        <a:ln w="12700" cmpd="sng"/>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4pt,9pt" to="234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" strokecolor="black [3200]" strokeweight="1pt">
                <v:shadow on="t" color="black" opacity="22937f" origin=",.5" offset="0,.63889mm"/>
              </v:line>
            </w:pict>
          </mc:Fallback>
        </mc:AlternateContent>
      </w:r>
      <w:r>
        <w:rPr>
          <w:rFonts w:ascii="Myriad Pro" w:hAnsi="Myriad Pro"/>
          <w:b/>
          <w:sz w:val="110"/>
          <w:szCs w:val="110"/>
        </w:rPr>
        <w:t xml:space="preserve"> </w:t>
      </w:r>
      <w:r>
        <w:rPr>
          <w:noProof/>
        </w:rPr>
        <w:drawing>
          <wp:inline distT="0" distB="0" distL="0" distR="0" wp14:anchorId="4FFD53AF" wp14:editId="44803821">
            <wp:extent cx="2576521" cy="573857"/>
            <wp:effectExtent l="0" t="0" r="0" b="10795"/>
            <wp:docPr id="9" name="Picture 9" descr="Macintosh HD:Users:vacolealr:Desktop:1. VA-PRIMARY-HORIZONTAL-BLACK-VE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acolealr:Desktop:1. VA-PRIMARY-HORIZONTAL-BLACK-VECTOR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6521" cy="573857"/>
                    </a:xfrm>
                    <a:prstGeom prst="rect">
                      <a:avLst/>
                    </a:prstGeom>
                    <a:noFill/>
                    <a:ln>
                      <a:noFill/>
                    </a:ln>
                  </pic:spPr>
                </pic:pic>
              </a:graphicData>
            </a:graphic>
          </wp:inline>
        </w:drawing>
      </w:r>
    </w:p>
    <w:p w:rsidR="001E25B6" w:rsidRPr="009E3575" w:rsidRDefault="001E25B6" w:rsidP="001E25B6">
      <w:pPr>
        <w:pStyle w:val="Header"/>
        <w:rPr>
          <w:rFonts w:ascii="Georgia" w:hAnsi="Georgia"/>
          <w:b/>
        </w:rPr>
      </w:pPr>
    </w:p>
    <w:p w:rsidR="001E25B6" w:rsidRPr="00B422D5" w:rsidRDefault="001E25B6" w:rsidP="001E25B6">
      <w:pPr>
        <w:rPr>
          <w:rFonts w:asciiTheme="majorHAnsi" w:hAnsiTheme="majorHAnsi"/>
          <w:sz w:val="22"/>
          <w:szCs w:val="22"/>
        </w:rPr>
      </w:pPr>
    </w:p>
    <w:p w:rsidR="001E25B6" w:rsidRPr="001E25B6" w:rsidRDefault="001E25B6" w:rsidP="001E25B6">
      <w:pPr>
        <w:spacing w:line="276" w:lineRule="auto"/>
        <w:rPr>
          <w:sz w:val="24"/>
          <w:szCs w:val="24"/>
        </w:rPr>
      </w:pPr>
      <w:r w:rsidRPr="001E25B6">
        <w:rPr>
          <w:sz w:val="24"/>
          <w:szCs w:val="24"/>
        </w:rPr>
        <w:t>Month XX, 201</w:t>
      </w:r>
      <w:r w:rsidR="00473E27">
        <w:rPr>
          <w:sz w:val="24"/>
          <w:szCs w:val="24"/>
        </w:rPr>
        <w:t>6</w:t>
      </w:r>
    </w:p>
    <w:p w:rsidR="001E25B6" w:rsidRPr="001E25B6" w:rsidRDefault="001E25B6" w:rsidP="001E25B6">
      <w:pPr>
        <w:spacing w:line="276" w:lineRule="auto"/>
        <w:rPr>
          <w:sz w:val="24"/>
          <w:szCs w:val="24"/>
        </w:rPr>
      </w:pPr>
    </w:p>
    <w:p w:rsidR="001E25B6" w:rsidRPr="001E25B6" w:rsidRDefault="001E25B6" w:rsidP="001E25B6">
      <w:pPr>
        <w:pStyle w:val="NormalWeb"/>
        <w:spacing w:before="0" w:beforeAutospacing="0" w:after="0" w:afterAutospacing="0" w:line="276" w:lineRule="auto"/>
        <w:jc w:val="center"/>
        <w:rPr>
          <w:rFonts w:ascii="Times New Roman" w:hAnsi="Times New Roman" w:cs="Times New Roman"/>
        </w:rPr>
      </w:pPr>
      <w:r w:rsidRPr="001E25B6">
        <w:rPr>
          <w:rFonts w:ascii="Times New Roman" w:hAnsi="Times New Roman" w:cs="Times New Roman"/>
          <w:b/>
          <w:bCs/>
        </w:rPr>
        <w:t xml:space="preserve">VA Begins Burial Benefit </w:t>
      </w:r>
      <w:r w:rsidR="00A97EA5">
        <w:rPr>
          <w:rFonts w:ascii="Times New Roman" w:hAnsi="Times New Roman" w:cs="Times New Roman"/>
          <w:b/>
          <w:bCs/>
        </w:rPr>
        <w:t>Pre-need</w:t>
      </w:r>
      <w:r w:rsidRPr="001E25B6">
        <w:rPr>
          <w:rFonts w:ascii="Times New Roman" w:hAnsi="Times New Roman" w:cs="Times New Roman"/>
          <w:b/>
          <w:bCs/>
        </w:rPr>
        <w:t xml:space="preserve"> Services</w:t>
      </w:r>
    </w:p>
    <w:p w:rsidR="001E25B6" w:rsidRPr="001E25B6" w:rsidRDefault="001E25B6" w:rsidP="001E25B6">
      <w:pPr>
        <w:pStyle w:val="NormalWeb"/>
        <w:spacing w:before="0" w:beforeAutospacing="0" w:after="0" w:afterAutospacing="0" w:line="276" w:lineRule="auto"/>
        <w:jc w:val="center"/>
        <w:rPr>
          <w:rFonts w:ascii="Times New Roman" w:hAnsi="Times New Roman" w:cs="Times New Roman"/>
        </w:rPr>
      </w:pPr>
      <w:r w:rsidRPr="001E25B6">
        <w:rPr>
          <w:rFonts w:ascii="Times New Roman" w:hAnsi="Times New Roman" w:cs="Times New Roman"/>
          <w:i/>
          <w:iCs/>
        </w:rPr>
        <w:t>Veterans Can Now Receive Burial Benefits Eligibility Determinations</w:t>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w:t>
      </w:r>
    </w:p>
    <w:p w:rsidR="001E25B6" w:rsidRPr="004E0F95"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b/>
          <w:bCs/>
        </w:rPr>
        <w:t>WASHINGTON</w:t>
      </w:r>
      <w:r w:rsidRPr="001E25B6">
        <w:rPr>
          <w:rFonts w:ascii="Times New Roman" w:hAnsi="Times New Roman" w:cs="Times New Roman"/>
        </w:rPr>
        <w:t xml:space="preserve"> – The U.S. Department </w:t>
      </w:r>
      <w:r w:rsidRPr="00DB0271">
        <w:rPr>
          <w:rFonts w:ascii="Times New Roman" w:hAnsi="Times New Roman" w:cs="Times New Roman"/>
        </w:rPr>
        <w:t xml:space="preserve">of Veterans Affairs (VA) announced that it is now providing </w:t>
      </w:r>
      <w:r w:rsidR="00473E27">
        <w:rPr>
          <w:rFonts w:ascii="Times New Roman" w:hAnsi="Times New Roman" w:cs="Times New Roman"/>
        </w:rPr>
        <w:t>pre-</w:t>
      </w:r>
      <w:r w:rsidR="00BA7B6B">
        <w:rPr>
          <w:rFonts w:ascii="Times New Roman" w:hAnsi="Times New Roman" w:cs="Times New Roman"/>
        </w:rPr>
        <w:t xml:space="preserve">need burial benefit eligibility </w:t>
      </w:r>
      <w:r w:rsidR="00473E27">
        <w:rPr>
          <w:rFonts w:ascii="Times New Roman" w:hAnsi="Times New Roman" w:cs="Times New Roman"/>
        </w:rPr>
        <w:t>determination services for Veterans and</w:t>
      </w:r>
      <w:r w:rsidRPr="00DB0271">
        <w:rPr>
          <w:rFonts w:ascii="Times New Roman" w:hAnsi="Times New Roman" w:cs="Times New Roman"/>
        </w:rPr>
        <w:t xml:space="preserve"> spouses</w:t>
      </w:r>
      <w:r w:rsidR="00473E27">
        <w:rPr>
          <w:rFonts w:ascii="Times New Roman" w:hAnsi="Times New Roman" w:cs="Times New Roman"/>
        </w:rPr>
        <w:t xml:space="preserve"> planning burial in a VA national cemetery</w:t>
      </w:r>
      <w:r w:rsidRPr="004E0F95">
        <w:rPr>
          <w:rFonts w:ascii="Times New Roman" w:hAnsi="Times New Roman" w:cs="Times New Roman"/>
        </w:rPr>
        <w:t xml:space="preserve">.  </w:t>
      </w:r>
      <w:r w:rsidR="004E0F95" w:rsidRPr="004E0F95">
        <w:rPr>
          <w:rFonts w:ascii="Times New Roman" w:hAnsi="Times New Roman" w:cs="Times New Roman"/>
        </w:rPr>
        <w:t>Pre-need eligibility determination will expand access to</w:t>
      </w:r>
      <w:r w:rsidR="004E0F95">
        <w:rPr>
          <w:rFonts w:ascii="Times New Roman" w:hAnsi="Times New Roman" w:cs="Times New Roman"/>
        </w:rPr>
        <w:t xml:space="preserve"> burial and memorial benefits Veterans </w:t>
      </w:r>
      <w:r w:rsidR="004E0F95" w:rsidRPr="004E0F95">
        <w:rPr>
          <w:rFonts w:ascii="Times New Roman" w:hAnsi="Times New Roman" w:cs="Times New Roman"/>
        </w:rPr>
        <w:t xml:space="preserve">earned </w:t>
      </w:r>
      <w:r w:rsidR="004E0F95">
        <w:rPr>
          <w:rFonts w:ascii="Times New Roman" w:hAnsi="Times New Roman" w:cs="Times New Roman"/>
        </w:rPr>
        <w:t xml:space="preserve">through their service in the military </w:t>
      </w:r>
      <w:r w:rsidR="004E0F95" w:rsidRPr="004E0F95">
        <w:rPr>
          <w:rFonts w:ascii="Times New Roman" w:hAnsi="Times New Roman" w:cs="Times New Roman"/>
        </w:rPr>
        <w:t xml:space="preserve">and help Veterans and their families in their end of life planning.  </w:t>
      </w:r>
    </w:p>
    <w:p w:rsidR="001E25B6" w:rsidRPr="00DB0271" w:rsidRDefault="001E25B6" w:rsidP="001E25B6">
      <w:pPr>
        <w:pStyle w:val="NormalWeb"/>
        <w:spacing w:before="0" w:beforeAutospacing="0" w:after="0" w:afterAutospacing="0" w:line="276" w:lineRule="auto"/>
        <w:rPr>
          <w:rFonts w:ascii="Times New Roman" w:hAnsi="Times New Roman" w:cs="Times New Roman"/>
        </w:rPr>
      </w:pPr>
      <w:r w:rsidRPr="00DB0271">
        <w:rPr>
          <w:rFonts w:ascii="Times New Roman" w:hAnsi="Times New Roman" w:cs="Times New Roman"/>
        </w:rPr>
        <w:t> </w:t>
      </w:r>
    </w:p>
    <w:p w:rsidR="001E25B6" w:rsidRPr="00DB0271" w:rsidRDefault="001E25B6" w:rsidP="001E25B6">
      <w:pPr>
        <w:pStyle w:val="NormalWeb"/>
        <w:spacing w:before="0" w:beforeAutospacing="0" w:after="0" w:afterAutospacing="0" w:line="276" w:lineRule="auto"/>
        <w:rPr>
          <w:rFonts w:ascii="Times New Roman" w:hAnsi="Times New Roman" w:cs="Times New Roman"/>
        </w:rPr>
      </w:pPr>
      <w:r w:rsidRPr="00DB0271">
        <w:rPr>
          <w:rFonts w:ascii="Times New Roman" w:hAnsi="Times New Roman" w:cs="Times New Roman"/>
        </w:rPr>
        <w:t>“</w:t>
      </w:r>
      <w:r w:rsidR="00263D6A" w:rsidRPr="00DB0271">
        <w:rPr>
          <w:rFonts w:ascii="Times New Roman" w:hAnsi="Times New Roman" w:cs="Times New Roman"/>
        </w:rPr>
        <w:t xml:space="preserve">The pre-need </w:t>
      </w:r>
      <w:r w:rsidR="00EB0979">
        <w:rPr>
          <w:rFonts w:ascii="Times New Roman" w:hAnsi="Times New Roman" w:cs="Times New Roman"/>
        </w:rPr>
        <w:t>program</w:t>
      </w:r>
      <w:r w:rsidR="00EB0979" w:rsidRPr="00DB0271">
        <w:rPr>
          <w:rFonts w:ascii="Times New Roman" w:hAnsi="Times New Roman" w:cs="Times New Roman"/>
        </w:rPr>
        <w:t xml:space="preserve"> </w:t>
      </w:r>
      <w:r w:rsidR="00770845">
        <w:rPr>
          <w:rFonts w:ascii="Times New Roman" w:hAnsi="Times New Roman" w:cs="Times New Roman"/>
        </w:rPr>
        <w:t>increases Veteran and spouse access to VA burial benefits earned through their service in our military</w:t>
      </w:r>
      <w:proofErr w:type="gramStart"/>
      <w:r w:rsidRPr="00DB0271">
        <w:rPr>
          <w:rFonts w:ascii="Times New Roman" w:hAnsi="Times New Roman" w:cs="Times New Roman"/>
        </w:rPr>
        <w:t>”</w:t>
      </w:r>
      <w:proofErr w:type="gramEnd"/>
      <w:r w:rsidRPr="00DB0271">
        <w:rPr>
          <w:rFonts w:ascii="Times New Roman" w:hAnsi="Times New Roman" w:cs="Times New Roman"/>
        </w:rPr>
        <w:t xml:space="preserve"> said Secretary of Veterans Affairs Robert </w:t>
      </w:r>
      <w:r w:rsidR="001B0662" w:rsidRPr="00DB0271">
        <w:rPr>
          <w:rFonts w:ascii="Times New Roman" w:hAnsi="Times New Roman" w:cs="Times New Roman"/>
        </w:rPr>
        <w:t>A. McD</w:t>
      </w:r>
      <w:r w:rsidRPr="00DB0271">
        <w:rPr>
          <w:rFonts w:ascii="Times New Roman" w:hAnsi="Times New Roman" w:cs="Times New Roman"/>
        </w:rPr>
        <w:t xml:space="preserve">onald.  “This will help Veterans </w:t>
      </w:r>
      <w:r w:rsidR="00263D6A" w:rsidRPr="00DB0271">
        <w:rPr>
          <w:rFonts w:ascii="Times New Roman" w:hAnsi="Times New Roman" w:cs="Times New Roman"/>
        </w:rPr>
        <w:t>plan</w:t>
      </w:r>
      <w:r w:rsidRPr="00DB0271">
        <w:rPr>
          <w:rFonts w:ascii="Times New Roman" w:hAnsi="Times New Roman" w:cs="Times New Roman"/>
        </w:rPr>
        <w:t xml:space="preserve"> end of life decisions</w:t>
      </w:r>
      <w:r w:rsidR="00421A14">
        <w:rPr>
          <w:rFonts w:ascii="Times New Roman" w:hAnsi="Times New Roman" w:cs="Times New Roman"/>
        </w:rPr>
        <w:t xml:space="preserve"> </w:t>
      </w:r>
      <w:r w:rsidRPr="00DB0271">
        <w:rPr>
          <w:rFonts w:ascii="Times New Roman" w:hAnsi="Times New Roman" w:cs="Times New Roman"/>
        </w:rPr>
        <w:t>prior to the</w:t>
      </w:r>
      <w:r w:rsidR="00263D6A" w:rsidRPr="00DB0271">
        <w:rPr>
          <w:rFonts w:ascii="Times New Roman" w:hAnsi="Times New Roman" w:cs="Times New Roman"/>
        </w:rPr>
        <w:t>ir</w:t>
      </w:r>
      <w:r w:rsidRPr="00DB0271">
        <w:rPr>
          <w:rFonts w:ascii="Times New Roman" w:hAnsi="Times New Roman" w:cs="Times New Roman"/>
        </w:rPr>
        <w:t xml:space="preserve"> time of need.”</w:t>
      </w:r>
    </w:p>
    <w:p w:rsidR="001E25B6" w:rsidRPr="00DB0271" w:rsidRDefault="001E25B6" w:rsidP="001E25B6">
      <w:pPr>
        <w:pStyle w:val="NormalWeb"/>
        <w:spacing w:before="0" w:beforeAutospacing="0" w:after="0" w:afterAutospacing="0" w:line="276" w:lineRule="auto"/>
        <w:rPr>
          <w:rFonts w:ascii="Times New Roman" w:hAnsi="Times New Roman" w:cs="Times New Roman"/>
        </w:rPr>
      </w:pPr>
      <w:r w:rsidRPr="00DB0271">
        <w:rPr>
          <w:rFonts w:ascii="Times New Roman" w:hAnsi="Times New Roman" w:cs="Times New Roman"/>
        </w:rPr>
        <w:t> </w:t>
      </w:r>
    </w:p>
    <w:p w:rsidR="002C3C45" w:rsidRPr="00DB0271" w:rsidRDefault="001E25B6" w:rsidP="002C3C45">
      <w:pPr>
        <w:pStyle w:val="NormalWeb"/>
        <w:tabs>
          <w:tab w:val="left" w:pos="450"/>
        </w:tabs>
        <w:spacing w:before="0" w:beforeAutospacing="0" w:after="0" w:afterAutospacing="0" w:line="276" w:lineRule="auto"/>
        <w:ind w:left="90"/>
        <w:rPr>
          <w:rFonts w:ascii="Times New Roman" w:hAnsi="Times New Roman" w:cs="Times New Roman"/>
        </w:rPr>
      </w:pPr>
      <w:r w:rsidRPr="00DB0271">
        <w:rPr>
          <w:rFonts w:ascii="Times New Roman" w:hAnsi="Times New Roman" w:cs="Times New Roman"/>
        </w:rPr>
        <w:t xml:space="preserve">Anyone interested in applying for a </w:t>
      </w:r>
      <w:r w:rsidR="00A97EA5" w:rsidRPr="00DB0271">
        <w:rPr>
          <w:rFonts w:ascii="Times New Roman" w:hAnsi="Times New Roman" w:cs="Times New Roman"/>
        </w:rPr>
        <w:t>pre-need</w:t>
      </w:r>
      <w:r w:rsidRPr="00DB0271">
        <w:rPr>
          <w:rFonts w:ascii="Times New Roman" w:hAnsi="Times New Roman" w:cs="Times New Roman"/>
        </w:rPr>
        <w:t xml:space="preserve"> burial determination for burial in VA national cemetery may submit </w:t>
      </w:r>
      <w:commentRangeStart w:id="5"/>
      <w:r w:rsidRPr="00DB0271">
        <w:rPr>
          <w:rFonts w:ascii="Times New Roman" w:hAnsi="Times New Roman" w:cs="Times New Roman"/>
        </w:rPr>
        <w:t>VA Form 40-10007</w:t>
      </w:r>
      <w:commentRangeEnd w:id="5"/>
      <w:r w:rsidRPr="00DB0271">
        <w:rPr>
          <w:rStyle w:val="CommentReference"/>
          <w:rFonts w:ascii="Times New Roman" w:eastAsia="Times New Roman" w:hAnsi="Times New Roman" w:cs="Times New Roman"/>
        </w:rPr>
        <w:commentReference w:id="5"/>
      </w:r>
      <w:r w:rsidRPr="00DB0271">
        <w:rPr>
          <w:rFonts w:ascii="Times New Roman" w:hAnsi="Times New Roman" w:cs="Times New Roman"/>
        </w:rPr>
        <w:t xml:space="preserve">, </w:t>
      </w:r>
      <w:r w:rsidR="00DB0271" w:rsidRPr="00DB0271">
        <w:rPr>
          <w:rFonts w:ascii="Times New Roman" w:hAnsi="Times New Roman" w:cs="Times New Roman"/>
          <w:bCs/>
        </w:rPr>
        <w:t xml:space="preserve">Pre-need Burial Eligibility </w:t>
      </w:r>
      <w:r w:rsidR="00DB0271" w:rsidRPr="00DB0271">
        <w:rPr>
          <w:rFonts w:ascii="Times New Roman" w:hAnsi="Times New Roman" w:cs="Times New Roman"/>
        </w:rPr>
        <w:t xml:space="preserve">application </w:t>
      </w:r>
      <w:r w:rsidRPr="00DB0271">
        <w:rPr>
          <w:rFonts w:ascii="Times New Roman" w:hAnsi="Times New Roman" w:cs="Times New Roman"/>
        </w:rPr>
        <w:t xml:space="preserve">to the National Cemetery Scheduling Office </w:t>
      </w:r>
      <w:r w:rsidR="00263D6A" w:rsidRPr="00DB0271">
        <w:rPr>
          <w:rFonts w:ascii="Times New Roman" w:hAnsi="Times New Roman" w:cs="Times New Roman"/>
        </w:rPr>
        <w:t>(NCS</w:t>
      </w:r>
      <w:r w:rsidRPr="00DB0271">
        <w:rPr>
          <w:rFonts w:ascii="Times New Roman" w:hAnsi="Times New Roman" w:cs="Times New Roman"/>
        </w:rPr>
        <w:t xml:space="preserve">O) by toll-free fax at 1-855-840-8299 or email to </w:t>
      </w:r>
      <w:hyperlink r:id="rId21" w:history="1">
        <w:r w:rsidR="00263D6A" w:rsidRPr="00DB0271">
          <w:rPr>
            <w:rStyle w:val="Hyperlink"/>
            <w:rFonts w:ascii="Times New Roman" w:hAnsi="Times New Roman" w:cs="Times New Roman"/>
          </w:rPr>
          <w:t>Eligibility.PreNeed@va.gov</w:t>
        </w:r>
      </w:hyperlink>
      <w:r w:rsidRPr="00DB0271">
        <w:rPr>
          <w:rFonts w:ascii="Times New Roman" w:hAnsi="Times New Roman" w:cs="Times New Roman"/>
        </w:rPr>
        <w:t>.  Applicants must also submit documentation of military service, such as a DD214, with their pre-need application claim form. </w:t>
      </w:r>
      <w:r w:rsidR="002C3C45" w:rsidRPr="00DB0271">
        <w:rPr>
          <w:rFonts w:ascii="Times New Roman" w:hAnsi="Times New Roman" w:cs="Times New Roman"/>
        </w:rPr>
        <w:t xml:space="preserve">Applicants can expect to receive their notification from VA in </w:t>
      </w:r>
      <w:r w:rsidR="00263D6A" w:rsidRPr="00DB0271">
        <w:rPr>
          <w:rFonts w:ascii="Times New Roman" w:hAnsi="Times New Roman" w:cs="Times New Roman"/>
        </w:rPr>
        <w:t>60</w:t>
      </w:r>
      <w:r w:rsidR="002C3C45" w:rsidRPr="00DB0271">
        <w:rPr>
          <w:rFonts w:ascii="Times New Roman" w:hAnsi="Times New Roman" w:cs="Times New Roman"/>
        </w:rPr>
        <w:t xml:space="preserve"> days.</w:t>
      </w:r>
    </w:p>
    <w:p w:rsidR="001E25B6" w:rsidRPr="00DB0271" w:rsidRDefault="001E25B6" w:rsidP="001E25B6">
      <w:pPr>
        <w:pStyle w:val="NormalWeb"/>
        <w:spacing w:before="0" w:beforeAutospacing="0" w:after="0" w:afterAutospacing="0" w:line="276" w:lineRule="auto"/>
        <w:rPr>
          <w:rFonts w:ascii="Times New Roman" w:hAnsi="Times New Roman" w:cs="Times New Roman"/>
        </w:rPr>
      </w:pP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DB0271">
        <w:rPr>
          <w:rFonts w:ascii="Times New Roman" w:hAnsi="Times New Roman" w:cs="Times New Roman"/>
        </w:rPr>
        <w:t xml:space="preserve">NCA will review pre-need burial </w:t>
      </w:r>
      <w:r w:rsidR="00402C9F">
        <w:rPr>
          <w:rFonts w:ascii="Times New Roman" w:hAnsi="Times New Roman" w:cs="Times New Roman"/>
        </w:rPr>
        <w:t>eligibility</w:t>
      </w:r>
      <w:r w:rsidR="00402C9F" w:rsidRPr="00DB0271">
        <w:rPr>
          <w:rFonts w:ascii="Times New Roman" w:hAnsi="Times New Roman" w:cs="Times New Roman"/>
        </w:rPr>
        <w:t xml:space="preserve"> </w:t>
      </w:r>
      <w:r w:rsidRPr="00DB0271">
        <w:rPr>
          <w:rFonts w:ascii="Times New Roman" w:hAnsi="Times New Roman" w:cs="Times New Roman"/>
        </w:rPr>
        <w:t xml:space="preserve">application claims and provide claimants written notice of their eligibility status.  </w:t>
      </w:r>
      <w:r w:rsidR="00A97EA5" w:rsidRPr="00DB0271">
        <w:rPr>
          <w:rFonts w:ascii="Times New Roman" w:hAnsi="Times New Roman" w:cs="Times New Roman"/>
        </w:rPr>
        <w:t>Pre-need</w:t>
      </w:r>
      <w:r w:rsidRPr="00DB0271">
        <w:rPr>
          <w:rFonts w:ascii="Times New Roman" w:hAnsi="Times New Roman" w:cs="Times New Roman"/>
        </w:rPr>
        <w:t xml:space="preserve"> application requests that are denied</w:t>
      </w:r>
      <w:r w:rsidRPr="001E25B6">
        <w:rPr>
          <w:rFonts w:ascii="Times New Roman" w:hAnsi="Times New Roman" w:cs="Times New Roman"/>
        </w:rPr>
        <w:t xml:space="preserve"> may be appealed to the Board of Veterans’ Appeals.  </w:t>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w:t>
      </w:r>
    </w:p>
    <w:p w:rsidR="00062E47" w:rsidRDefault="001E25B6" w:rsidP="00062E47">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Veterans and their spouse</w:t>
      </w:r>
      <w:r w:rsidR="00EB0979">
        <w:rPr>
          <w:rFonts w:ascii="Times New Roman" w:hAnsi="Times New Roman" w:cs="Times New Roman"/>
        </w:rPr>
        <w:t xml:space="preserve">s are </w:t>
      </w:r>
      <w:r w:rsidRPr="001E25B6">
        <w:rPr>
          <w:rFonts w:ascii="Times New Roman" w:hAnsi="Times New Roman" w:cs="Times New Roman"/>
        </w:rPr>
        <w:t xml:space="preserve">eligible for </w:t>
      </w:r>
      <w:proofErr w:type="gramStart"/>
      <w:r w:rsidRPr="001E25B6">
        <w:rPr>
          <w:rFonts w:ascii="Times New Roman" w:hAnsi="Times New Roman" w:cs="Times New Roman"/>
        </w:rPr>
        <w:t>burial in a VA national cemetery are</w:t>
      </w:r>
      <w:proofErr w:type="gramEnd"/>
      <w:r w:rsidRPr="001E25B6">
        <w:rPr>
          <w:rFonts w:ascii="Times New Roman" w:hAnsi="Times New Roman" w:cs="Times New Roman"/>
        </w:rPr>
        <w:t xml:space="preserve"> entitled to specific VA benefits.  </w:t>
      </w:r>
      <w:r w:rsidR="00421A14">
        <w:rPr>
          <w:rFonts w:ascii="Times New Roman" w:hAnsi="Times New Roman" w:cs="Times New Roman"/>
        </w:rPr>
        <w:t>Those benefits include</w:t>
      </w:r>
      <w:r w:rsidRPr="001E25B6">
        <w:rPr>
          <w:rFonts w:ascii="Times New Roman" w:hAnsi="Times New Roman" w:cs="Times New Roman"/>
        </w:rPr>
        <w:t xml:space="preserve"> burial in any open VA national </w:t>
      </w:r>
      <w:proofErr w:type="gramStart"/>
      <w:r w:rsidRPr="001E25B6">
        <w:rPr>
          <w:rFonts w:ascii="Times New Roman" w:hAnsi="Times New Roman" w:cs="Times New Roman"/>
        </w:rPr>
        <w:t xml:space="preserve">cemetery </w:t>
      </w:r>
      <w:r w:rsidR="00EB0979">
        <w:rPr>
          <w:rFonts w:ascii="Times New Roman" w:hAnsi="Times New Roman" w:cs="Times New Roman"/>
        </w:rPr>
        <w:t>which</w:t>
      </w:r>
      <w:proofErr w:type="gramEnd"/>
      <w:r w:rsidR="00EB0979" w:rsidRPr="001E25B6">
        <w:rPr>
          <w:rFonts w:ascii="Times New Roman" w:hAnsi="Times New Roman" w:cs="Times New Roman"/>
        </w:rPr>
        <w:t xml:space="preserve"> </w:t>
      </w:r>
      <w:r w:rsidRPr="001E25B6">
        <w:rPr>
          <w:rFonts w:ascii="Times New Roman" w:hAnsi="Times New Roman" w:cs="Times New Roman"/>
        </w:rPr>
        <w:t>includes</w:t>
      </w:r>
      <w:r w:rsidR="00421A14">
        <w:rPr>
          <w:rFonts w:ascii="Times New Roman" w:hAnsi="Times New Roman" w:cs="Times New Roman"/>
        </w:rPr>
        <w:t xml:space="preserve"> </w:t>
      </w:r>
      <w:r w:rsidR="00062E47" w:rsidRPr="001E25B6">
        <w:rPr>
          <w:rFonts w:ascii="Times New Roman" w:hAnsi="Times New Roman" w:cs="Times New Roman"/>
        </w:rPr>
        <w:t xml:space="preserve">opening/closing of the grave, </w:t>
      </w:r>
      <w:r w:rsidR="00BA7B6B">
        <w:rPr>
          <w:rFonts w:ascii="Times New Roman" w:hAnsi="Times New Roman" w:cs="Times New Roman"/>
        </w:rPr>
        <w:t xml:space="preserve">a government furnished grave liner, </w:t>
      </w:r>
      <w:r w:rsidR="00062E47" w:rsidRPr="001E25B6">
        <w:rPr>
          <w:rFonts w:ascii="Times New Roman" w:hAnsi="Times New Roman" w:cs="Times New Roman"/>
        </w:rPr>
        <w:t xml:space="preserve">perpetual care of the gravesite, and a </w:t>
      </w:r>
      <w:hyperlink r:id="rId22" w:history="1">
        <w:r w:rsidR="00062E47" w:rsidRPr="007F3097">
          <w:rPr>
            <w:rStyle w:val="Hyperlink"/>
            <w:rFonts w:ascii="Times New Roman" w:hAnsi="Times New Roman" w:cs="Times New Roman"/>
          </w:rPr>
          <w:t>Government-furnished headstone</w:t>
        </w:r>
      </w:hyperlink>
      <w:r w:rsidR="00062E47" w:rsidRPr="001E25B6">
        <w:rPr>
          <w:rFonts w:ascii="Times New Roman" w:hAnsi="Times New Roman" w:cs="Times New Roman"/>
        </w:rPr>
        <w:t xml:space="preserve"> all at no cost to the family.  Veterans are also eligible for a </w:t>
      </w:r>
      <w:hyperlink r:id="rId23" w:history="1">
        <w:r w:rsidR="00062E47" w:rsidRPr="007F3097">
          <w:rPr>
            <w:rStyle w:val="Hyperlink"/>
            <w:rFonts w:ascii="Times New Roman" w:hAnsi="Times New Roman" w:cs="Times New Roman"/>
          </w:rPr>
          <w:t>burial flag</w:t>
        </w:r>
      </w:hyperlink>
      <w:r w:rsidR="00062E47" w:rsidRPr="001E25B6">
        <w:rPr>
          <w:rFonts w:ascii="Times New Roman" w:hAnsi="Times New Roman" w:cs="Times New Roman"/>
        </w:rPr>
        <w:t xml:space="preserve"> and </w:t>
      </w:r>
      <w:hyperlink r:id="rId24" w:history="1">
        <w:r w:rsidR="00062E47" w:rsidRPr="007F3097">
          <w:rPr>
            <w:rStyle w:val="Hyperlink"/>
            <w:rFonts w:ascii="Times New Roman" w:hAnsi="Times New Roman" w:cs="Times New Roman"/>
          </w:rPr>
          <w:t>Presidential Memorial Certificate</w:t>
        </w:r>
      </w:hyperlink>
      <w:r w:rsidR="00062E47" w:rsidRPr="001E25B6">
        <w:rPr>
          <w:rFonts w:ascii="Times New Roman" w:hAnsi="Times New Roman" w:cs="Times New Roman"/>
        </w:rPr>
        <w:t>.</w:t>
      </w:r>
    </w:p>
    <w:p w:rsidR="00587627" w:rsidRDefault="00587627" w:rsidP="00587627">
      <w:pPr>
        <w:pStyle w:val="NormalWeb"/>
        <w:spacing w:before="0" w:beforeAutospacing="0" w:after="0" w:afterAutospacing="0" w:line="276" w:lineRule="auto"/>
        <w:rPr>
          <w:rFonts w:ascii="Times New Roman" w:hAnsi="Times New Roman" w:cs="Times New Roman"/>
        </w:rPr>
      </w:pPr>
    </w:p>
    <w:p w:rsidR="008A68C3" w:rsidRDefault="00587627" w:rsidP="008A68C3">
      <w:pPr>
        <w:pStyle w:val="NormalWeb"/>
        <w:spacing w:before="0" w:beforeAutospacing="0" w:after="0" w:afterAutospacing="0" w:line="276" w:lineRule="auto"/>
        <w:jc w:val="center"/>
        <w:rPr>
          <w:rFonts w:ascii="Times New Roman" w:hAnsi="Times New Roman" w:cs="Times New Roman"/>
        </w:rPr>
      </w:pPr>
      <w:r w:rsidRPr="001E25B6">
        <w:rPr>
          <w:rFonts w:ascii="Times New Roman" w:hAnsi="Times New Roman" w:cs="Times New Roman"/>
        </w:rPr>
        <w:t>-More-</w:t>
      </w:r>
    </w:p>
    <w:p w:rsidR="00587627" w:rsidRPr="008A68C3" w:rsidRDefault="00587627" w:rsidP="008A68C3">
      <w:pPr>
        <w:pStyle w:val="NormalWeb"/>
        <w:spacing w:before="0" w:beforeAutospacing="0" w:after="0" w:afterAutospacing="0" w:line="276" w:lineRule="auto"/>
        <w:rPr>
          <w:rFonts w:ascii="Times New Roman" w:hAnsi="Times New Roman" w:cs="Times New Roman"/>
        </w:rPr>
      </w:pPr>
      <w:proofErr w:type="gramStart"/>
      <w:r w:rsidRPr="001E25B6">
        <w:rPr>
          <w:rFonts w:ascii="Times New Roman" w:hAnsi="Times New Roman" w:cs="Times New Roman"/>
          <w:b/>
          <w:bCs/>
        </w:rPr>
        <w:lastRenderedPageBreak/>
        <w:t xml:space="preserve">VA Begins Burial Benefit </w:t>
      </w:r>
      <w:r>
        <w:rPr>
          <w:rFonts w:ascii="Times New Roman" w:hAnsi="Times New Roman" w:cs="Times New Roman"/>
          <w:b/>
          <w:bCs/>
        </w:rPr>
        <w:t>Pre-need</w:t>
      </w:r>
      <w:r w:rsidRPr="001E25B6">
        <w:rPr>
          <w:rFonts w:ascii="Times New Roman" w:hAnsi="Times New Roman" w:cs="Times New Roman"/>
          <w:b/>
          <w:bCs/>
        </w:rPr>
        <w:t xml:space="preserve"> Services cont.</w:t>
      </w:r>
      <w:proofErr w:type="gramEnd"/>
    </w:p>
    <w:p w:rsidR="00587627" w:rsidRDefault="00587627" w:rsidP="00587627">
      <w:pPr>
        <w:pStyle w:val="NormalWeb"/>
        <w:spacing w:before="0" w:beforeAutospacing="0" w:after="0" w:afterAutospacing="0" w:line="276" w:lineRule="auto"/>
        <w:rPr>
          <w:rFonts w:ascii="Times New Roman" w:hAnsi="Times New Roman" w:cs="Times New Roman"/>
        </w:rPr>
      </w:pP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w:t>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Veterans eligible for burial in a </w:t>
      </w:r>
      <w:r w:rsidR="00D73744">
        <w:rPr>
          <w:rFonts w:ascii="Times New Roman" w:hAnsi="Times New Roman" w:cs="Times New Roman"/>
        </w:rPr>
        <w:t>VA national cemetery</w:t>
      </w:r>
      <w:r w:rsidRPr="001E25B6">
        <w:rPr>
          <w:rFonts w:ascii="Times New Roman" w:hAnsi="Times New Roman" w:cs="Times New Roman"/>
        </w:rPr>
        <w:t xml:space="preserve"> but who choose to be interred in a private cemetery are still entitled to receive a Government-furnished headstone or marker or bronze medallion, or a medallion in lieu of a headstone or marker.  (The spouse of an eligible Veteran </w:t>
      </w:r>
      <w:r w:rsidR="00DB0271">
        <w:rPr>
          <w:rFonts w:ascii="Times New Roman" w:hAnsi="Times New Roman" w:cs="Times New Roman"/>
        </w:rPr>
        <w:t xml:space="preserve">is not entitled by law to </w:t>
      </w:r>
      <w:r w:rsidRPr="001E25B6">
        <w:rPr>
          <w:rFonts w:ascii="Times New Roman" w:hAnsi="Times New Roman" w:cs="Times New Roman"/>
        </w:rPr>
        <w:t>benefits if burial is in a private cemetery.)</w:t>
      </w:r>
    </w:p>
    <w:p w:rsidR="001E25B6" w:rsidRPr="001E25B6" w:rsidRDefault="001E25B6" w:rsidP="001E25B6">
      <w:pPr>
        <w:pStyle w:val="NormalWeb"/>
        <w:spacing w:before="0" w:beforeAutospacing="0" w:after="0" w:afterAutospacing="0" w:line="276" w:lineRule="auto"/>
        <w:rPr>
          <w:rFonts w:ascii="Times New Roman" w:eastAsia="Times New Roman" w:hAnsi="Times New Roman" w:cs="Times New Roman"/>
        </w:rPr>
      </w:pPr>
      <w:r w:rsidRPr="001E25B6">
        <w:rPr>
          <w:rFonts w:ascii="Times New Roman" w:hAnsi="Times New Roman" w:cs="Times New Roman"/>
        </w:rPr>
        <w:t> </w:t>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For more information about VA </w:t>
      </w:r>
      <w:r w:rsidR="00A97EA5">
        <w:rPr>
          <w:rFonts w:ascii="Times New Roman" w:hAnsi="Times New Roman" w:cs="Times New Roman"/>
        </w:rPr>
        <w:t>pre-need</w:t>
      </w:r>
      <w:r w:rsidRPr="001E25B6">
        <w:rPr>
          <w:rFonts w:ascii="Times New Roman" w:hAnsi="Times New Roman" w:cs="Times New Roman"/>
        </w:rPr>
        <w:t xml:space="preserve"> </w:t>
      </w:r>
      <w:r w:rsidR="00402C9F">
        <w:rPr>
          <w:rFonts w:ascii="Times New Roman" w:hAnsi="Times New Roman" w:cs="Times New Roman"/>
        </w:rPr>
        <w:t xml:space="preserve">burial </w:t>
      </w:r>
      <w:r w:rsidR="00DB0271">
        <w:rPr>
          <w:rFonts w:ascii="Times New Roman" w:hAnsi="Times New Roman" w:cs="Times New Roman"/>
        </w:rPr>
        <w:t xml:space="preserve">eligibility </w:t>
      </w:r>
      <w:r w:rsidRPr="001E25B6">
        <w:rPr>
          <w:rFonts w:ascii="Times New Roman" w:hAnsi="Times New Roman" w:cs="Times New Roman"/>
        </w:rPr>
        <w:t xml:space="preserve">application visit </w:t>
      </w:r>
      <w:commentRangeStart w:id="6"/>
      <w:r w:rsidRPr="001E25B6">
        <w:rPr>
          <w:rFonts w:ascii="Times New Roman" w:hAnsi="Times New Roman" w:cs="Times New Roman"/>
        </w:rPr>
        <w:fldChar w:fldCharType="begin"/>
      </w:r>
      <w:r w:rsidRPr="001E25B6">
        <w:rPr>
          <w:rFonts w:ascii="Times New Roman" w:hAnsi="Times New Roman" w:cs="Times New Roman"/>
        </w:rPr>
        <w:instrText xml:space="preserve"> HYPERLINK "http://www.XXXX.cem.va.gov" </w:instrText>
      </w:r>
      <w:r w:rsidRPr="001E25B6">
        <w:rPr>
          <w:rFonts w:ascii="Times New Roman" w:hAnsi="Times New Roman" w:cs="Times New Roman"/>
        </w:rPr>
        <w:fldChar w:fldCharType="separate"/>
      </w:r>
      <w:r w:rsidRPr="001E25B6">
        <w:rPr>
          <w:rStyle w:val="Hyperlink"/>
          <w:rFonts w:ascii="Times New Roman" w:hAnsi="Times New Roman" w:cs="Times New Roman"/>
        </w:rPr>
        <w:t>www.XXXX.cem.va.gov</w:t>
      </w:r>
      <w:r w:rsidRPr="001E25B6">
        <w:rPr>
          <w:rFonts w:ascii="Times New Roman" w:hAnsi="Times New Roman" w:cs="Times New Roman"/>
        </w:rPr>
        <w:fldChar w:fldCharType="end"/>
      </w:r>
      <w:r>
        <w:rPr>
          <w:rFonts w:ascii="Times New Roman" w:hAnsi="Times New Roman" w:cs="Times New Roman"/>
        </w:rPr>
        <w:t>.</w:t>
      </w:r>
      <w:r w:rsidRPr="001E25B6">
        <w:rPr>
          <w:rFonts w:ascii="Times New Roman" w:hAnsi="Times New Roman" w:cs="Times New Roman"/>
        </w:rPr>
        <w:t> </w:t>
      </w:r>
      <w:commentRangeEnd w:id="6"/>
      <w:r>
        <w:rPr>
          <w:rStyle w:val="CommentReference"/>
          <w:rFonts w:ascii="Times New Roman" w:eastAsia="Times New Roman" w:hAnsi="Times New Roman" w:cs="Times New Roman"/>
        </w:rPr>
        <w:commentReference w:id="6"/>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w:t>
      </w:r>
    </w:p>
    <w:p w:rsidR="001E25B6" w:rsidRPr="001E25B6" w:rsidRDefault="001E25B6" w:rsidP="001E25B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VA operates 13</w:t>
      </w:r>
      <w:r w:rsidR="00BA7B6B">
        <w:rPr>
          <w:rFonts w:ascii="Times New Roman" w:hAnsi="Times New Roman" w:cs="Times New Roman"/>
        </w:rPr>
        <w:t>4</w:t>
      </w:r>
      <w:r w:rsidRPr="001E25B6">
        <w:rPr>
          <w:rFonts w:ascii="Times New Roman" w:hAnsi="Times New Roman" w:cs="Times New Roman"/>
        </w:rPr>
        <w:t xml:space="preserve"> national cemeteries, one national Veterans burial ground and 33 soldiers’ lots and monument sites in 40 states and Puerto Rico.  More than 4 million Americans, including Veterans of every war and conflict, are buried in VA’s national cemeteries.  VA also provides funding to establish, expand, improve, and maintain 95 Veterans cemeteries in 47 states and territories including tribal trust lands, Guam, and Saipan.  For Veterans not buried in a VA national cemetery, VA provides headstones, markers or medallions to commemorate their service.  In 201</w:t>
      </w:r>
      <w:r w:rsidR="00BA7B6B">
        <w:rPr>
          <w:rFonts w:ascii="Times New Roman" w:hAnsi="Times New Roman" w:cs="Times New Roman"/>
        </w:rPr>
        <w:t>5</w:t>
      </w:r>
      <w:r w:rsidRPr="001E25B6">
        <w:rPr>
          <w:rFonts w:ascii="Times New Roman" w:hAnsi="Times New Roman" w:cs="Times New Roman"/>
        </w:rPr>
        <w:t>, VA honored more than 3</w:t>
      </w:r>
      <w:r w:rsidR="00BA7B6B">
        <w:rPr>
          <w:rFonts w:ascii="Times New Roman" w:hAnsi="Times New Roman" w:cs="Times New Roman"/>
        </w:rPr>
        <w:t>60</w:t>
      </w:r>
      <w:r w:rsidRPr="001E25B6">
        <w:rPr>
          <w:rFonts w:ascii="Times New Roman" w:hAnsi="Times New Roman" w:cs="Times New Roman"/>
        </w:rPr>
        <w:t xml:space="preserve">,000 Veterans and their loved ones with memorial benefits in national, state, tribal and private cemeteries.   </w:t>
      </w:r>
    </w:p>
    <w:p w:rsidR="001E25B6" w:rsidRPr="001E25B6" w:rsidRDefault="001E25B6" w:rsidP="001E25B6">
      <w:pPr>
        <w:pStyle w:val="NormalWeb"/>
        <w:spacing w:before="0" w:beforeAutospacing="0" w:after="0" w:afterAutospacing="0"/>
        <w:rPr>
          <w:rFonts w:ascii="Times New Roman" w:hAnsi="Times New Roman" w:cs="Times New Roman"/>
        </w:rPr>
      </w:pPr>
      <w:r w:rsidRPr="001E25B6">
        <w:rPr>
          <w:rFonts w:ascii="Times New Roman" w:hAnsi="Times New Roman" w:cs="Times New Roman"/>
        </w:rPr>
        <w:t> </w:t>
      </w:r>
    </w:p>
    <w:p w:rsidR="004E4246" w:rsidRPr="001E25B6" w:rsidRDefault="004E4246" w:rsidP="004E424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Information on VA burial benefits </w:t>
      </w:r>
      <w:r>
        <w:rPr>
          <w:rFonts w:ascii="Times New Roman" w:hAnsi="Times New Roman" w:cs="Times New Roman"/>
        </w:rPr>
        <w:t>is available</w:t>
      </w:r>
      <w:r w:rsidRPr="001E25B6">
        <w:rPr>
          <w:rFonts w:ascii="Times New Roman" w:hAnsi="Times New Roman" w:cs="Times New Roman"/>
        </w:rPr>
        <w:t xml:space="preserve"> from local </w:t>
      </w:r>
      <w:r>
        <w:rPr>
          <w:rFonts w:ascii="Times New Roman" w:hAnsi="Times New Roman" w:cs="Times New Roman"/>
        </w:rPr>
        <w:t>VA national cemetery</w:t>
      </w:r>
      <w:r w:rsidRPr="001E25B6">
        <w:rPr>
          <w:rFonts w:ascii="Times New Roman" w:hAnsi="Times New Roman" w:cs="Times New Roman"/>
        </w:rPr>
        <w:t xml:space="preserve"> offices, from the Internet at </w:t>
      </w:r>
      <w:hyperlink r:id="rId25" w:history="1">
        <w:r w:rsidRPr="001E25B6">
          <w:rPr>
            <w:rStyle w:val="Hyperlink"/>
            <w:rFonts w:ascii="Times New Roman" w:hAnsi="Times New Roman" w:cs="Times New Roman"/>
          </w:rPr>
          <w:t>www.cem.va.gov</w:t>
        </w:r>
      </w:hyperlink>
      <w:r w:rsidRPr="001E25B6">
        <w:rPr>
          <w:rFonts w:ascii="Times New Roman" w:hAnsi="Times New Roman" w:cs="Times New Roman"/>
        </w:rPr>
        <w:t xml:space="preserve">, or by calling VA regional offices toll-free at 800-827-1000.  To make burial arrangements at any open VA national cemetery at the time of need, call the National Cemetery Scheduling Office at 800-535-1117.  </w:t>
      </w:r>
    </w:p>
    <w:p w:rsidR="001E25B6" w:rsidRPr="001E25B6" w:rsidRDefault="001E25B6" w:rsidP="001E25B6">
      <w:pPr>
        <w:pStyle w:val="NormalWeb"/>
        <w:spacing w:before="0" w:beforeAutospacing="0" w:after="0" w:afterAutospacing="0"/>
        <w:rPr>
          <w:rFonts w:ascii="Times New Roman" w:hAnsi="Times New Roman" w:cs="Times New Roman"/>
        </w:rPr>
      </w:pPr>
      <w:r w:rsidRPr="001E25B6">
        <w:rPr>
          <w:rFonts w:ascii="Times New Roman" w:hAnsi="Times New Roman" w:cs="Times New Roman"/>
        </w:rPr>
        <w:t> </w:t>
      </w:r>
    </w:p>
    <w:p w:rsidR="001E25B6" w:rsidRPr="001E25B6" w:rsidRDefault="001E25B6" w:rsidP="001E25B6">
      <w:pPr>
        <w:pStyle w:val="NormalWeb"/>
        <w:spacing w:before="0" w:beforeAutospacing="0" w:after="0" w:afterAutospacing="0"/>
        <w:jc w:val="center"/>
        <w:rPr>
          <w:rFonts w:ascii="Times New Roman" w:hAnsi="Times New Roman" w:cs="Times New Roman"/>
        </w:rPr>
      </w:pPr>
      <w:r w:rsidRPr="001E25B6">
        <w:rPr>
          <w:rFonts w:ascii="Times New Roman" w:hAnsi="Times New Roman" w:cs="Times New Roman"/>
        </w:rPr>
        <w:t>###</w:t>
      </w:r>
    </w:p>
    <w:p w:rsidR="001E25B6" w:rsidRPr="00B422D5" w:rsidRDefault="001E25B6" w:rsidP="001E25B6">
      <w:pPr>
        <w:rPr>
          <w:rFonts w:asciiTheme="majorHAnsi" w:hAnsiTheme="majorHAnsi"/>
          <w:sz w:val="22"/>
          <w:szCs w:val="22"/>
        </w:rPr>
      </w:pPr>
    </w:p>
    <w:p w:rsidR="003A78D4" w:rsidRPr="003A78D4" w:rsidRDefault="003A78D4" w:rsidP="003A78D4">
      <w:pPr>
        <w:rPr>
          <w:rFonts w:asciiTheme="minorHAnsi" w:hAnsiTheme="minorHAnsi" w:cs="Arial"/>
          <w:sz w:val="24"/>
          <w:szCs w:val="24"/>
        </w:rPr>
      </w:pPr>
    </w:p>
    <w:p w:rsidR="00FB7B52" w:rsidRDefault="00FB7B52"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8A68C3" w:rsidRDefault="008A68C3" w:rsidP="003A78D4">
      <w:pPr>
        <w:rPr>
          <w:rFonts w:asciiTheme="minorHAnsi" w:hAnsiTheme="minorHAnsi" w:cs="Arial"/>
          <w:sz w:val="24"/>
          <w:szCs w:val="24"/>
        </w:rPr>
      </w:pPr>
    </w:p>
    <w:p w:rsidR="008A68C3" w:rsidRDefault="008A68C3" w:rsidP="003A78D4">
      <w:pPr>
        <w:rPr>
          <w:rFonts w:asciiTheme="minorHAnsi" w:hAnsiTheme="minorHAnsi" w:cs="Arial"/>
          <w:sz w:val="24"/>
          <w:szCs w:val="24"/>
        </w:rPr>
      </w:pPr>
    </w:p>
    <w:p w:rsidR="008A68C3" w:rsidRDefault="008A68C3"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F93A7A" w:rsidRDefault="00F93A7A" w:rsidP="003A78D4">
      <w:pPr>
        <w:rPr>
          <w:rFonts w:asciiTheme="minorHAnsi" w:hAnsiTheme="minorHAnsi" w:cs="Arial"/>
          <w:sz w:val="24"/>
          <w:szCs w:val="24"/>
        </w:rPr>
      </w:pPr>
    </w:p>
    <w:p w:rsidR="008A68C3" w:rsidRDefault="008A68C3" w:rsidP="003A78D4">
      <w:pPr>
        <w:rPr>
          <w:rFonts w:asciiTheme="minorHAnsi" w:hAnsiTheme="minorHAnsi" w:cs="Arial"/>
          <w:sz w:val="24"/>
          <w:szCs w:val="24"/>
        </w:rPr>
      </w:pPr>
    </w:p>
    <w:p w:rsidR="00676A70" w:rsidRPr="007A3ECA" w:rsidRDefault="007A3ECA" w:rsidP="003A78D4">
      <w:pPr>
        <w:rPr>
          <w:b/>
          <w:bCs/>
          <w:sz w:val="24"/>
          <w:szCs w:val="24"/>
        </w:rPr>
      </w:pPr>
      <w:r w:rsidRPr="007A3ECA">
        <w:rPr>
          <w:b/>
          <w:bCs/>
          <w:sz w:val="24"/>
          <w:szCs w:val="24"/>
        </w:rPr>
        <w:lastRenderedPageBreak/>
        <w:t>Appendix C</w:t>
      </w:r>
      <w:r>
        <w:rPr>
          <w:b/>
          <w:bCs/>
          <w:sz w:val="24"/>
          <w:szCs w:val="24"/>
        </w:rPr>
        <w:t xml:space="preserve"> -</w:t>
      </w:r>
      <w:r w:rsidRPr="007A3ECA">
        <w:rPr>
          <w:b/>
          <w:bCs/>
          <w:sz w:val="24"/>
          <w:szCs w:val="24"/>
        </w:rPr>
        <w:t xml:space="preserve"> </w:t>
      </w:r>
      <w:r w:rsidR="00676A70" w:rsidRPr="007A3ECA">
        <w:rPr>
          <w:b/>
          <w:bCs/>
          <w:sz w:val="24"/>
          <w:szCs w:val="24"/>
        </w:rPr>
        <w:t>VA Local News Release Template</w:t>
      </w:r>
    </w:p>
    <w:p w:rsidR="00676A70" w:rsidRDefault="00676A70" w:rsidP="003A78D4">
      <w:pPr>
        <w:rPr>
          <w:rFonts w:asciiTheme="minorHAnsi" w:hAnsiTheme="minorHAnsi" w:cs="Arial"/>
          <w:sz w:val="24"/>
          <w:szCs w:val="24"/>
        </w:rPr>
      </w:pPr>
      <w:r>
        <w:rPr>
          <w:noProof/>
        </w:rPr>
        <mc:AlternateContent>
          <mc:Choice Requires="wps">
            <w:drawing>
              <wp:anchor distT="0" distB="0" distL="114298" distR="114298" simplePos="0" relativeHeight="251664384" behindDoc="0" locked="0" layoutInCell="1" allowOverlap="1" wp14:anchorId="5E181F8D" wp14:editId="5E7F3E6F">
                <wp:simplePos x="0" y="0"/>
                <wp:positionH relativeFrom="column">
                  <wp:posOffset>3293110</wp:posOffset>
                </wp:positionH>
                <wp:positionV relativeFrom="paragraph">
                  <wp:posOffset>177003</wp:posOffset>
                </wp:positionV>
                <wp:extent cx="0" cy="1581150"/>
                <wp:effectExtent l="19050" t="0" r="1905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59.3pt,13.95pt" to="259.3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" strokeweight="2.25pt"/>
            </w:pict>
          </mc:Fallback>
        </mc:AlternateContent>
      </w:r>
    </w:p>
    <w:tbl>
      <w:tblPr>
        <w:tblW w:w="9309" w:type="dxa"/>
        <w:jc w:val="center"/>
        <w:tblLook w:val="01E0" w:firstRow="1" w:lastRow="1" w:firstColumn="1" w:lastColumn="1" w:noHBand="0" w:noVBand="0"/>
      </w:tblPr>
      <w:tblGrid>
        <w:gridCol w:w="1566"/>
        <w:gridCol w:w="3178"/>
        <w:gridCol w:w="236"/>
        <w:gridCol w:w="4329"/>
      </w:tblGrid>
      <w:tr w:rsidR="00F93A7A" w:rsidTr="00F93A7A">
        <w:trPr>
          <w:trHeight w:val="1178"/>
          <w:jc w:val="center"/>
        </w:trPr>
        <w:tc>
          <w:tcPr>
            <w:tcW w:w="1550" w:type="dxa"/>
            <w:hideMark/>
          </w:tcPr>
          <w:p w:rsidR="00F93A7A" w:rsidRDefault="00F93A7A">
            <w:r>
              <w:rPr>
                <w:noProof/>
              </w:rPr>
              <w:drawing>
                <wp:inline distT="0" distB="0" distL="0" distR="0" wp14:anchorId="528B1CD6" wp14:editId="3DDE28E4">
                  <wp:extent cx="850900" cy="829310"/>
                  <wp:effectExtent l="0" t="0" r="6350" b="8890"/>
                  <wp:docPr id="1" name="Picture 1" descr="VA Seal-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Seal-B&amp;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0900" cy="829310"/>
                          </a:xfrm>
                          <a:prstGeom prst="rect">
                            <a:avLst/>
                          </a:prstGeom>
                          <a:noFill/>
                          <a:ln>
                            <a:noFill/>
                          </a:ln>
                        </pic:spPr>
                      </pic:pic>
                    </a:graphicData>
                  </a:graphic>
                </wp:inline>
              </w:drawing>
            </w:r>
          </w:p>
        </w:tc>
        <w:tc>
          <w:tcPr>
            <w:tcW w:w="3024" w:type="dxa"/>
            <w:vAlign w:val="bottom"/>
          </w:tcPr>
          <w:p w:rsidR="00F93A7A" w:rsidRDefault="00F93A7A">
            <w:pPr>
              <w:pStyle w:val="Noparagraphstyle"/>
              <w:rPr>
                <w:rFonts w:ascii="Georgia" w:hAnsi="Georgia" w:cs="Arial"/>
                <w:bCs/>
                <w:sz w:val="36"/>
                <w:szCs w:val="36"/>
              </w:rPr>
            </w:pPr>
            <w:r>
              <w:rPr>
                <w:rFonts w:ascii="Georgia" w:hAnsi="Georgia" w:cs="Arial"/>
                <w:bCs/>
                <w:sz w:val="36"/>
                <w:szCs w:val="36"/>
              </w:rPr>
              <w:t xml:space="preserve">Department of </w:t>
            </w:r>
          </w:p>
          <w:p w:rsidR="00F93A7A" w:rsidRDefault="00F93A7A">
            <w:pPr>
              <w:rPr>
                <w:rFonts w:ascii="Georgia" w:hAnsi="Georgia" w:cs="Arial"/>
                <w:bCs/>
                <w:sz w:val="36"/>
                <w:szCs w:val="36"/>
              </w:rPr>
            </w:pPr>
            <w:r>
              <w:rPr>
                <w:rFonts w:ascii="Georgia" w:hAnsi="Georgia" w:cs="Arial"/>
                <w:bCs/>
                <w:sz w:val="36"/>
                <w:szCs w:val="36"/>
              </w:rPr>
              <w:t>Veterans Affairs</w:t>
            </w:r>
          </w:p>
          <w:p w:rsidR="00F93A7A" w:rsidRDefault="00F93A7A"/>
        </w:tc>
        <w:tc>
          <w:tcPr>
            <w:tcW w:w="236" w:type="dxa"/>
            <w:hideMark/>
          </w:tcPr>
          <w:p w:rsidR="00F93A7A" w:rsidRDefault="00F93A7A"/>
        </w:tc>
        <w:tc>
          <w:tcPr>
            <w:tcW w:w="4340" w:type="dxa"/>
          </w:tcPr>
          <w:p w:rsidR="00F93A7A" w:rsidRDefault="00F93A7A">
            <w:pPr>
              <w:rPr>
                <w:b/>
                <w:bCs/>
                <w:sz w:val="22"/>
                <w:szCs w:val="22"/>
              </w:rPr>
            </w:pPr>
            <w:r>
              <w:rPr>
                <w:b/>
                <w:bCs/>
                <w:sz w:val="22"/>
                <w:szCs w:val="22"/>
              </w:rPr>
              <w:t>XXX National Cemetery</w:t>
            </w:r>
          </w:p>
          <w:p w:rsidR="00F93A7A" w:rsidRDefault="00F93A7A">
            <w:pPr>
              <w:rPr>
                <w:b/>
                <w:bCs/>
                <w:sz w:val="22"/>
                <w:szCs w:val="22"/>
              </w:rPr>
            </w:pPr>
            <w:r>
              <w:rPr>
                <w:b/>
                <w:bCs/>
                <w:sz w:val="22"/>
                <w:szCs w:val="22"/>
              </w:rPr>
              <w:t>Street</w:t>
            </w:r>
          </w:p>
          <w:p w:rsidR="00F93A7A" w:rsidRDefault="00F93A7A">
            <w:pPr>
              <w:rPr>
                <w:b/>
                <w:bCs/>
                <w:sz w:val="22"/>
                <w:szCs w:val="22"/>
              </w:rPr>
            </w:pPr>
            <w:r>
              <w:rPr>
                <w:b/>
                <w:bCs/>
                <w:sz w:val="22"/>
                <w:szCs w:val="22"/>
              </w:rPr>
              <w:t>City, State Zip</w:t>
            </w:r>
          </w:p>
          <w:p w:rsidR="00F93A7A" w:rsidRDefault="00F93A7A">
            <w:pPr>
              <w:rPr>
                <w:b/>
                <w:bCs/>
                <w:sz w:val="22"/>
                <w:szCs w:val="22"/>
              </w:rPr>
            </w:pPr>
          </w:p>
          <w:p w:rsidR="00F93A7A" w:rsidRDefault="00F93A7A">
            <w:pPr>
              <w:rPr>
                <w:rFonts w:ascii="Georgia" w:hAnsi="Georgia" w:cs="Arial"/>
                <w:b/>
                <w:bCs/>
                <w:sz w:val="48"/>
                <w:szCs w:val="48"/>
              </w:rPr>
            </w:pPr>
            <w:r>
              <w:rPr>
                <w:rFonts w:ascii="Georgia" w:hAnsi="Georgia" w:cs="Arial"/>
                <w:b/>
                <w:bCs/>
                <w:sz w:val="48"/>
                <w:szCs w:val="48"/>
              </w:rPr>
              <w:t>News Release</w:t>
            </w:r>
          </w:p>
          <w:p w:rsidR="00F93A7A" w:rsidRDefault="00F93A7A">
            <w:pPr>
              <w:rPr>
                <w:b/>
                <w:bCs/>
                <w:szCs w:val="24"/>
              </w:rPr>
            </w:pPr>
          </w:p>
        </w:tc>
      </w:tr>
      <w:tr w:rsidR="00F93A7A" w:rsidTr="00F93A7A">
        <w:trPr>
          <w:trHeight w:val="683"/>
          <w:jc w:val="center"/>
        </w:trPr>
        <w:tc>
          <w:tcPr>
            <w:tcW w:w="1550" w:type="dxa"/>
          </w:tcPr>
          <w:p w:rsidR="00F93A7A" w:rsidRDefault="00F93A7A"/>
        </w:tc>
        <w:tc>
          <w:tcPr>
            <w:tcW w:w="3183" w:type="dxa"/>
          </w:tcPr>
          <w:p w:rsidR="00F93A7A" w:rsidRDefault="00F93A7A"/>
        </w:tc>
        <w:tc>
          <w:tcPr>
            <w:tcW w:w="236" w:type="dxa"/>
          </w:tcPr>
          <w:p w:rsidR="00F93A7A" w:rsidRDefault="00F93A7A"/>
        </w:tc>
        <w:tc>
          <w:tcPr>
            <w:tcW w:w="4340" w:type="dxa"/>
            <w:vAlign w:val="center"/>
          </w:tcPr>
          <w:p w:rsidR="00F93A7A" w:rsidRDefault="00F93A7A">
            <w:pPr>
              <w:pStyle w:val="Noparagraphstyle"/>
              <w:rPr>
                <w:rFonts w:ascii="Georgia" w:hAnsi="Georgia" w:cs="Arial"/>
                <w:b/>
                <w:bCs/>
                <w:sz w:val="18"/>
                <w:szCs w:val="18"/>
              </w:rPr>
            </w:pPr>
          </w:p>
          <w:p w:rsidR="00F93A7A" w:rsidRDefault="00F93A7A">
            <w:pPr>
              <w:pStyle w:val="Noparagraphstyle"/>
              <w:rPr>
                <w:rFonts w:ascii="Georgia" w:hAnsi="Georgia" w:cs="Arial"/>
                <w:b/>
                <w:bCs/>
                <w:sz w:val="18"/>
                <w:szCs w:val="18"/>
              </w:rPr>
            </w:pPr>
            <w:r>
              <w:rPr>
                <w:rFonts w:ascii="Georgia" w:hAnsi="Georgia" w:cs="Arial"/>
                <w:b/>
                <w:bCs/>
                <w:sz w:val="18"/>
                <w:szCs w:val="18"/>
              </w:rPr>
              <w:t>FOR FURTHER INFORMATION CONTACT:</w:t>
            </w:r>
          </w:p>
          <w:p w:rsidR="00F93A7A" w:rsidRDefault="00F93A7A">
            <w:pPr>
              <w:pStyle w:val="Noparagraphstyle"/>
              <w:rPr>
                <w:rFonts w:ascii="Georgia" w:hAnsi="Georgia" w:cs="Arial"/>
                <w:b/>
                <w:bCs/>
                <w:sz w:val="18"/>
                <w:szCs w:val="18"/>
              </w:rPr>
            </w:pPr>
            <w:r>
              <w:rPr>
                <w:rFonts w:ascii="Georgia" w:hAnsi="Georgia" w:cs="Arial"/>
                <w:b/>
                <w:bCs/>
                <w:sz w:val="18"/>
                <w:szCs w:val="18"/>
              </w:rPr>
              <w:t>Cemetery Director Fname Lname</w:t>
            </w:r>
          </w:p>
          <w:p w:rsidR="00F93A7A" w:rsidRDefault="00F93A7A">
            <w:pPr>
              <w:pStyle w:val="Noparagraphstyle"/>
              <w:spacing w:line="240" w:lineRule="auto"/>
              <w:rPr>
                <w:rFonts w:ascii="Georgia" w:hAnsi="Georgia"/>
                <w:b/>
                <w:sz w:val="18"/>
                <w:szCs w:val="18"/>
              </w:rPr>
            </w:pPr>
            <w:r>
              <w:rPr>
                <w:rFonts w:ascii="Georgia" w:hAnsi="Georgia"/>
                <w:b/>
                <w:bCs/>
                <w:sz w:val="18"/>
                <w:szCs w:val="18"/>
              </w:rPr>
              <w:t xml:space="preserve">Phone: </w:t>
            </w:r>
            <w:r>
              <w:rPr>
                <w:rFonts w:ascii="Georgia" w:hAnsi="Georgia"/>
                <w:sz w:val="20"/>
                <w:szCs w:val="20"/>
              </w:rPr>
              <w:t>(xxx) xxx-xxxx</w:t>
            </w:r>
          </w:p>
        </w:tc>
      </w:tr>
    </w:tbl>
    <w:p w:rsidR="00F93A7A" w:rsidRDefault="00F93A7A" w:rsidP="000E10C9">
      <w:pPr>
        <w:tabs>
          <w:tab w:val="left" w:pos="450"/>
        </w:tabs>
        <w:ind w:left="90"/>
        <w:rPr>
          <w:szCs w:val="24"/>
        </w:rPr>
      </w:pPr>
      <w:r>
        <w:rPr>
          <w:szCs w:val="24"/>
        </w:rPr>
        <w:t>Month XX, 201</w:t>
      </w:r>
      <w:r w:rsidR="00546681">
        <w:rPr>
          <w:szCs w:val="24"/>
        </w:rPr>
        <w:t>6</w:t>
      </w:r>
    </w:p>
    <w:p w:rsidR="00F93A7A" w:rsidRDefault="00F93A7A" w:rsidP="000E10C9">
      <w:pPr>
        <w:tabs>
          <w:tab w:val="left" w:pos="450"/>
        </w:tabs>
        <w:ind w:left="90"/>
        <w:rPr>
          <w:szCs w:val="24"/>
        </w:rPr>
      </w:pPr>
      <w:r>
        <w:rPr>
          <w:szCs w:val="24"/>
        </w:rPr>
        <w:t xml:space="preserve">       </w:t>
      </w:r>
      <w:r>
        <w:rPr>
          <w:szCs w:val="24"/>
        </w:rPr>
        <w:tab/>
      </w:r>
    </w:p>
    <w:p w:rsidR="00F93A7A" w:rsidRDefault="00F93A7A" w:rsidP="000E10C9">
      <w:pPr>
        <w:pStyle w:val="Heading1"/>
        <w:tabs>
          <w:tab w:val="left" w:pos="450"/>
        </w:tabs>
        <w:ind w:left="90"/>
        <w:jc w:val="center"/>
      </w:pPr>
    </w:p>
    <w:p w:rsidR="00F93A7A" w:rsidRDefault="000E10C9" w:rsidP="000E10C9">
      <w:pPr>
        <w:pStyle w:val="Heading1"/>
        <w:tabs>
          <w:tab w:val="left" w:pos="450"/>
        </w:tabs>
        <w:ind w:left="90"/>
        <w:jc w:val="center"/>
        <w:rPr>
          <w:sz w:val="28"/>
        </w:rPr>
      </w:pPr>
      <w:r>
        <w:rPr>
          <w:sz w:val="28"/>
        </w:rPr>
        <w:t xml:space="preserve">VA Begins Providing </w:t>
      </w:r>
      <w:r w:rsidR="00A97EA5">
        <w:rPr>
          <w:sz w:val="28"/>
        </w:rPr>
        <w:t>Pre-need</w:t>
      </w:r>
      <w:r>
        <w:rPr>
          <w:sz w:val="28"/>
        </w:rPr>
        <w:t xml:space="preserve"> Burial Eligibility Determinations</w:t>
      </w:r>
    </w:p>
    <w:p w:rsidR="000E10C9" w:rsidRDefault="000E10C9" w:rsidP="000E10C9">
      <w:pPr>
        <w:tabs>
          <w:tab w:val="left" w:pos="450"/>
        </w:tabs>
        <w:ind w:left="90"/>
      </w:pPr>
    </w:p>
    <w:p w:rsidR="000E10C9" w:rsidRPr="000E10C9" w:rsidRDefault="000E10C9" w:rsidP="000E10C9">
      <w:pPr>
        <w:tabs>
          <w:tab w:val="left" w:pos="450"/>
        </w:tabs>
        <w:ind w:left="90"/>
      </w:pPr>
    </w:p>
    <w:p w:rsidR="004E0F95" w:rsidRPr="004E0F95" w:rsidRDefault="000E10C9" w:rsidP="004E0F95">
      <w:pPr>
        <w:pStyle w:val="NormalWeb"/>
        <w:spacing w:before="0" w:beforeAutospacing="0" w:after="0" w:afterAutospacing="0" w:line="276" w:lineRule="auto"/>
        <w:rPr>
          <w:rFonts w:ascii="Times New Roman" w:hAnsi="Times New Roman" w:cs="Times New Roman"/>
        </w:rPr>
      </w:pPr>
      <w:r w:rsidRPr="000E10C9">
        <w:rPr>
          <w:rFonts w:ascii="Times New Roman" w:hAnsi="Times New Roman" w:cs="Times New Roman"/>
          <w:highlight w:val="yellow"/>
        </w:rPr>
        <w:t>City, State</w:t>
      </w:r>
      <w:r w:rsidRPr="000E10C9">
        <w:rPr>
          <w:rFonts w:ascii="Times New Roman" w:hAnsi="Times New Roman" w:cs="Times New Roman"/>
        </w:rPr>
        <w:t xml:space="preserve">  – The Department of Veterans Affairs (VA) announced that it is now providing Veterans, spouses and dependents a burial benefit eligibility determination services.</w:t>
      </w:r>
      <w:r w:rsidR="004E0F95">
        <w:rPr>
          <w:rFonts w:ascii="Times New Roman" w:hAnsi="Times New Roman" w:cs="Times New Roman"/>
        </w:rPr>
        <w:t xml:space="preserve"> </w:t>
      </w:r>
      <w:r w:rsidR="004E0F95" w:rsidRPr="004E0F95">
        <w:rPr>
          <w:rFonts w:ascii="Times New Roman" w:hAnsi="Times New Roman" w:cs="Times New Roman"/>
        </w:rPr>
        <w:t>Pre-need eligibility determination will expand access to</w:t>
      </w:r>
      <w:r w:rsidR="004E0F95">
        <w:rPr>
          <w:rFonts w:ascii="Times New Roman" w:hAnsi="Times New Roman" w:cs="Times New Roman"/>
        </w:rPr>
        <w:t xml:space="preserve"> burial and memorial benefits Veterans </w:t>
      </w:r>
      <w:r w:rsidR="004E0F95" w:rsidRPr="004E0F95">
        <w:rPr>
          <w:rFonts w:ascii="Times New Roman" w:hAnsi="Times New Roman" w:cs="Times New Roman"/>
        </w:rPr>
        <w:t xml:space="preserve">earned </w:t>
      </w:r>
      <w:r w:rsidR="004E0F95">
        <w:rPr>
          <w:rFonts w:ascii="Times New Roman" w:hAnsi="Times New Roman" w:cs="Times New Roman"/>
        </w:rPr>
        <w:t xml:space="preserve">through their service in the military </w:t>
      </w:r>
      <w:r w:rsidR="004E0F95" w:rsidRPr="004E0F95">
        <w:rPr>
          <w:rFonts w:ascii="Times New Roman" w:hAnsi="Times New Roman" w:cs="Times New Roman"/>
        </w:rPr>
        <w:t xml:space="preserve">and help Veterans and their families in their end of life planning.  </w:t>
      </w:r>
    </w:p>
    <w:p w:rsidR="000E10C9" w:rsidRPr="000E10C9" w:rsidRDefault="000E10C9" w:rsidP="000E10C9">
      <w:pPr>
        <w:pStyle w:val="NormalWeb"/>
        <w:tabs>
          <w:tab w:val="left" w:pos="450"/>
        </w:tabs>
        <w:spacing w:before="0" w:beforeAutospacing="0" w:after="0" w:afterAutospacing="0" w:line="276" w:lineRule="auto"/>
        <w:ind w:left="90"/>
        <w:rPr>
          <w:rFonts w:ascii="Times New Roman" w:hAnsi="Times New Roman" w:cs="Times New Roman"/>
        </w:rPr>
      </w:pPr>
    </w:p>
    <w:p w:rsidR="000E10C9" w:rsidRPr="005146E2" w:rsidRDefault="000E10C9" w:rsidP="000E10C9">
      <w:pPr>
        <w:pStyle w:val="NormalWeb"/>
        <w:tabs>
          <w:tab w:val="left" w:pos="450"/>
        </w:tabs>
        <w:spacing w:before="0" w:beforeAutospacing="0" w:after="0" w:afterAutospacing="0" w:line="276" w:lineRule="auto"/>
        <w:ind w:left="90"/>
        <w:rPr>
          <w:rFonts w:ascii="Times New Roman" w:hAnsi="Times New Roman" w:cs="Times New Roman"/>
        </w:rPr>
      </w:pPr>
      <w:r w:rsidRPr="000E10C9">
        <w:rPr>
          <w:rFonts w:ascii="Times New Roman" w:hAnsi="Times New Roman" w:cs="Times New Roman"/>
        </w:rPr>
        <w:t>“</w:t>
      </w:r>
      <w:r w:rsidR="00A97EA5">
        <w:rPr>
          <w:rFonts w:ascii="Times New Roman" w:hAnsi="Times New Roman" w:cs="Times New Roman"/>
        </w:rPr>
        <w:t>Pre-need</w:t>
      </w:r>
      <w:r w:rsidRPr="000E10C9">
        <w:rPr>
          <w:rFonts w:ascii="Times New Roman" w:hAnsi="Times New Roman" w:cs="Times New Roman"/>
        </w:rPr>
        <w:t xml:space="preserve"> burial </w:t>
      </w:r>
      <w:r w:rsidR="00916704">
        <w:rPr>
          <w:rFonts w:ascii="Times New Roman" w:hAnsi="Times New Roman" w:cs="Times New Roman"/>
        </w:rPr>
        <w:t xml:space="preserve">eligibility </w:t>
      </w:r>
      <w:r w:rsidRPr="000E10C9">
        <w:rPr>
          <w:rFonts w:ascii="Times New Roman" w:hAnsi="Times New Roman" w:cs="Times New Roman"/>
        </w:rPr>
        <w:t xml:space="preserve">determination will confirm a Veteran’s and their spouse’s eligibility for burial in a VA national cemetery prior to the time of need” said cemetery director </w:t>
      </w:r>
      <w:r w:rsidRPr="000E10C9">
        <w:rPr>
          <w:rFonts w:ascii="Times New Roman" w:hAnsi="Times New Roman" w:cs="Times New Roman"/>
          <w:highlight w:val="yellow"/>
        </w:rPr>
        <w:t>fname lname</w:t>
      </w:r>
      <w:r w:rsidRPr="000E10C9">
        <w:rPr>
          <w:rFonts w:ascii="Times New Roman" w:hAnsi="Times New Roman" w:cs="Times New Roman"/>
        </w:rPr>
        <w:t xml:space="preserve">.  “This is a powerful new service will help </w:t>
      </w:r>
      <w:r w:rsidR="00770845">
        <w:rPr>
          <w:rFonts w:ascii="Times New Roman" w:hAnsi="Times New Roman" w:cs="Times New Roman"/>
        </w:rPr>
        <w:t xml:space="preserve">to increase access to burial benefits earned through service in the military and </w:t>
      </w:r>
      <w:r w:rsidR="004E4246">
        <w:rPr>
          <w:rFonts w:ascii="Times New Roman" w:hAnsi="Times New Roman" w:cs="Times New Roman"/>
        </w:rPr>
        <w:t>make end of life decisions</w:t>
      </w:r>
      <w:r w:rsidRPr="005146E2">
        <w:rPr>
          <w:rFonts w:ascii="Times New Roman" w:hAnsi="Times New Roman" w:cs="Times New Roman"/>
        </w:rPr>
        <w:t xml:space="preserve"> prior to their time of need.  I encourage Veterans to take advantage of the new </w:t>
      </w:r>
      <w:r w:rsidR="00A97EA5">
        <w:rPr>
          <w:rFonts w:ascii="Times New Roman" w:hAnsi="Times New Roman" w:cs="Times New Roman"/>
        </w:rPr>
        <w:t>pre-need</w:t>
      </w:r>
      <w:r w:rsidRPr="005146E2">
        <w:rPr>
          <w:rFonts w:ascii="Times New Roman" w:hAnsi="Times New Roman" w:cs="Times New Roman"/>
        </w:rPr>
        <w:t xml:space="preserve"> burial eligibility determination service</w:t>
      </w:r>
      <w:r w:rsidR="0005329A">
        <w:rPr>
          <w:rFonts w:ascii="Times New Roman" w:hAnsi="Times New Roman" w:cs="Times New Roman"/>
        </w:rPr>
        <w:t xml:space="preserve"> and use the VA burial benefits they have earned through their service to our Nation</w:t>
      </w:r>
      <w:r w:rsidRPr="005146E2">
        <w:rPr>
          <w:rFonts w:ascii="Times New Roman" w:hAnsi="Times New Roman" w:cs="Times New Roman"/>
        </w:rPr>
        <w:t>.”</w:t>
      </w:r>
    </w:p>
    <w:p w:rsidR="000E10C9" w:rsidRPr="005146E2" w:rsidRDefault="000E10C9" w:rsidP="000E10C9">
      <w:pPr>
        <w:pStyle w:val="NormalWeb"/>
        <w:tabs>
          <w:tab w:val="left" w:pos="450"/>
        </w:tabs>
        <w:spacing w:before="0" w:beforeAutospacing="0" w:after="0" w:afterAutospacing="0" w:line="276" w:lineRule="auto"/>
        <w:ind w:left="90"/>
        <w:rPr>
          <w:rFonts w:ascii="Times New Roman" w:hAnsi="Times New Roman" w:cs="Times New Roman"/>
        </w:rPr>
      </w:pPr>
    </w:p>
    <w:p w:rsidR="000E10C9" w:rsidRDefault="005146E2" w:rsidP="000E10C9">
      <w:pPr>
        <w:pStyle w:val="NormalWeb"/>
        <w:tabs>
          <w:tab w:val="left" w:pos="450"/>
        </w:tabs>
        <w:spacing w:before="0" w:beforeAutospacing="0" w:after="0" w:afterAutospacing="0" w:line="276" w:lineRule="auto"/>
        <w:ind w:left="90"/>
        <w:rPr>
          <w:rFonts w:ascii="Times New Roman" w:hAnsi="Times New Roman" w:cs="Times New Roman"/>
        </w:rPr>
      </w:pPr>
      <w:r w:rsidRPr="005146E2">
        <w:rPr>
          <w:rFonts w:ascii="Times New Roman" w:hAnsi="Times New Roman" w:cs="Times New Roman"/>
        </w:rPr>
        <w:t xml:space="preserve">Anyone interested in applying for a </w:t>
      </w:r>
      <w:r w:rsidR="00A97EA5">
        <w:rPr>
          <w:rFonts w:ascii="Times New Roman" w:hAnsi="Times New Roman" w:cs="Times New Roman"/>
        </w:rPr>
        <w:t>pre-need</w:t>
      </w:r>
      <w:r w:rsidRPr="005146E2">
        <w:rPr>
          <w:rFonts w:ascii="Times New Roman" w:hAnsi="Times New Roman" w:cs="Times New Roman"/>
        </w:rPr>
        <w:t xml:space="preserve"> </w:t>
      </w:r>
      <w:r w:rsidR="00916704">
        <w:rPr>
          <w:rFonts w:ascii="Times New Roman" w:hAnsi="Times New Roman" w:cs="Times New Roman"/>
        </w:rPr>
        <w:t>eligibility</w:t>
      </w:r>
      <w:r w:rsidR="00DB0271">
        <w:rPr>
          <w:rFonts w:ascii="Times New Roman" w:hAnsi="Times New Roman" w:cs="Times New Roman"/>
        </w:rPr>
        <w:t xml:space="preserve"> </w:t>
      </w:r>
      <w:r w:rsidRPr="005146E2">
        <w:rPr>
          <w:rFonts w:ascii="Times New Roman" w:hAnsi="Times New Roman" w:cs="Times New Roman"/>
        </w:rPr>
        <w:t xml:space="preserve">burial determination for burial in VA national cemetery may submit </w:t>
      </w:r>
      <w:commentRangeStart w:id="7"/>
      <w:r w:rsidRPr="005146E2">
        <w:rPr>
          <w:rFonts w:ascii="Times New Roman" w:hAnsi="Times New Roman" w:cs="Times New Roman"/>
        </w:rPr>
        <w:t>VA Form 40-10007</w:t>
      </w:r>
      <w:commentRangeEnd w:id="7"/>
      <w:r w:rsidR="0044481D">
        <w:rPr>
          <w:rStyle w:val="CommentReference"/>
          <w:rFonts w:ascii="Times New Roman" w:eastAsia="Times New Roman" w:hAnsi="Times New Roman" w:cs="Times New Roman"/>
        </w:rPr>
        <w:commentReference w:id="7"/>
      </w:r>
      <w:r w:rsidRPr="005146E2">
        <w:rPr>
          <w:rFonts w:ascii="Times New Roman" w:hAnsi="Times New Roman" w:cs="Times New Roman"/>
        </w:rPr>
        <w:t xml:space="preserve">, </w:t>
      </w:r>
      <w:r w:rsidR="00DB0271" w:rsidRPr="00DB0271">
        <w:rPr>
          <w:rFonts w:ascii="Times New Roman" w:hAnsi="Times New Roman" w:cs="Times New Roman"/>
          <w:bCs/>
        </w:rPr>
        <w:t xml:space="preserve">Pre-need Burial Eligibility </w:t>
      </w:r>
      <w:r w:rsidR="006E157F">
        <w:rPr>
          <w:rFonts w:ascii="Times New Roman" w:hAnsi="Times New Roman" w:cs="Times New Roman"/>
        </w:rPr>
        <w:t>a</w:t>
      </w:r>
      <w:r w:rsidR="00DB0271" w:rsidRPr="00DB0271">
        <w:rPr>
          <w:rFonts w:ascii="Times New Roman" w:hAnsi="Times New Roman" w:cs="Times New Roman"/>
        </w:rPr>
        <w:t xml:space="preserve">pplication </w:t>
      </w:r>
      <w:r w:rsidRPr="005146E2">
        <w:rPr>
          <w:rFonts w:ascii="Times New Roman" w:hAnsi="Times New Roman" w:cs="Times New Roman"/>
        </w:rPr>
        <w:t xml:space="preserve">to the National Cemetery Scheduling Office </w:t>
      </w:r>
      <w:r w:rsidR="00DB0271">
        <w:rPr>
          <w:rFonts w:ascii="Times New Roman" w:hAnsi="Times New Roman" w:cs="Times New Roman"/>
        </w:rPr>
        <w:t>(NCS</w:t>
      </w:r>
      <w:r w:rsidRPr="005146E2">
        <w:rPr>
          <w:rFonts w:ascii="Times New Roman" w:hAnsi="Times New Roman" w:cs="Times New Roman"/>
        </w:rPr>
        <w:t xml:space="preserve">O) by toll-free fax at 1-855-840-8299 or email to </w:t>
      </w:r>
      <w:hyperlink r:id="rId27" w:history="1">
        <w:r w:rsidR="00DB0271" w:rsidRPr="006B1D98">
          <w:rPr>
            <w:rStyle w:val="Hyperlink"/>
            <w:rFonts w:ascii="Times New Roman" w:hAnsi="Times New Roman" w:cs="Times New Roman"/>
          </w:rPr>
          <w:t>Eligibility.PreNeed@va.gov</w:t>
        </w:r>
      </w:hyperlink>
      <w:r w:rsidRPr="005146E2">
        <w:rPr>
          <w:rFonts w:ascii="Times New Roman" w:hAnsi="Times New Roman" w:cs="Times New Roman"/>
        </w:rPr>
        <w:t xml:space="preserve">.  Applicants must also submit documentation of military service, such as a DD214, with their pre-need </w:t>
      </w:r>
      <w:r w:rsidR="00B1366B">
        <w:rPr>
          <w:rFonts w:ascii="Times New Roman" w:hAnsi="Times New Roman" w:cs="Times New Roman"/>
        </w:rPr>
        <w:t xml:space="preserve">burial </w:t>
      </w:r>
      <w:r w:rsidRPr="005146E2">
        <w:rPr>
          <w:rFonts w:ascii="Times New Roman" w:hAnsi="Times New Roman" w:cs="Times New Roman"/>
        </w:rPr>
        <w:t xml:space="preserve">application claim form.  Applicants can expect to receive their notification from VA in </w:t>
      </w:r>
      <w:r w:rsidR="00DB0271">
        <w:rPr>
          <w:rFonts w:ascii="Times New Roman" w:hAnsi="Times New Roman" w:cs="Times New Roman"/>
        </w:rPr>
        <w:t>60</w:t>
      </w:r>
      <w:r w:rsidRPr="005146E2">
        <w:rPr>
          <w:rFonts w:ascii="Times New Roman" w:hAnsi="Times New Roman" w:cs="Times New Roman"/>
        </w:rPr>
        <w:t xml:space="preserve"> days.</w:t>
      </w:r>
    </w:p>
    <w:p w:rsidR="008A68C3" w:rsidRDefault="008A68C3" w:rsidP="000E10C9">
      <w:pPr>
        <w:pStyle w:val="NormalWeb"/>
        <w:tabs>
          <w:tab w:val="left" w:pos="450"/>
        </w:tabs>
        <w:spacing w:before="0" w:beforeAutospacing="0" w:after="0" w:afterAutospacing="0" w:line="276" w:lineRule="auto"/>
        <w:ind w:left="90"/>
        <w:rPr>
          <w:rFonts w:ascii="Times New Roman" w:hAnsi="Times New Roman" w:cs="Times New Roman"/>
        </w:rPr>
      </w:pPr>
    </w:p>
    <w:p w:rsidR="008A68C3" w:rsidRDefault="008A68C3" w:rsidP="008A68C3">
      <w:pPr>
        <w:pStyle w:val="NormalWeb"/>
        <w:tabs>
          <w:tab w:val="left" w:pos="450"/>
        </w:tabs>
        <w:spacing w:before="0" w:beforeAutospacing="0" w:after="0" w:afterAutospacing="0" w:line="276" w:lineRule="auto"/>
        <w:rPr>
          <w:rFonts w:ascii="Times New Roman" w:hAnsi="Times New Roman" w:cs="Times New Roman"/>
        </w:rPr>
      </w:pPr>
      <w:r w:rsidRPr="000E10C9">
        <w:rPr>
          <w:rFonts w:ascii="Times New Roman" w:hAnsi="Times New Roman" w:cs="Times New Roman"/>
        </w:rPr>
        <w:t xml:space="preserve">NCA will review pre-need burial </w:t>
      </w:r>
      <w:r>
        <w:rPr>
          <w:rFonts w:ascii="Times New Roman" w:hAnsi="Times New Roman" w:cs="Times New Roman"/>
        </w:rPr>
        <w:t xml:space="preserve">eligibility </w:t>
      </w:r>
      <w:r w:rsidRPr="000E10C9">
        <w:rPr>
          <w:rFonts w:ascii="Times New Roman" w:hAnsi="Times New Roman" w:cs="Times New Roman"/>
        </w:rPr>
        <w:t xml:space="preserve">application claims and provide claimants written notice of their eligibility status.  </w:t>
      </w:r>
      <w:r>
        <w:rPr>
          <w:rFonts w:ascii="Times New Roman" w:hAnsi="Times New Roman" w:cs="Times New Roman"/>
        </w:rPr>
        <w:t>Pre-need</w:t>
      </w:r>
      <w:r w:rsidRPr="000E10C9">
        <w:rPr>
          <w:rFonts w:ascii="Times New Roman" w:hAnsi="Times New Roman" w:cs="Times New Roman"/>
        </w:rPr>
        <w:t xml:space="preserve"> application requests that are denied may be appealed to the Board of Veterans’ Appeals.  </w:t>
      </w:r>
    </w:p>
    <w:p w:rsidR="008A68C3" w:rsidRPr="005146E2" w:rsidRDefault="008A68C3" w:rsidP="000E10C9">
      <w:pPr>
        <w:pStyle w:val="NormalWeb"/>
        <w:tabs>
          <w:tab w:val="left" w:pos="450"/>
        </w:tabs>
        <w:spacing w:before="0" w:beforeAutospacing="0" w:after="0" w:afterAutospacing="0" w:line="276" w:lineRule="auto"/>
        <w:ind w:left="90"/>
        <w:rPr>
          <w:rFonts w:ascii="Times New Roman" w:hAnsi="Times New Roman" w:cs="Times New Roman"/>
        </w:rPr>
      </w:pPr>
    </w:p>
    <w:p w:rsidR="005146E2" w:rsidRDefault="005146E2" w:rsidP="000E10C9">
      <w:pPr>
        <w:pStyle w:val="NormalWeb"/>
        <w:tabs>
          <w:tab w:val="left" w:pos="450"/>
        </w:tabs>
        <w:spacing w:before="0" w:beforeAutospacing="0" w:after="0" w:afterAutospacing="0" w:line="276" w:lineRule="auto"/>
        <w:ind w:left="90"/>
        <w:rPr>
          <w:rFonts w:ascii="Times New Roman" w:hAnsi="Times New Roman" w:cs="Times New Roman"/>
        </w:rPr>
      </w:pPr>
    </w:p>
    <w:p w:rsidR="004E0F95" w:rsidRDefault="004E0F95" w:rsidP="004E0F95">
      <w:pPr>
        <w:pStyle w:val="NormalWeb"/>
        <w:tabs>
          <w:tab w:val="left" w:pos="450"/>
        </w:tabs>
        <w:spacing w:before="0" w:beforeAutospacing="0" w:after="0" w:afterAutospacing="0" w:line="276" w:lineRule="auto"/>
        <w:ind w:left="90"/>
        <w:jc w:val="center"/>
        <w:rPr>
          <w:rFonts w:ascii="Times New Roman" w:hAnsi="Times New Roman" w:cs="Times New Roman"/>
        </w:rPr>
      </w:pPr>
      <w:r w:rsidRPr="000E10C9">
        <w:rPr>
          <w:rFonts w:ascii="Times New Roman" w:hAnsi="Times New Roman" w:cs="Times New Roman"/>
        </w:rPr>
        <w:t>-More-</w:t>
      </w:r>
    </w:p>
    <w:p w:rsidR="004E0F95" w:rsidRPr="000E10C9" w:rsidRDefault="004E0F95" w:rsidP="008A68C3">
      <w:pPr>
        <w:pStyle w:val="NormalWeb"/>
        <w:tabs>
          <w:tab w:val="left" w:pos="450"/>
        </w:tabs>
        <w:spacing w:before="0" w:beforeAutospacing="0" w:after="0" w:afterAutospacing="0" w:line="276" w:lineRule="auto"/>
        <w:rPr>
          <w:rFonts w:ascii="Times New Roman" w:hAnsi="Times New Roman" w:cs="Times New Roman"/>
        </w:rPr>
      </w:pPr>
      <w:proofErr w:type="gramStart"/>
      <w:r w:rsidRPr="000E10C9">
        <w:rPr>
          <w:rFonts w:ascii="Times New Roman" w:hAnsi="Times New Roman" w:cs="Times New Roman"/>
          <w:b/>
          <w:bCs/>
        </w:rPr>
        <w:lastRenderedPageBreak/>
        <w:t xml:space="preserve">VA Begins Burial Benefit </w:t>
      </w:r>
      <w:r>
        <w:rPr>
          <w:rFonts w:ascii="Times New Roman" w:hAnsi="Times New Roman" w:cs="Times New Roman"/>
          <w:b/>
          <w:bCs/>
        </w:rPr>
        <w:t>Pre-need</w:t>
      </w:r>
      <w:r w:rsidRPr="000E10C9">
        <w:rPr>
          <w:rFonts w:ascii="Times New Roman" w:hAnsi="Times New Roman" w:cs="Times New Roman"/>
          <w:b/>
          <w:bCs/>
        </w:rPr>
        <w:t xml:space="preserve"> Services cont.</w:t>
      </w:r>
      <w:proofErr w:type="gramEnd"/>
    </w:p>
    <w:p w:rsidR="004E0F95" w:rsidRDefault="004E0F95" w:rsidP="004E0F95">
      <w:pPr>
        <w:pStyle w:val="NormalWeb"/>
        <w:tabs>
          <w:tab w:val="left" w:pos="450"/>
        </w:tabs>
        <w:spacing w:before="0" w:beforeAutospacing="0" w:after="0" w:afterAutospacing="0" w:line="276" w:lineRule="auto"/>
        <w:ind w:left="90"/>
        <w:jc w:val="center"/>
        <w:rPr>
          <w:rFonts w:ascii="Times New Roman" w:hAnsi="Times New Roman" w:cs="Times New Roman"/>
        </w:rPr>
      </w:pPr>
    </w:p>
    <w:p w:rsidR="008A68C3" w:rsidRDefault="008A68C3" w:rsidP="00DB0271">
      <w:pPr>
        <w:pStyle w:val="NormalWeb"/>
        <w:spacing w:before="0" w:beforeAutospacing="0" w:after="0" w:afterAutospacing="0" w:line="276" w:lineRule="auto"/>
        <w:rPr>
          <w:rFonts w:ascii="Times New Roman" w:hAnsi="Times New Roman" w:cs="Times New Roman"/>
        </w:rPr>
      </w:pPr>
    </w:p>
    <w:p w:rsidR="00DB0271" w:rsidRPr="001E25B6" w:rsidRDefault="00DB0271" w:rsidP="00DB0271">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Veterans eligible for burial in a </w:t>
      </w:r>
      <w:r w:rsidR="00D73744">
        <w:rPr>
          <w:rFonts w:ascii="Times New Roman" w:hAnsi="Times New Roman" w:cs="Times New Roman"/>
        </w:rPr>
        <w:t>VA national cemetery</w:t>
      </w:r>
      <w:r w:rsidRPr="001E25B6">
        <w:rPr>
          <w:rFonts w:ascii="Times New Roman" w:hAnsi="Times New Roman" w:cs="Times New Roman"/>
        </w:rPr>
        <w:t xml:space="preserve"> but who choose to be interred in a private cemetery are still entitled to receive a Government-furnished headstone or marker or bronze medallion, or a medallion in lieu of a headstone or marker.  (The spouse of an eligible Veteran </w:t>
      </w:r>
      <w:r>
        <w:rPr>
          <w:rFonts w:ascii="Times New Roman" w:hAnsi="Times New Roman" w:cs="Times New Roman"/>
        </w:rPr>
        <w:t xml:space="preserve">is not entitled by law to </w:t>
      </w:r>
      <w:r w:rsidRPr="001E25B6">
        <w:rPr>
          <w:rFonts w:ascii="Times New Roman" w:hAnsi="Times New Roman" w:cs="Times New Roman"/>
        </w:rPr>
        <w:t>benefits if burial is in a private cemetery.)</w:t>
      </w:r>
    </w:p>
    <w:p w:rsidR="00DB0271" w:rsidRPr="001E25B6" w:rsidRDefault="00DB0271" w:rsidP="00DB0271">
      <w:pPr>
        <w:pStyle w:val="NormalWeb"/>
        <w:spacing w:before="0" w:beforeAutospacing="0" w:after="0" w:afterAutospacing="0" w:line="276" w:lineRule="auto"/>
        <w:rPr>
          <w:rFonts w:ascii="Times New Roman" w:eastAsia="Times New Roman" w:hAnsi="Times New Roman" w:cs="Times New Roman"/>
        </w:rPr>
      </w:pPr>
      <w:r w:rsidRPr="001E25B6">
        <w:rPr>
          <w:rFonts w:ascii="Times New Roman" w:hAnsi="Times New Roman" w:cs="Times New Roman"/>
        </w:rPr>
        <w:t> </w:t>
      </w:r>
    </w:p>
    <w:p w:rsidR="00DB0271" w:rsidRPr="001E25B6" w:rsidRDefault="00DB0271" w:rsidP="00DB0271">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For more information about VA </w:t>
      </w:r>
      <w:r w:rsidR="00B1366B">
        <w:rPr>
          <w:rFonts w:ascii="Times New Roman" w:hAnsi="Times New Roman" w:cs="Times New Roman"/>
        </w:rPr>
        <w:t xml:space="preserve">burial and memorial benefits and the </w:t>
      </w:r>
      <w:r>
        <w:rPr>
          <w:rFonts w:ascii="Times New Roman" w:hAnsi="Times New Roman" w:cs="Times New Roman"/>
        </w:rPr>
        <w:t>pre-need</w:t>
      </w:r>
      <w:r w:rsidRPr="001E25B6">
        <w:rPr>
          <w:rFonts w:ascii="Times New Roman" w:hAnsi="Times New Roman" w:cs="Times New Roman"/>
        </w:rPr>
        <w:t xml:space="preserve"> </w:t>
      </w:r>
      <w:r w:rsidR="00B1366B">
        <w:rPr>
          <w:rFonts w:ascii="Times New Roman" w:hAnsi="Times New Roman" w:cs="Times New Roman"/>
        </w:rPr>
        <w:t xml:space="preserve">burial </w:t>
      </w:r>
      <w:r>
        <w:rPr>
          <w:rFonts w:ascii="Times New Roman" w:hAnsi="Times New Roman" w:cs="Times New Roman"/>
        </w:rPr>
        <w:t xml:space="preserve">eligibility </w:t>
      </w:r>
      <w:r w:rsidRPr="001E25B6">
        <w:rPr>
          <w:rFonts w:ascii="Times New Roman" w:hAnsi="Times New Roman" w:cs="Times New Roman"/>
        </w:rPr>
        <w:t xml:space="preserve">application visit </w:t>
      </w:r>
      <w:commentRangeStart w:id="8"/>
      <w:r w:rsidRPr="001E25B6">
        <w:rPr>
          <w:rFonts w:ascii="Times New Roman" w:hAnsi="Times New Roman" w:cs="Times New Roman"/>
        </w:rPr>
        <w:fldChar w:fldCharType="begin"/>
      </w:r>
      <w:r w:rsidRPr="001E25B6">
        <w:rPr>
          <w:rFonts w:ascii="Times New Roman" w:hAnsi="Times New Roman" w:cs="Times New Roman"/>
        </w:rPr>
        <w:instrText xml:space="preserve"> HYPERLINK "http://www.XXXX.cem.va.gov" </w:instrText>
      </w:r>
      <w:r w:rsidRPr="001E25B6">
        <w:rPr>
          <w:rFonts w:ascii="Times New Roman" w:hAnsi="Times New Roman" w:cs="Times New Roman"/>
        </w:rPr>
        <w:fldChar w:fldCharType="separate"/>
      </w:r>
      <w:r w:rsidRPr="001E25B6">
        <w:rPr>
          <w:rStyle w:val="Hyperlink"/>
          <w:rFonts w:ascii="Times New Roman" w:hAnsi="Times New Roman" w:cs="Times New Roman"/>
        </w:rPr>
        <w:t>www.XXXX.cem.va.gov</w:t>
      </w:r>
      <w:r w:rsidRPr="001E25B6">
        <w:rPr>
          <w:rFonts w:ascii="Times New Roman" w:hAnsi="Times New Roman" w:cs="Times New Roman"/>
        </w:rPr>
        <w:fldChar w:fldCharType="end"/>
      </w:r>
      <w:r>
        <w:rPr>
          <w:rFonts w:ascii="Times New Roman" w:hAnsi="Times New Roman" w:cs="Times New Roman"/>
        </w:rPr>
        <w:t>.</w:t>
      </w:r>
      <w:r w:rsidRPr="001E25B6">
        <w:rPr>
          <w:rFonts w:ascii="Times New Roman" w:hAnsi="Times New Roman" w:cs="Times New Roman"/>
        </w:rPr>
        <w:t> </w:t>
      </w:r>
      <w:commentRangeEnd w:id="8"/>
      <w:r>
        <w:rPr>
          <w:rStyle w:val="CommentReference"/>
          <w:rFonts w:ascii="Times New Roman" w:eastAsia="Times New Roman" w:hAnsi="Times New Roman" w:cs="Times New Roman"/>
        </w:rPr>
        <w:commentReference w:id="8"/>
      </w:r>
    </w:p>
    <w:p w:rsidR="000E10C9" w:rsidRPr="000E10C9" w:rsidRDefault="000E10C9" w:rsidP="00DB0271">
      <w:pPr>
        <w:pStyle w:val="NormalWeb"/>
        <w:tabs>
          <w:tab w:val="left" w:pos="450"/>
        </w:tabs>
        <w:spacing w:before="0" w:beforeAutospacing="0" w:after="0" w:afterAutospacing="0" w:line="276" w:lineRule="auto"/>
        <w:rPr>
          <w:rFonts w:ascii="Times New Roman" w:hAnsi="Times New Roman" w:cs="Times New Roman"/>
        </w:rPr>
      </w:pPr>
    </w:p>
    <w:p w:rsidR="004E4246" w:rsidRPr="001E25B6" w:rsidRDefault="004E4246" w:rsidP="004E424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VA operates 13</w:t>
      </w:r>
      <w:r>
        <w:rPr>
          <w:rFonts w:ascii="Times New Roman" w:hAnsi="Times New Roman" w:cs="Times New Roman"/>
        </w:rPr>
        <w:t>4</w:t>
      </w:r>
      <w:r w:rsidRPr="001E25B6">
        <w:rPr>
          <w:rFonts w:ascii="Times New Roman" w:hAnsi="Times New Roman" w:cs="Times New Roman"/>
        </w:rPr>
        <w:t xml:space="preserve"> national cemeteries, one national Veterans burial ground and 33 soldiers’ lots and monument sites in 40 states and Puerto Rico.  More than 4 million Americans, including Veterans of every war and conflict, are buried in VA’s national cemeteries.  VA also provides funding to establish, expand, improve, and maintain 95 Veterans cemeteries in 47 states and territories including tribal trust lands, Guam, and Saipan.  For Veterans not buried in a VA national cemetery, VA provides headstones, markers or medallions to commemorate their service.  In 201</w:t>
      </w:r>
      <w:r>
        <w:rPr>
          <w:rFonts w:ascii="Times New Roman" w:hAnsi="Times New Roman" w:cs="Times New Roman"/>
        </w:rPr>
        <w:t>5</w:t>
      </w:r>
      <w:r w:rsidRPr="001E25B6">
        <w:rPr>
          <w:rFonts w:ascii="Times New Roman" w:hAnsi="Times New Roman" w:cs="Times New Roman"/>
        </w:rPr>
        <w:t>, VA honored more than 3</w:t>
      </w:r>
      <w:r>
        <w:rPr>
          <w:rFonts w:ascii="Times New Roman" w:hAnsi="Times New Roman" w:cs="Times New Roman"/>
        </w:rPr>
        <w:t>60</w:t>
      </w:r>
      <w:r w:rsidRPr="001E25B6">
        <w:rPr>
          <w:rFonts w:ascii="Times New Roman" w:hAnsi="Times New Roman" w:cs="Times New Roman"/>
        </w:rPr>
        <w:t xml:space="preserve">,000 Veterans and their loved ones with memorial benefits in national, state, tribal and private cemeteries.   </w:t>
      </w:r>
    </w:p>
    <w:p w:rsidR="004E4246" w:rsidRPr="001E25B6" w:rsidRDefault="004E4246" w:rsidP="004E4246">
      <w:pPr>
        <w:pStyle w:val="NormalWeb"/>
        <w:spacing w:before="0" w:beforeAutospacing="0" w:after="0" w:afterAutospacing="0"/>
        <w:rPr>
          <w:rFonts w:ascii="Times New Roman" w:hAnsi="Times New Roman" w:cs="Times New Roman"/>
        </w:rPr>
      </w:pPr>
      <w:r w:rsidRPr="001E25B6">
        <w:rPr>
          <w:rFonts w:ascii="Times New Roman" w:hAnsi="Times New Roman" w:cs="Times New Roman"/>
        </w:rPr>
        <w:t> </w:t>
      </w:r>
    </w:p>
    <w:p w:rsidR="004E4246" w:rsidRPr="001E25B6" w:rsidRDefault="004E4246" w:rsidP="004E4246">
      <w:pPr>
        <w:pStyle w:val="NormalWeb"/>
        <w:spacing w:before="0" w:beforeAutospacing="0" w:after="0" w:afterAutospacing="0" w:line="276" w:lineRule="auto"/>
        <w:rPr>
          <w:rFonts w:ascii="Times New Roman" w:hAnsi="Times New Roman" w:cs="Times New Roman"/>
        </w:rPr>
      </w:pPr>
      <w:r w:rsidRPr="001E25B6">
        <w:rPr>
          <w:rFonts w:ascii="Times New Roman" w:hAnsi="Times New Roman" w:cs="Times New Roman"/>
        </w:rPr>
        <w:t xml:space="preserve">Information on VA burial benefits </w:t>
      </w:r>
      <w:r>
        <w:rPr>
          <w:rFonts w:ascii="Times New Roman" w:hAnsi="Times New Roman" w:cs="Times New Roman"/>
        </w:rPr>
        <w:t>is available</w:t>
      </w:r>
      <w:r w:rsidRPr="001E25B6">
        <w:rPr>
          <w:rFonts w:ascii="Times New Roman" w:hAnsi="Times New Roman" w:cs="Times New Roman"/>
        </w:rPr>
        <w:t xml:space="preserve"> from local </w:t>
      </w:r>
      <w:r>
        <w:rPr>
          <w:rFonts w:ascii="Times New Roman" w:hAnsi="Times New Roman" w:cs="Times New Roman"/>
        </w:rPr>
        <w:t>VA national cemetery</w:t>
      </w:r>
      <w:r w:rsidRPr="001E25B6">
        <w:rPr>
          <w:rFonts w:ascii="Times New Roman" w:hAnsi="Times New Roman" w:cs="Times New Roman"/>
        </w:rPr>
        <w:t xml:space="preserve"> offices, from the Internet at </w:t>
      </w:r>
      <w:hyperlink r:id="rId28" w:history="1">
        <w:r w:rsidRPr="001E25B6">
          <w:rPr>
            <w:rStyle w:val="Hyperlink"/>
            <w:rFonts w:ascii="Times New Roman" w:hAnsi="Times New Roman" w:cs="Times New Roman"/>
          </w:rPr>
          <w:t>www.cem.va.gov</w:t>
        </w:r>
      </w:hyperlink>
      <w:r w:rsidRPr="001E25B6">
        <w:rPr>
          <w:rFonts w:ascii="Times New Roman" w:hAnsi="Times New Roman" w:cs="Times New Roman"/>
        </w:rPr>
        <w:t xml:space="preserve">, or by calling VA regional offices toll-free at 800-827-1000.  To make burial arrangements at any open VA national cemetery at the time of need, call the National Cemetery Scheduling Office at 800-535-1117.  </w:t>
      </w:r>
    </w:p>
    <w:p w:rsidR="00587627" w:rsidRDefault="00587627" w:rsidP="00587627">
      <w:pPr>
        <w:pStyle w:val="NormalWeb"/>
        <w:tabs>
          <w:tab w:val="left" w:pos="450"/>
        </w:tabs>
        <w:spacing w:before="0" w:beforeAutospacing="0" w:after="0" w:afterAutospacing="0" w:line="276" w:lineRule="auto"/>
        <w:ind w:left="90"/>
        <w:jc w:val="center"/>
        <w:rPr>
          <w:rFonts w:ascii="Times New Roman" w:hAnsi="Times New Roman" w:cs="Times New Roman"/>
        </w:rPr>
      </w:pPr>
      <w:r>
        <w:rPr>
          <w:rFonts w:ascii="Times New Roman" w:hAnsi="Times New Roman" w:cs="Times New Roman"/>
        </w:rPr>
        <w:t>###</w:t>
      </w:r>
    </w:p>
    <w:p w:rsidR="009778AB" w:rsidRDefault="009778AB">
      <w:pPr>
        <w:rPr>
          <w:rFonts w:eastAsia="Arial Unicode MS"/>
          <w:sz w:val="24"/>
          <w:szCs w:val="24"/>
        </w:rPr>
      </w:pPr>
      <w:r>
        <w:br w:type="page"/>
      </w:r>
    </w:p>
    <w:p w:rsidR="007A3ECA" w:rsidRDefault="007A3ECA" w:rsidP="007A3ECA">
      <w:pPr>
        <w:rPr>
          <w:rFonts w:asciiTheme="minorHAnsi" w:hAnsiTheme="minorHAnsi"/>
          <w:b/>
          <w:bCs/>
          <w:sz w:val="24"/>
          <w:szCs w:val="24"/>
          <w:u w:val="single"/>
        </w:rPr>
      </w:pPr>
      <w:r>
        <w:rPr>
          <w:rFonts w:asciiTheme="minorHAnsi" w:hAnsiTheme="minorHAnsi"/>
          <w:b/>
          <w:bCs/>
          <w:sz w:val="24"/>
          <w:szCs w:val="24"/>
          <w:u w:val="single"/>
        </w:rPr>
        <w:lastRenderedPageBreak/>
        <w:t xml:space="preserve">Appendix D - Govdelivery email </w:t>
      </w:r>
      <w:r w:rsidRPr="005D4456">
        <w:rPr>
          <w:rFonts w:asciiTheme="minorHAnsi" w:hAnsiTheme="minorHAnsi"/>
          <w:b/>
          <w:bCs/>
          <w:sz w:val="24"/>
          <w:szCs w:val="24"/>
        </w:rPr>
        <w:t>– TBD</w:t>
      </w:r>
    </w:p>
    <w:p w:rsidR="00A255E6" w:rsidRPr="00802FF1" w:rsidRDefault="007A3ECA" w:rsidP="00A255E6">
      <w:pPr>
        <w:rPr>
          <w:rFonts w:asciiTheme="minorHAnsi" w:hAnsiTheme="minorHAnsi"/>
          <w:sz w:val="24"/>
          <w:szCs w:val="24"/>
        </w:rPr>
      </w:pPr>
      <w:r>
        <w:rPr>
          <w:rFonts w:asciiTheme="minorHAnsi" w:hAnsiTheme="minorHAnsi"/>
          <w:bCs/>
          <w:sz w:val="24"/>
          <w:szCs w:val="24"/>
        </w:rPr>
        <w:t xml:space="preserve">The VA </w:t>
      </w:r>
      <w:r w:rsidR="00B81780">
        <w:rPr>
          <w:rFonts w:asciiTheme="minorHAnsi" w:hAnsiTheme="minorHAnsi"/>
          <w:bCs/>
          <w:sz w:val="24"/>
          <w:szCs w:val="24"/>
        </w:rPr>
        <w:t>now</w:t>
      </w:r>
      <w:r>
        <w:rPr>
          <w:rFonts w:asciiTheme="minorHAnsi" w:hAnsiTheme="minorHAnsi"/>
          <w:bCs/>
          <w:sz w:val="24"/>
          <w:szCs w:val="24"/>
        </w:rPr>
        <w:t xml:space="preserve"> provid</w:t>
      </w:r>
      <w:r w:rsidR="00B81780">
        <w:rPr>
          <w:rFonts w:asciiTheme="minorHAnsi" w:hAnsiTheme="minorHAnsi"/>
          <w:bCs/>
          <w:sz w:val="24"/>
          <w:szCs w:val="24"/>
        </w:rPr>
        <w:t xml:space="preserve">es </w:t>
      </w:r>
      <w:r>
        <w:rPr>
          <w:rFonts w:asciiTheme="minorHAnsi" w:hAnsiTheme="minorHAnsi"/>
          <w:bCs/>
          <w:sz w:val="24"/>
          <w:szCs w:val="24"/>
        </w:rPr>
        <w:t xml:space="preserve">pre-need eligibility burial determination services to eligible Veterans, their </w:t>
      </w:r>
      <w:r w:rsidR="00A255E6">
        <w:rPr>
          <w:rFonts w:asciiTheme="minorHAnsi" w:hAnsiTheme="minorHAnsi"/>
          <w:bCs/>
          <w:sz w:val="24"/>
          <w:szCs w:val="24"/>
        </w:rPr>
        <w:t xml:space="preserve">spouses, and other dependents. </w:t>
      </w:r>
      <w:r w:rsidR="00A255E6" w:rsidRPr="003A78D4">
        <w:rPr>
          <w:rFonts w:asciiTheme="minorHAnsi" w:hAnsiTheme="minorHAnsi"/>
          <w:sz w:val="24"/>
          <w:szCs w:val="24"/>
        </w:rPr>
        <w:t xml:space="preserve">The National Cemetery Administration (NCA) provides this </w:t>
      </w:r>
      <w:r w:rsidR="00A255E6" w:rsidRPr="00802FF1">
        <w:rPr>
          <w:rFonts w:asciiTheme="minorHAnsi" w:hAnsiTheme="minorHAnsi"/>
          <w:sz w:val="24"/>
          <w:szCs w:val="24"/>
        </w:rPr>
        <w:t xml:space="preserve">service </w:t>
      </w:r>
      <w:r w:rsidR="00A255E6">
        <w:rPr>
          <w:rFonts w:asciiTheme="minorHAnsi" w:hAnsiTheme="minorHAnsi"/>
          <w:sz w:val="24"/>
          <w:szCs w:val="24"/>
        </w:rPr>
        <w:t xml:space="preserve">to expand access to memorial Veterans and their spouses earned through military service and to assist </w:t>
      </w:r>
      <w:r w:rsidR="00A255E6" w:rsidRPr="00802FF1">
        <w:rPr>
          <w:rFonts w:asciiTheme="minorHAnsi" w:hAnsiTheme="minorHAnsi"/>
          <w:sz w:val="24"/>
          <w:szCs w:val="24"/>
        </w:rPr>
        <w:t>Veterans and thei</w:t>
      </w:r>
      <w:r w:rsidR="00A255E6">
        <w:rPr>
          <w:rFonts w:asciiTheme="minorHAnsi" w:hAnsiTheme="minorHAnsi"/>
          <w:sz w:val="24"/>
          <w:szCs w:val="24"/>
        </w:rPr>
        <w:t xml:space="preserve">r families </w:t>
      </w:r>
      <w:r w:rsidR="00A255E6" w:rsidRPr="00802FF1">
        <w:rPr>
          <w:rFonts w:asciiTheme="minorHAnsi" w:hAnsiTheme="minorHAnsi"/>
          <w:sz w:val="24"/>
          <w:szCs w:val="24"/>
        </w:rPr>
        <w:t>make end-of-life decisions prior to a family’s time of need.</w:t>
      </w:r>
    </w:p>
    <w:p w:rsidR="00FC5FFB" w:rsidRPr="002639E4" w:rsidRDefault="00FC5FFB" w:rsidP="007A3ECA">
      <w:pPr>
        <w:rPr>
          <w:rFonts w:asciiTheme="minorHAnsi" w:hAnsiTheme="minorHAnsi"/>
          <w:bCs/>
          <w:sz w:val="24"/>
          <w:szCs w:val="24"/>
        </w:rPr>
      </w:pPr>
    </w:p>
    <w:p w:rsidR="007A3ECA" w:rsidRDefault="007A3ECA" w:rsidP="007A3ECA">
      <w:pPr>
        <w:rPr>
          <w:rFonts w:asciiTheme="minorHAnsi" w:hAnsiTheme="minorHAnsi"/>
          <w:sz w:val="24"/>
          <w:szCs w:val="24"/>
        </w:rPr>
      </w:pPr>
      <w:r w:rsidRPr="002639E4">
        <w:rPr>
          <w:rFonts w:asciiTheme="minorHAnsi" w:hAnsiTheme="minorHAnsi"/>
          <w:sz w:val="24"/>
          <w:szCs w:val="24"/>
        </w:rPr>
        <w:t xml:space="preserve">Anyone interested in applying for a pre-need </w:t>
      </w:r>
      <w:r w:rsidR="00B1366B">
        <w:rPr>
          <w:rFonts w:asciiTheme="minorHAnsi" w:hAnsiTheme="minorHAnsi"/>
          <w:sz w:val="24"/>
          <w:szCs w:val="24"/>
        </w:rPr>
        <w:t xml:space="preserve">burial </w:t>
      </w:r>
      <w:r w:rsidRPr="002639E4">
        <w:rPr>
          <w:rFonts w:asciiTheme="minorHAnsi" w:hAnsiTheme="minorHAnsi"/>
          <w:sz w:val="24"/>
          <w:szCs w:val="24"/>
        </w:rPr>
        <w:t xml:space="preserve">determination for burial in VA national cemetery may submit </w:t>
      </w:r>
      <w:commentRangeStart w:id="9"/>
      <w:r w:rsidRPr="002639E4">
        <w:rPr>
          <w:rFonts w:asciiTheme="minorHAnsi" w:hAnsiTheme="minorHAnsi"/>
          <w:sz w:val="24"/>
          <w:szCs w:val="24"/>
        </w:rPr>
        <w:t>VA Form 40-10007</w:t>
      </w:r>
      <w:commentRangeEnd w:id="9"/>
      <w:r w:rsidR="00B81780">
        <w:rPr>
          <w:rStyle w:val="CommentReference"/>
        </w:rPr>
        <w:commentReference w:id="9"/>
      </w:r>
      <w:r w:rsidRPr="002639E4">
        <w:rPr>
          <w:rFonts w:asciiTheme="minorHAnsi" w:hAnsiTheme="minorHAnsi"/>
          <w:sz w:val="24"/>
          <w:szCs w:val="24"/>
        </w:rPr>
        <w:t xml:space="preserve">, </w:t>
      </w:r>
      <w:r w:rsidRPr="002639E4">
        <w:rPr>
          <w:rFonts w:asciiTheme="minorHAnsi" w:hAnsiTheme="minorHAnsi"/>
          <w:bCs/>
          <w:sz w:val="24"/>
          <w:szCs w:val="24"/>
        </w:rPr>
        <w:t>Pre-need Burial Eligibility Determinatio</w:t>
      </w:r>
      <w:r>
        <w:rPr>
          <w:rFonts w:asciiTheme="minorHAnsi" w:hAnsiTheme="minorHAnsi"/>
          <w:bCs/>
          <w:sz w:val="24"/>
          <w:szCs w:val="24"/>
        </w:rPr>
        <w:t xml:space="preserve">n </w:t>
      </w:r>
      <w:r w:rsidRPr="002639E4">
        <w:rPr>
          <w:rFonts w:asciiTheme="minorHAnsi" w:hAnsiTheme="minorHAnsi"/>
          <w:sz w:val="24"/>
          <w:szCs w:val="24"/>
        </w:rPr>
        <w:t xml:space="preserve">application, to the National Cemetery Scheduling Office (NCSO) by toll-free fax at 1-855-840-8299 or email to </w:t>
      </w:r>
      <w:hyperlink r:id="rId29" w:history="1">
        <w:r w:rsidRPr="002639E4">
          <w:rPr>
            <w:rStyle w:val="Hyperlink"/>
            <w:rFonts w:asciiTheme="minorHAnsi" w:hAnsiTheme="minorHAnsi"/>
            <w:sz w:val="24"/>
            <w:szCs w:val="24"/>
          </w:rPr>
          <w:t>Eligibility.PreNeed@va.gov</w:t>
        </w:r>
      </w:hyperlink>
      <w:r w:rsidRPr="002639E4">
        <w:rPr>
          <w:rFonts w:asciiTheme="minorHAnsi" w:hAnsiTheme="minorHAnsi"/>
          <w:sz w:val="24"/>
          <w:szCs w:val="24"/>
        </w:rPr>
        <w:t xml:space="preserve">.  Applicants must also submit documentation of military service, such as a DD214, with their </w:t>
      </w:r>
      <w:r w:rsidR="00FB7DE6" w:rsidRPr="002639E4">
        <w:rPr>
          <w:rFonts w:asciiTheme="minorHAnsi" w:hAnsiTheme="minorHAnsi"/>
          <w:bCs/>
          <w:sz w:val="24"/>
          <w:szCs w:val="24"/>
        </w:rPr>
        <w:t>Pre-need Burial Eligibility Determinatio</w:t>
      </w:r>
      <w:r w:rsidR="00FB7DE6">
        <w:rPr>
          <w:rFonts w:asciiTheme="minorHAnsi" w:hAnsiTheme="minorHAnsi"/>
          <w:bCs/>
          <w:sz w:val="24"/>
          <w:szCs w:val="24"/>
        </w:rPr>
        <w:t xml:space="preserve">n </w:t>
      </w:r>
      <w:r w:rsidR="00FB7DE6" w:rsidRPr="002639E4">
        <w:rPr>
          <w:rFonts w:asciiTheme="minorHAnsi" w:hAnsiTheme="minorHAnsi"/>
          <w:sz w:val="24"/>
          <w:szCs w:val="24"/>
        </w:rPr>
        <w:t>application</w:t>
      </w:r>
      <w:r w:rsidRPr="002639E4">
        <w:rPr>
          <w:rFonts w:asciiTheme="minorHAnsi" w:hAnsiTheme="minorHAnsi"/>
          <w:sz w:val="24"/>
          <w:szCs w:val="24"/>
        </w:rPr>
        <w:t>.   NCA will review pre-need applications and provide claimants written notice of their eligibility</w:t>
      </w:r>
      <w:r>
        <w:rPr>
          <w:rFonts w:asciiTheme="minorHAnsi" w:hAnsiTheme="minorHAnsi"/>
          <w:sz w:val="24"/>
          <w:szCs w:val="24"/>
        </w:rPr>
        <w:t xml:space="preserve">.  </w:t>
      </w:r>
      <w:r w:rsidRPr="002639E4">
        <w:rPr>
          <w:rFonts w:asciiTheme="minorHAnsi" w:hAnsiTheme="minorHAnsi"/>
          <w:sz w:val="24"/>
          <w:szCs w:val="24"/>
        </w:rPr>
        <w:t>Applicants can expect to receive their notification from VA in 60 days.</w:t>
      </w:r>
    </w:p>
    <w:p w:rsidR="004E4246" w:rsidRDefault="004E4246" w:rsidP="007A3ECA">
      <w:pPr>
        <w:rPr>
          <w:rFonts w:asciiTheme="minorHAnsi" w:hAnsiTheme="minorHAnsi"/>
          <w:sz w:val="24"/>
          <w:szCs w:val="24"/>
        </w:rPr>
      </w:pPr>
    </w:p>
    <w:p w:rsidR="004E4246" w:rsidRDefault="004E4246" w:rsidP="004E4246">
      <w:pPr>
        <w:rPr>
          <w:rFonts w:asciiTheme="minorHAnsi" w:hAnsiTheme="minorHAnsi"/>
          <w:sz w:val="24"/>
          <w:szCs w:val="24"/>
          <w:lang w:val="en"/>
        </w:rPr>
      </w:pPr>
      <w:r>
        <w:rPr>
          <w:rFonts w:asciiTheme="minorHAnsi" w:hAnsiTheme="minorHAnsi"/>
          <w:sz w:val="24"/>
          <w:szCs w:val="24"/>
          <w:lang w:val="en"/>
        </w:rPr>
        <w:t xml:space="preserve">Veterans and spouses are responsible to provide proof of eligible military service with the pre-need application.  </w:t>
      </w:r>
      <w:r w:rsidRPr="00A93BE5">
        <w:rPr>
          <w:rFonts w:asciiTheme="minorHAnsi" w:hAnsiTheme="minorHAnsi"/>
          <w:sz w:val="24"/>
          <w:szCs w:val="24"/>
          <w:lang w:val="en"/>
        </w:rPr>
        <w:t>If discharge or separation documents are lost, Veterans or the next of kin of deceased Veterans may obtain duplicate copies through the eBenefits portal (</w:t>
      </w:r>
      <w:hyperlink r:id="rId30" w:history="1">
        <w:r w:rsidRPr="00A93BE5">
          <w:rPr>
            <w:rStyle w:val="Hyperlink"/>
            <w:rFonts w:asciiTheme="minorHAnsi" w:hAnsiTheme="minorHAnsi"/>
            <w:sz w:val="24"/>
            <w:szCs w:val="24"/>
            <w:lang w:val="en"/>
          </w:rPr>
          <w:t>https://www.ebenefits.va.gov/ebenefits/homepage</w:t>
        </w:r>
      </w:hyperlink>
      <w:r w:rsidR="00FC66F2">
        <w:rPr>
          <w:rFonts w:asciiTheme="minorHAnsi" w:hAnsiTheme="minorHAnsi"/>
          <w:sz w:val="24"/>
          <w:szCs w:val="24"/>
          <w:lang w:val="en"/>
        </w:rPr>
        <w:t xml:space="preserve">) or </w:t>
      </w:r>
      <w:r>
        <w:rPr>
          <w:rFonts w:asciiTheme="minorHAnsi" w:hAnsiTheme="minorHAnsi"/>
          <w:sz w:val="24"/>
          <w:szCs w:val="24"/>
          <w:lang w:val="en"/>
        </w:rPr>
        <w:t>t</w:t>
      </w:r>
      <w:r w:rsidR="00FC66F2">
        <w:rPr>
          <w:rFonts w:asciiTheme="minorHAnsi" w:hAnsiTheme="minorHAnsi"/>
          <w:sz w:val="24"/>
          <w:szCs w:val="24"/>
          <w:lang w:val="en"/>
        </w:rPr>
        <w:t>hrough</w:t>
      </w:r>
      <w:r w:rsidRPr="00A93BE5">
        <w:rPr>
          <w:rFonts w:asciiTheme="minorHAnsi" w:hAnsiTheme="minorHAnsi"/>
          <w:sz w:val="24"/>
          <w:szCs w:val="24"/>
          <w:lang w:val="en"/>
        </w:rPr>
        <w:t xml:space="preserve"> the Internet at </w:t>
      </w:r>
      <w:hyperlink r:id="rId31" w:history="1">
        <w:r w:rsidRPr="00A93BE5">
          <w:rPr>
            <w:rStyle w:val="Hyperlink"/>
            <w:rFonts w:asciiTheme="minorHAnsi" w:hAnsiTheme="minorHAnsi"/>
            <w:sz w:val="24"/>
            <w:szCs w:val="24"/>
            <w:lang w:val="en"/>
          </w:rPr>
          <w:t>http://www.archives.gov/veterans/military-service-records/</w:t>
        </w:r>
      </w:hyperlink>
      <w:r w:rsidRPr="00A93BE5">
        <w:rPr>
          <w:rFonts w:asciiTheme="minorHAnsi" w:hAnsiTheme="minorHAnsi"/>
          <w:sz w:val="24"/>
          <w:szCs w:val="24"/>
          <w:lang w:val="en"/>
        </w:rPr>
        <w:t>.</w:t>
      </w:r>
    </w:p>
    <w:p w:rsidR="004E4246" w:rsidRPr="002639E4" w:rsidRDefault="004E4246" w:rsidP="007A3ECA">
      <w:pPr>
        <w:rPr>
          <w:rFonts w:asciiTheme="minorHAnsi" w:hAnsiTheme="minorHAnsi"/>
          <w:sz w:val="24"/>
          <w:szCs w:val="24"/>
        </w:rPr>
      </w:pPr>
    </w:p>
    <w:p w:rsidR="007A3ECA" w:rsidRDefault="007A3ECA" w:rsidP="007A3ECA">
      <w:pPr>
        <w:pStyle w:val="NormalWeb"/>
        <w:tabs>
          <w:tab w:val="left" w:pos="450"/>
        </w:tabs>
        <w:spacing w:before="0" w:beforeAutospacing="0" w:after="0" w:afterAutospacing="0" w:line="276" w:lineRule="auto"/>
        <w:rPr>
          <w:rFonts w:asciiTheme="minorHAnsi" w:hAnsiTheme="minorHAnsi" w:cs="Times New Roman"/>
        </w:rPr>
      </w:pPr>
      <w:r>
        <w:rPr>
          <w:rFonts w:asciiTheme="minorHAnsi" w:hAnsiTheme="minorHAnsi" w:cs="Times New Roman"/>
        </w:rPr>
        <w:t xml:space="preserve">For more information visit </w:t>
      </w:r>
      <w:hyperlink r:id="rId32" w:history="1">
        <w:r w:rsidRPr="00F229A4">
          <w:rPr>
            <w:rStyle w:val="Hyperlink"/>
            <w:rFonts w:asciiTheme="minorHAnsi" w:hAnsiTheme="minorHAnsi" w:cs="Times New Roman"/>
          </w:rPr>
          <w:t>www.cem.va.gov</w:t>
        </w:r>
      </w:hyperlink>
      <w:r>
        <w:rPr>
          <w:rFonts w:asciiTheme="minorHAnsi" w:hAnsiTheme="minorHAnsi" w:cs="Times New Roman"/>
        </w:rPr>
        <w:t>.</w:t>
      </w:r>
    </w:p>
    <w:p w:rsidR="007A3ECA" w:rsidRDefault="007A3ECA" w:rsidP="007A3ECA">
      <w:pPr>
        <w:pStyle w:val="NormalWeb"/>
        <w:tabs>
          <w:tab w:val="left" w:pos="450"/>
        </w:tabs>
        <w:spacing w:before="0" w:beforeAutospacing="0" w:after="0" w:afterAutospacing="0" w:line="276" w:lineRule="auto"/>
        <w:rPr>
          <w:rFonts w:asciiTheme="minorHAnsi" w:hAnsiTheme="minorHAnsi" w:cs="Times New Roman"/>
        </w:rPr>
      </w:pPr>
    </w:p>
    <w:p w:rsidR="007A3ECA" w:rsidRPr="00802FF1" w:rsidRDefault="007A3ECA" w:rsidP="007A3ECA">
      <w:pPr>
        <w:pStyle w:val="NormalWeb"/>
        <w:tabs>
          <w:tab w:val="left" w:pos="450"/>
        </w:tabs>
        <w:spacing w:before="0" w:beforeAutospacing="0" w:after="0" w:afterAutospacing="0" w:line="276" w:lineRule="auto"/>
        <w:rPr>
          <w:rFonts w:asciiTheme="minorHAnsi" w:hAnsiTheme="minorHAnsi" w:cs="Times New Roman"/>
        </w:rPr>
      </w:pPr>
      <w:r>
        <w:rPr>
          <w:rFonts w:asciiTheme="minorHAnsi" w:hAnsiTheme="minorHAnsi" w:cs="Times New Roman"/>
        </w:rPr>
        <w:t>(Attach news release, fact sheet and VA Form 40-10007)</w:t>
      </w:r>
    </w:p>
    <w:p w:rsidR="007A3ECA" w:rsidRPr="003A78D4" w:rsidRDefault="007A3ECA" w:rsidP="007A3ECA">
      <w:pPr>
        <w:rPr>
          <w:rFonts w:asciiTheme="minorHAnsi" w:hAnsiTheme="minorHAnsi"/>
          <w:sz w:val="24"/>
          <w:szCs w:val="24"/>
        </w:rPr>
      </w:pPr>
    </w:p>
    <w:p w:rsidR="007A3ECA" w:rsidRPr="005D4456" w:rsidRDefault="007A3ECA" w:rsidP="007A3ECA">
      <w:pPr>
        <w:rPr>
          <w:rFonts w:asciiTheme="minorHAnsi" w:hAnsiTheme="minorHAnsi"/>
          <w:b/>
          <w:bCs/>
          <w:sz w:val="24"/>
          <w:szCs w:val="24"/>
          <w:u w:val="single"/>
        </w:rPr>
      </w:pPr>
      <w:r>
        <w:rPr>
          <w:rFonts w:asciiTheme="minorHAnsi" w:hAnsiTheme="minorHAnsi"/>
          <w:b/>
          <w:bCs/>
          <w:sz w:val="24"/>
          <w:szCs w:val="24"/>
          <w:u w:val="single"/>
        </w:rPr>
        <w:t xml:space="preserve">Appendix E - </w:t>
      </w:r>
      <w:r w:rsidRPr="005D4456">
        <w:rPr>
          <w:rFonts w:asciiTheme="minorHAnsi" w:hAnsiTheme="minorHAnsi"/>
          <w:b/>
          <w:bCs/>
          <w:sz w:val="24"/>
          <w:szCs w:val="24"/>
          <w:u w:val="single"/>
        </w:rPr>
        <w:t>Facebook post</w:t>
      </w:r>
      <w:r w:rsidRPr="005D4456">
        <w:rPr>
          <w:rFonts w:asciiTheme="minorHAnsi" w:hAnsiTheme="minorHAnsi"/>
          <w:b/>
          <w:bCs/>
          <w:sz w:val="24"/>
          <w:szCs w:val="24"/>
        </w:rPr>
        <w:t xml:space="preserve"> - </w:t>
      </w:r>
    </w:p>
    <w:p w:rsidR="00A255E6" w:rsidRPr="00802FF1" w:rsidRDefault="00B81780" w:rsidP="00A255E6">
      <w:pPr>
        <w:rPr>
          <w:rFonts w:asciiTheme="minorHAnsi" w:hAnsiTheme="minorHAnsi"/>
          <w:sz w:val="24"/>
          <w:szCs w:val="24"/>
        </w:rPr>
      </w:pPr>
      <w:r>
        <w:rPr>
          <w:rFonts w:asciiTheme="minorHAnsi" w:hAnsiTheme="minorHAnsi"/>
          <w:bCs/>
          <w:sz w:val="24"/>
          <w:szCs w:val="24"/>
        </w:rPr>
        <w:t xml:space="preserve">The VA now provides pre-need eligibility burial determination services to eligible Veterans, their </w:t>
      </w:r>
      <w:r w:rsidR="00A255E6">
        <w:rPr>
          <w:rFonts w:asciiTheme="minorHAnsi" w:hAnsiTheme="minorHAnsi"/>
          <w:bCs/>
          <w:sz w:val="24"/>
          <w:szCs w:val="24"/>
        </w:rPr>
        <w:t xml:space="preserve">spouses, and other dependents. </w:t>
      </w:r>
      <w:r w:rsidR="00A255E6" w:rsidRPr="003A78D4">
        <w:rPr>
          <w:rFonts w:asciiTheme="minorHAnsi" w:hAnsiTheme="minorHAnsi"/>
          <w:sz w:val="24"/>
          <w:szCs w:val="24"/>
        </w:rPr>
        <w:t xml:space="preserve">The National Cemetery Administration (NCA) provides this </w:t>
      </w:r>
      <w:r w:rsidR="00A255E6" w:rsidRPr="00802FF1">
        <w:rPr>
          <w:rFonts w:asciiTheme="minorHAnsi" w:hAnsiTheme="minorHAnsi"/>
          <w:sz w:val="24"/>
          <w:szCs w:val="24"/>
        </w:rPr>
        <w:t xml:space="preserve">service </w:t>
      </w:r>
      <w:r w:rsidR="00A255E6">
        <w:rPr>
          <w:rFonts w:asciiTheme="minorHAnsi" w:hAnsiTheme="minorHAnsi"/>
          <w:sz w:val="24"/>
          <w:szCs w:val="24"/>
        </w:rPr>
        <w:t xml:space="preserve">to expand access to memorial Veterans and their spouses earned through military service and to assist </w:t>
      </w:r>
      <w:r w:rsidR="00A255E6" w:rsidRPr="00802FF1">
        <w:rPr>
          <w:rFonts w:asciiTheme="minorHAnsi" w:hAnsiTheme="minorHAnsi"/>
          <w:sz w:val="24"/>
          <w:szCs w:val="24"/>
        </w:rPr>
        <w:t>Veterans and thei</w:t>
      </w:r>
      <w:r w:rsidR="00A255E6">
        <w:rPr>
          <w:rFonts w:asciiTheme="minorHAnsi" w:hAnsiTheme="minorHAnsi"/>
          <w:sz w:val="24"/>
          <w:szCs w:val="24"/>
        </w:rPr>
        <w:t xml:space="preserve">r families </w:t>
      </w:r>
      <w:r w:rsidR="00A255E6" w:rsidRPr="00802FF1">
        <w:rPr>
          <w:rFonts w:asciiTheme="minorHAnsi" w:hAnsiTheme="minorHAnsi"/>
          <w:sz w:val="24"/>
          <w:szCs w:val="24"/>
        </w:rPr>
        <w:t>make end-of-life decisions prior to a family’s time of need.</w:t>
      </w:r>
    </w:p>
    <w:p w:rsidR="00B81780" w:rsidRPr="002639E4" w:rsidRDefault="00B81780" w:rsidP="00B81780">
      <w:pPr>
        <w:rPr>
          <w:rFonts w:asciiTheme="minorHAnsi" w:hAnsiTheme="minorHAnsi"/>
          <w:bCs/>
          <w:sz w:val="24"/>
          <w:szCs w:val="24"/>
        </w:rPr>
      </w:pPr>
    </w:p>
    <w:p w:rsidR="00FC66F2" w:rsidRDefault="00FC66F2" w:rsidP="00FC66F2">
      <w:pPr>
        <w:rPr>
          <w:rFonts w:asciiTheme="minorHAnsi" w:hAnsiTheme="minorHAnsi"/>
          <w:sz w:val="24"/>
          <w:szCs w:val="24"/>
        </w:rPr>
      </w:pPr>
      <w:r w:rsidRPr="002639E4">
        <w:rPr>
          <w:rFonts w:asciiTheme="minorHAnsi" w:hAnsiTheme="minorHAnsi"/>
          <w:sz w:val="24"/>
          <w:szCs w:val="24"/>
        </w:rPr>
        <w:t xml:space="preserve">Anyone interested in applying for a pre-need </w:t>
      </w:r>
      <w:r>
        <w:rPr>
          <w:rFonts w:asciiTheme="minorHAnsi" w:hAnsiTheme="minorHAnsi"/>
          <w:sz w:val="24"/>
          <w:szCs w:val="24"/>
        </w:rPr>
        <w:t xml:space="preserve">burial </w:t>
      </w:r>
      <w:r w:rsidRPr="002639E4">
        <w:rPr>
          <w:rFonts w:asciiTheme="minorHAnsi" w:hAnsiTheme="minorHAnsi"/>
          <w:sz w:val="24"/>
          <w:szCs w:val="24"/>
        </w:rPr>
        <w:t xml:space="preserve">determination for burial in VA national cemetery may submit </w:t>
      </w:r>
      <w:commentRangeStart w:id="10"/>
      <w:r w:rsidRPr="002639E4">
        <w:rPr>
          <w:rFonts w:asciiTheme="minorHAnsi" w:hAnsiTheme="minorHAnsi"/>
          <w:sz w:val="24"/>
          <w:szCs w:val="24"/>
        </w:rPr>
        <w:t>VA Form 40-10007</w:t>
      </w:r>
      <w:commentRangeEnd w:id="10"/>
      <w:r>
        <w:rPr>
          <w:rStyle w:val="CommentReference"/>
        </w:rPr>
        <w:commentReference w:id="10"/>
      </w:r>
      <w:r w:rsidRPr="002639E4">
        <w:rPr>
          <w:rFonts w:asciiTheme="minorHAnsi" w:hAnsiTheme="minorHAnsi"/>
          <w:sz w:val="24"/>
          <w:szCs w:val="24"/>
        </w:rPr>
        <w:t xml:space="preserve">, </w:t>
      </w:r>
      <w:r w:rsidRPr="002639E4">
        <w:rPr>
          <w:rFonts w:asciiTheme="minorHAnsi" w:hAnsiTheme="minorHAnsi"/>
          <w:bCs/>
          <w:sz w:val="24"/>
          <w:szCs w:val="24"/>
        </w:rPr>
        <w:t>Pre-need Burial Eligibility Determinatio</w:t>
      </w:r>
      <w:r>
        <w:rPr>
          <w:rFonts w:asciiTheme="minorHAnsi" w:hAnsiTheme="minorHAnsi"/>
          <w:bCs/>
          <w:sz w:val="24"/>
          <w:szCs w:val="24"/>
        </w:rPr>
        <w:t xml:space="preserve">n </w:t>
      </w:r>
      <w:r w:rsidRPr="002639E4">
        <w:rPr>
          <w:rFonts w:asciiTheme="minorHAnsi" w:hAnsiTheme="minorHAnsi"/>
          <w:sz w:val="24"/>
          <w:szCs w:val="24"/>
        </w:rPr>
        <w:t xml:space="preserve">application, the National Cemetery Scheduling Office (NCSO) by toll-free fax at 1-855-840-8299 or email to </w:t>
      </w:r>
      <w:hyperlink r:id="rId33" w:history="1">
        <w:r w:rsidRPr="002639E4">
          <w:rPr>
            <w:rStyle w:val="Hyperlink"/>
            <w:rFonts w:asciiTheme="minorHAnsi" w:hAnsiTheme="minorHAnsi"/>
            <w:sz w:val="24"/>
            <w:szCs w:val="24"/>
          </w:rPr>
          <w:t>Eligibility.PreNeed@va.gov</w:t>
        </w:r>
      </w:hyperlink>
      <w:r w:rsidRPr="002639E4">
        <w:rPr>
          <w:rFonts w:asciiTheme="minorHAnsi" w:hAnsiTheme="minorHAnsi"/>
          <w:sz w:val="24"/>
          <w:szCs w:val="24"/>
        </w:rPr>
        <w:t xml:space="preserve">.  Applicants must also submit documentation of military service, such as a DD214, with their </w:t>
      </w:r>
      <w:r w:rsidRPr="002639E4">
        <w:rPr>
          <w:rFonts w:asciiTheme="minorHAnsi" w:hAnsiTheme="minorHAnsi"/>
          <w:bCs/>
          <w:sz w:val="24"/>
          <w:szCs w:val="24"/>
        </w:rPr>
        <w:t>Pre-need Burial Eligibility Determinatio</w:t>
      </w:r>
      <w:r>
        <w:rPr>
          <w:rFonts w:asciiTheme="minorHAnsi" w:hAnsiTheme="minorHAnsi"/>
          <w:bCs/>
          <w:sz w:val="24"/>
          <w:szCs w:val="24"/>
        </w:rPr>
        <w:t xml:space="preserve">n </w:t>
      </w:r>
      <w:r w:rsidRPr="002639E4">
        <w:rPr>
          <w:rFonts w:asciiTheme="minorHAnsi" w:hAnsiTheme="minorHAnsi"/>
          <w:sz w:val="24"/>
          <w:szCs w:val="24"/>
        </w:rPr>
        <w:t>application.   NCA will review pre-need applications and provide claimants written notice of their eligibility</w:t>
      </w:r>
      <w:r>
        <w:rPr>
          <w:rFonts w:asciiTheme="minorHAnsi" w:hAnsiTheme="minorHAnsi"/>
          <w:sz w:val="24"/>
          <w:szCs w:val="24"/>
        </w:rPr>
        <w:t xml:space="preserve">.  </w:t>
      </w:r>
      <w:r w:rsidRPr="002639E4">
        <w:rPr>
          <w:rFonts w:asciiTheme="minorHAnsi" w:hAnsiTheme="minorHAnsi"/>
          <w:sz w:val="24"/>
          <w:szCs w:val="24"/>
        </w:rPr>
        <w:t>Applicants can expect to receive their notification from VA in 60 days.</w:t>
      </w:r>
    </w:p>
    <w:p w:rsidR="00FC66F2" w:rsidRDefault="00FC66F2" w:rsidP="00FC66F2">
      <w:pPr>
        <w:rPr>
          <w:rFonts w:asciiTheme="minorHAnsi" w:hAnsiTheme="minorHAnsi"/>
          <w:sz w:val="24"/>
          <w:szCs w:val="24"/>
        </w:rPr>
      </w:pPr>
    </w:p>
    <w:p w:rsidR="00FC66F2" w:rsidRDefault="00FC66F2" w:rsidP="00FC66F2">
      <w:pPr>
        <w:rPr>
          <w:rFonts w:asciiTheme="minorHAnsi" w:hAnsiTheme="minorHAnsi"/>
          <w:sz w:val="24"/>
          <w:szCs w:val="24"/>
          <w:lang w:val="en"/>
        </w:rPr>
      </w:pPr>
      <w:r>
        <w:rPr>
          <w:rFonts w:asciiTheme="minorHAnsi" w:hAnsiTheme="minorHAnsi"/>
          <w:sz w:val="24"/>
          <w:szCs w:val="24"/>
          <w:lang w:val="en"/>
        </w:rPr>
        <w:t xml:space="preserve">Veterans and spouses are responsible to provide proof of eligible military service with the pre-need application.  </w:t>
      </w:r>
      <w:r w:rsidRPr="00A93BE5">
        <w:rPr>
          <w:rFonts w:asciiTheme="minorHAnsi" w:hAnsiTheme="minorHAnsi"/>
          <w:sz w:val="24"/>
          <w:szCs w:val="24"/>
          <w:lang w:val="en"/>
        </w:rPr>
        <w:t>If discharge or separation documents are lost, Veterans or the next of kin of deceased Veterans may obtain duplicate copies through the eBenefits portal (</w:t>
      </w:r>
      <w:hyperlink r:id="rId34" w:history="1">
        <w:r w:rsidRPr="00A93BE5">
          <w:rPr>
            <w:rStyle w:val="Hyperlink"/>
            <w:rFonts w:asciiTheme="minorHAnsi" w:hAnsiTheme="minorHAnsi"/>
            <w:sz w:val="24"/>
            <w:szCs w:val="24"/>
            <w:lang w:val="en"/>
          </w:rPr>
          <w:t>https://www.ebenefits.va.gov/ebenefits/homepage</w:t>
        </w:r>
      </w:hyperlink>
      <w:r>
        <w:rPr>
          <w:rFonts w:asciiTheme="minorHAnsi" w:hAnsiTheme="minorHAnsi"/>
          <w:sz w:val="24"/>
          <w:szCs w:val="24"/>
          <w:lang w:val="en"/>
        </w:rPr>
        <w:t>) or through</w:t>
      </w:r>
      <w:r w:rsidRPr="00A93BE5">
        <w:rPr>
          <w:rFonts w:asciiTheme="minorHAnsi" w:hAnsiTheme="minorHAnsi"/>
          <w:sz w:val="24"/>
          <w:szCs w:val="24"/>
          <w:lang w:val="en"/>
        </w:rPr>
        <w:t xml:space="preserve"> the Internet at </w:t>
      </w:r>
      <w:hyperlink r:id="rId35" w:history="1">
        <w:r w:rsidRPr="00A93BE5">
          <w:rPr>
            <w:rStyle w:val="Hyperlink"/>
            <w:rFonts w:asciiTheme="minorHAnsi" w:hAnsiTheme="minorHAnsi"/>
            <w:sz w:val="24"/>
            <w:szCs w:val="24"/>
            <w:lang w:val="en"/>
          </w:rPr>
          <w:t>http://www.archives.gov/veterans/military-service-records/</w:t>
        </w:r>
      </w:hyperlink>
      <w:r w:rsidRPr="00A93BE5">
        <w:rPr>
          <w:rFonts w:asciiTheme="minorHAnsi" w:hAnsiTheme="minorHAnsi"/>
          <w:sz w:val="24"/>
          <w:szCs w:val="24"/>
          <w:lang w:val="en"/>
        </w:rPr>
        <w:t>.</w:t>
      </w:r>
    </w:p>
    <w:p w:rsidR="007A3ECA" w:rsidRPr="005D4456" w:rsidRDefault="007A3ECA" w:rsidP="007A3ECA">
      <w:pPr>
        <w:rPr>
          <w:rFonts w:asciiTheme="minorHAnsi" w:hAnsiTheme="minorHAnsi"/>
          <w:b/>
          <w:bCs/>
          <w:sz w:val="24"/>
          <w:szCs w:val="24"/>
        </w:rPr>
      </w:pPr>
    </w:p>
    <w:p w:rsidR="007A3ECA" w:rsidRPr="005D4456" w:rsidRDefault="007A3ECA" w:rsidP="007A3ECA">
      <w:pPr>
        <w:rPr>
          <w:rFonts w:asciiTheme="minorHAnsi" w:hAnsiTheme="minorHAnsi"/>
          <w:b/>
          <w:bCs/>
          <w:sz w:val="24"/>
          <w:szCs w:val="24"/>
          <w:u w:val="single"/>
        </w:rPr>
      </w:pPr>
      <w:r>
        <w:rPr>
          <w:rFonts w:asciiTheme="minorHAnsi" w:hAnsiTheme="minorHAnsi"/>
          <w:b/>
          <w:bCs/>
          <w:sz w:val="24"/>
          <w:szCs w:val="24"/>
          <w:u w:val="single"/>
        </w:rPr>
        <w:lastRenderedPageBreak/>
        <w:t>Appendix F -</w:t>
      </w:r>
      <w:r w:rsidRPr="005D4456">
        <w:rPr>
          <w:rFonts w:asciiTheme="minorHAnsi" w:hAnsiTheme="minorHAnsi"/>
          <w:b/>
          <w:bCs/>
          <w:sz w:val="24"/>
          <w:szCs w:val="24"/>
          <w:u w:val="single"/>
        </w:rPr>
        <w:t>Twitter post</w:t>
      </w:r>
      <w:r w:rsidRPr="005D4456">
        <w:rPr>
          <w:rFonts w:asciiTheme="minorHAnsi" w:hAnsiTheme="minorHAnsi"/>
          <w:b/>
          <w:bCs/>
          <w:sz w:val="24"/>
          <w:szCs w:val="24"/>
        </w:rPr>
        <w:t xml:space="preserve"> - TBD</w:t>
      </w:r>
    </w:p>
    <w:p w:rsidR="007A3ECA" w:rsidRDefault="007A3ECA" w:rsidP="007A3ECA">
      <w:pPr>
        <w:rPr>
          <w:rFonts w:asciiTheme="minorHAnsi" w:hAnsiTheme="minorHAnsi"/>
          <w:bCs/>
          <w:sz w:val="24"/>
          <w:szCs w:val="24"/>
        </w:rPr>
      </w:pPr>
      <w:r w:rsidRPr="002639E4">
        <w:rPr>
          <w:rFonts w:asciiTheme="minorHAnsi" w:hAnsiTheme="minorHAnsi"/>
          <w:bCs/>
          <w:sz w:val="24"/>
          <w:szCs w:val="24"/>
        </w:rPr>
        <w:t xml:space="preserve">VA now provides pre-need burial eligibility determinations for eligible Veterans and spouses. URL </w:t>
      </w:r>
      <w:r w:rsidR="00FC66F2">
        <w:rPr>
          <w:rFonts w:asciiTheme="minorHAnsi" w:hAnsiTheme="minorHAnsi"/>
          <w:bCs/>
          <w:sz w:val="24"/>
          <w:szCs w:val="24"/>
        </w:rPr>
        <w:t>to facebook post</w:t>
      </w:r>
    </w:p>
    <w:p w:rsidR="007A3ECA" w:rsidRDefault="007A3ECA" w:rsidP="009778AB">
      <w:pPr>
        <w:rPr>
          <w:rFonts w:asciiTheme="minorHAnsi" w:hAnsiTheme="minorHAnsi"/>
          <w:b/>
          <w:bCs/>
          <w:sz w:val="24"/>
          <w:szCs w:val="24"/>
          <w:u w:val="single"/>
        </w:rPr>
      </w:pPr>
    </w:p>
    <w:p w:rsidR="009778AB" w:rsidRPr="005D4456" w:rsidRDefault="009778AB" w:rsidP="009778AB">
      <w:pPr>
        <w:rPr>
          <w:rFonts w:asciiTheme="minorHAnsi" w:hAnsiTheme="minorHAnsi"/>
          <w:b/>
          <w:bCs/>
          <w:sz w:val="24"/>
          <w:szCs w:val="24"/>
        </w:rPr>
      </w:pPr>
      <w:r w:rsidRPr="005D4456">
        <w:rPr>
          <w:rFonts w:asciiTheme="minorHAnsi" w:hAnsiTheme="minorHAnsi"/>
          <w:b/>
          <w:bCs/>
          <w:sz w:val="24"/>
          <w:szCs w:val="24"/>
          <w:u w:val="single"/>
        </w:rPr>
        <w:t xml:space="preserve">Preneed outreach kit </w:t>
      </w:r>
      <w:r w:rsidR="00461356" w:rsidRPr="005D4456">
        <w:rPr>
          <w:rFonts w:asciiTheme="minorHAnsi" w:hAnsiTheme="minorHAnsi"/>
          <w:b/>
          <w:bCs/>
          <w:sz w:val="24"/>
          <w:szCs w:val="24"/>
          <w:u w:val="single"/>
        </w:rPr>
        <w:t>self-addressed</w:t>
      </w:r>
      <w:r w:rsidRPr="005D4456">
        <w:rPr>
          <w:rFonts w:asciiTheme="minorHAnsi" w:hAnsiTheme="minorHAnsi"/>
          <w:b/>
          <w:bCs/>
          <w:sz w:val="24"/>
          <w:szCs w:val="24"/>
        </w:rPr>
        <w:t xml:space="preserve"> – TBD</w:t>
      </w:r>
    </w:p>
    <w:p w:rsidR="009778AB" w:rsidRPr="005D4456" w:rsidRDefault="009778AB" w:rsidP="009778AB">
      <w:pPr>
        <w:rPr>
          <w:rFonts w:asciiTheme="minorHAnsi" w:hAnsiTheme="minorHAnsi"/>
          <w:b/>
          <w:bCs/>
          <w:sz w:val="24"/>
          <w:szCs w:val="24"/>
        </w:rPr>
      </w:pPr>
    </w:p>
    <w:p w:rsidR="00935791" w:rsidRDefault="00935791" w:rsidP="009778AB">
      <w:pPr>
        <w:rPr>
          <w:rFonts w:asciiTheme="minorHAnsi" w:hAnsiTheme="minorHAnsi"/>
          <w:b/>
          <w:bCs/>
          <w:sz w:val="24"/>
          <w:szCs w:val="24"/>
          <w:u w:val="single"/>
        </w:rPr>
      </w:pPr>
      <w:r>
        <w:rPr>
          <w:rFonts w:asciiTheme="minorHAnsi" w:hAnsiTheme="minorHAnsi"/>
          <w:b/>
          <w:bCs/>
          <w:sz w:val="24"/>
          <w:szCs w:val="24"/>
          <w:u w:val="single"/>
        </w:rPr>
        <w:t>Pre-need website</w:t>
      </w:r>
      <w:r w:rsidRPr="00935791">
        <w:rPr>
          <w:rFonts w:asciiTheme="minorHAnsi" w:hAnsiTheme="minorHAnsi"/>
          <w:b/>
          <w:bCs/>
          <w:sz w:val="24"/>
          <w:szCs w:val="24"/>
        </w:rPr>
        <w:t xml:space="preserve"> – under development</w:t>
      </w:r>
    </w:p>
    <w:p w:rsidR="00935791" w:rsidRDefault="00935791" w:rsidP="009778AB">
      <w:pPr>
        <w:rPr>
          <w:rFonts w:asciiTheme="minorHAnsi" w:hAnsiTheme="minorHAnsi"/>
          <w:b/>
          <w:bCs/>
          <w:sz w:val="24"/>
          <w:szCs w:val="24"/>
          <w:u w:val="single"/>
        </w:rPr>
      </w:pPr>
    </w:p>
    <w:p w:rsidR="009778AB" w:rsidRPr="005D4456" w:rsidRDefault="009778AB" w:rsidP="009778AB">
      <w:pPr>
        <w:rPr>
          <w:rFonts w:asciiTheme="minorHAnsi" w:hAnsiTheme="minorHAnsi"/>
          <w:b/>
          <w:bCs/>
          <w:sz w:val="24"/>
          <w:szCs w:val="24"/>
        </w:rPr>
      </w:pPr>
      <w:r w:rsidRPr="005D4456">
        <w:rPr>
          <w:rFonts w:asciiTheme="minorHAnsi" w:hAnsiTheme="minorHAnsi"/>
          <w:b/>
          <w:bCs/>
          <w:sz w:val="24"/>
          <w:szCs w:val="24"/>
          <w:u w:val="single"/>
        </w:rPr>
        <w:t>VGLI</w:t>
      </w:r>
      <w:r w:rsidRPr="005D4456">
        <w:rPr>
          <w:rFonts w:asciiTheme="minorHAnsi" w:hAnsiTheme="minorHAnsi"/>
          <w:b/>
          <w:bCs/>
          <w:sz w:val="24"/>
          <w:szCs w:val="24"/>
        </w:rPr>
        <w:t xml:space="preserve"> – In development</w:t>
      </w:r>
      <w:r w:rsidR="00FB7DE6">
        <w:rPr>
          <w:rFonts w:asciiTheme="minorHAnsi" w:hAnsiTheme="minorHAnsi"/>
          <w:b/>
          <w:bCs/>
          <w:sz w:val="24"/>
          <w:szCs w:val="24"/>
        </w:rPr>
        <w:t xml:space="preserve"> - TBD</w:t>
      </w:r>
    </w:p>
    <w:p w:rsidR="009778AB" w:rsidRPr="005D4456" w:rsidRDefault="009778AB" w:rsidP="009778AB">
      <w:pPr>
        <w:rPr>
          <w:rFonts w:asciiTheme="minorHAnsi" w:hAnsiTheme="minorHAnsi"/>
          <w:b/>
          <w:bCs/>
          <w:sz w:val="24"/>
          <w:szCs w:val="24"/>
        </w:rPr>
      </w:pPr>
    </w:p>
    <w:p w:rsidR="009778AB" w:rsidRPr="005D4456" w:rsidRDefault="009778AB" w:rsidP="009778AB">
      <w:pPr>
        <w:rPr>
          <w:rFonts w:asciiTheme="minorHAnsi" w:hAnsiTheme="minorHAnsi"/>
          <w:b/>
          <w:bCs/>
          <w:sz w:val="24"/>
          <w:szCs w:val="24"/>
          <w:u w:val="single"/>
        </w:rPr>
      </w:pPr>
      <w:r w:rsidRPr="005D4456">
        <w:rPr>
          <w:rFonts w:asciiTheme="minorHAnsi" w:hAnsiTheme="minorHAnsi"/>
          <w:b/>
          <w:bCs/>
          <w:sz w:val="24"/>
          <w:szCs w:val="24"/>
          <w:u w:val="single"/>
        </w:rPr>
        <w:t>DD214 documents holder</w:t>
      </w:r>
      <w:r w:rsidRPr="005D4456">
        <w:rPr>
          <w:rFonts w:asciiTheme="minorHAnsi" w:hAnsiTheme="minorHAnsi"/>
          <w:b/>
          <w:bCs/>
          <w:sz w:val="24"/>
          <w:szCs w:val="24"/>
        </w:rPr>
        <w:t xml:space="preserve"> – In development</w:t>
      </w:r>
    </w:p>
    <w:p w:rsidR="002639E4" w:rsidRPr="002639E4" w:rsidRDefault="002639E4" w:rsidP="009778AB">
      <w:pPr>
        <w:rPr>
          <w:rFonts w:asciiTheme="minorHAnsi" w:hAnsiTheme="minorHAnsi"/>
          <w:bCs/>
          <w:sz w:val="24"/>
          <w:szCs w:val="24"/>
        </w:rPr>
      </w:pPr>
    </w:p>
    <w:p w:rsidR="009778AB" w:rsidRPr="005D4456" w:rsidRDefault="009778AB" w:rsidP="009778AB">
      <w:pPr>
        <w:rPr>
          <w:rFonts w:asciiTheme="minorHAnsi" w:hAnsiTheme="minorHAnsi"/>
          <w:b/>
          <w:bCs/>
          <w:sz w:val="24"/>
          <w:szCs w:val="24"/>
          <w:u w:val="single"/>
        </w:rPr>
      </w:pPr>
      <w:r w:rsidRPr="005D4456">
        <w:rPr>
          <w:rFonts w:asciiTheme="minorHAnsi" w:hAnsiTheme="minorHAnsi"/>
          <w:b/>
          <w:bCs/>
          <w:sz w:val="24"/>
          <w:szCs w:val="24"/>
          <w:u w:val="single"/>
        </w:rPr>
        <w:t>VAntage Point Blog</w:t>
      </w:r>
      <w:r w:rsidRPr="005D4456">
        <w:rPr>
          <w:rFonts w:asciiTheme="minorHAnsi" w:hAnsiTheme="minorHAnsi"/>
          <w:b/>
          <w:bCs/>
          <w:sz w:val="24"/>
          <w:szCs w:val="24"/>
        </w:rPr>
        <w:t xml:space="preserve"> </w:t>
      </w:r>
      <w:r w:rsidR="00C04541">
        <w:rPr>
          <w:rFonts w:asciiTheme="minorHAnsi" w:hAnsiTheme="minorHAnsi"/>
          <w:b/>
          <w:bCs/>
          <w:sz w:val="24"/>
          <w:szCs w:val="24"/>
        </w:rPr>
        <w:t>–</w:t>
      </w:r>
      <w:r w:rsidRPr="005D4456">
        <w:rPr>
          <w:rFonts w:asciiTheme="minorHAnsi" w:hAnsiTheme="minorHAnsi"/>
          <w:b/>
          <w:bCs/>
          <w:sz w:val="24"/>
          <w:szCs w:val="24"/>
        </w:rPr>
        <w:t xml:space="preserve"> </w:t>
      </w:r>
      <w:r w:rsidR="00C04541">
        <w:rPr>
          <w:rFonts w:asciiTheme="minorHAnsi" w:hAnsiTheme="minorHAnsi"/>
          <w:b/>
          <w:bCs/>
          <w:sz w:val="24"/>
          <w:szCs w:val="24"/>
        </w:rPr>
        <w:t>Written needs to be edited</w:t>
      </w:r>
    </w:p>
    <w:p w:rsidR="009778AB" w:rsidRPr="005D4456" w:rsidRDefault="009778AB" w:rsidP="009778AB">
      <w:pPr>
        <w:rPr>
          <w:rFonts w:asciiTheme="minorHAnsi" w:hAnsiTheme="minorHAnsi"/>
          <w:b/>
          <w:bCs/>
          <w:sz w:val="24"/>
          <w:szCs w:val="24"/>
        </w:rPr>
      </w:pPr>
    </w:p>
    <w:p w:rsidR="009778AB" w:rsidRPr="005D4456" w:rsidRDefault="009778AB" w:rsidP="009778AB">
      <w:pPr>
        <w:rPr>
          <w:rFonts w:asciiTheme="minorHAnsi" w:hAnsiTheme="minorHAnsi"/>
          <w:b/>
          <w:bCs/>
          <w:sz w:val="24"/>
          <w:szCs w:val="24"/>
        </w:rPr>
      </w:pPr>
      <w:r w:rsidRPr="005D4456">
        <w:rPr>
          <w:rFonts w:asciiTheme="minorHAnsi" w:hAnsiTheme="minorHAnsi"/>
          <w:b/>
          <w:bCs/>
          <w:sz w:val="24"/>
          <w:szCs w:val="24"/>
          <w:u w:val="single"/>
        </w:rPr>
        <w:t>VAnguard/NCA News</w:t>
      </w:r>
      <w:r w:rsidRPr="005D4456">
        <w:rPr>
          <w:rFonts w:asciiTheme="minorHAnsi" w:hAnsiTheme="minorHAnsi"/>
          <w:b/>
          <w:bCs/>
          <w:sz w:val="24"/>
          <w:szCs w:val="24"/>
        </w:rPr>
        <w:t xml:space="preserve"> </w:t>
      </w:r>
      <w:r w:rsidR="00983B65" w:rsidRPr="005D4456">
        <w:rPr>
          <w:rFonts w:asciiTheme="minorHAnsi" w:hAnsiTheme="minorHAnsi"/>
          <w:b/>
          <w:bCs/>
          <w:sz w:val="24"/>
          <w:szCs w:val="24"/>
        </w:rPr>
        <w:t>–</w:t>
      </w:r>
      <w:r w:rsidRPr="005D4456">
        <w:rPr>
          <w:rFonts w:asciiTheme="minorHAnsi" w:hAnsiTheme="minorHAnsi"/>
          <w:b/>
          <w:bCs/>
          <w:sz w:val="24"/>
          <w:szCs w:val="24"/>
        </w:rPr>
        <w:t xml:space="preserve"> </w:t>
      </w:r>
      <w:r w:rsidR="00C04541">
        <w:rPr>
          <w:rFonts w:asciiTheme="minorHAnsi" w:hAnsiTheme="minorHAnsi"/>
          <w:b/>
          <w:bCs/>
          <w:sz w:val="24"/>
          <w:szCs w:val="24"/>
        </w:rPr>
        <w:t>TBD</w:t>
      </w:r>
    </w:p>
    <w:p w:rsidR="00983B65" w:rsidRPr="005D4456" w:rsidRDefault="00983B65" w:rsidP="009778AB">
      <w:pPr>
        <w:rPr>
          <w:rFonts w:asciiTheme="minorHAnsi" w:hAnsiTheme="minorHAnsi"/>
          <w:b/>
          <w:bCs/>
          <w:sz w:val="24"/>
          <w:szCs w:val="24"/>
        </w:rPr>
      </w:pPr>
    </w:p>
    <w:p w:rsidR="00983B65" w:rsidRPr="005D4456" w:rsidRDefault="00983B65" w:rsidP="009778AB">
      <w:pPr>
        <w:rPr>
          <w:rFonts w:asciiTheme="minorHAnsi" w:hAnsiTheme="minorHAnsi"/>
          <w:b/>
          <w:bCs/>
          <w:sz w:val="24"/>
          <w:szCs w:val="24"/>
          <w:u w:val="single"/>
        </w:rPr>
      </w:pPr>
      <w:r w:rsidRPr="005D4456">
        <w:rPr>
          <w:rFonts w:asciiTheme="minorHAnsi" w:hAnsiTheme="minorHAnsi"/>
          <w:b/>
          <w:bCs/>
          <w:sz w:val="24"/>
          <w:szCs w:val="24"/>
          <w:u w:val="single"/>
        </w:rPr>
        <w:t xml:space="preserve">Potential </w:t>
      </w:r>
      <w:r w:rsidR="00A72191" w:rsidRPr="005D4456">
        <w:rPr>
          <w:rFonts w:asciiTheme="minorHAnsi" w:hAnsiTheme="minorHAnsi"/>
          <w:b/>
          <w:bCs/>
          <w:sz w:val="24"/>
          <w:szCs w:val="24"/>
          <w:u w:val="single"/>
        </w:rPr>
        <w:t>Fact Sheets That May Need Changing</w:t>
      </w:r>
    </w:p>
    <w:p w:rsidR="00A72191" w:rsidRPr="005D4456" w:rsidRDefault="00A72191" w:rsidP="009778AB">
      <w:pPr>
        <w:rPr>
          <w:rFonts w:asciiTheme="minorHAnsi" w:hAnsiTheme="minorHAnsi"/>
          <w:b/>
          <w:bCs/>
          <w:sz w:val="24"/>
          <w:szCs w:val="24"/>
        </w:rPr>
      </w:pPr>
    </w:p>
    <w:p w:rsidR="00A72191" w:rsidRPr="005D4456" w:rsidRDefault="00283E3B" w:rsidP="00A72191">
      <w:pPr>
        <w:ind w:firstLine="720"/>
        <w:rPr>
          <w:rFonts w:asciiTheme="minorHAnsi" w:hAnsiTheme="minorHAnsi"/>
          <w:color w:val="0070C0"/>
          <w:sz w:val="24"/>
          <w:szCs w:val="24"/>
        </w:rPr>
      </w:pPr>
      <w:hyperlink r:id="rId36" w:history="1">
        <w:r w:rsidR="00A72191" w:rsidRPr="005D4456">
          <w:rPr>
            <w:rStyle w:val="Hyperlink"/>
            <w:rFonts w:asciiTheme="minorHAnsi" w:hAnsiTheme="minorHAnsi"/>
            <w:color w:val="0070C0"/>
            <w:sz w:val="24"/>
            <w:szCs w:val="24"/>
          </w:rPr>
          <w:t>http://www.cem.va.gov/cem/docs/factsheets/burial.pdf</w:t>
        </w:r>
      </w:hyperlink>
      <w:r w:rsidR="00A72191" w:rsidRPr="005D4456">
        <w:rPr>
          <w:rFonts w:asciiTheme="minorHAnsi" w:hAnsiTheme="minorHAnsi"/>
          <w:color w:val="0070C0"/>
          <w:sz w:val="24"/>
          <w:szCs w:val="24"/>
        </w:rPr>
        <w:t xml:space="preserve"> </w:t>
      </w:r>
      <w:r w:rsidR="00C04541">
        <w:rPr>
          <w:rFonts w:asciiTheme="minorHAnsi" w:hAnsiTheme="minorHAnsi"/>
          <w:color w:val="0070C0"/>
          <w:sz w:val="24"/>
          <w:szCs w:val="24"/>
        </w:rPr>
        <w:t xml:space="preserve"> </w:t>
      </w:r>
    </w:p>
    <w:p w:rsidR="00A72191" w:rsidRPr="005D4456" w:rsidRDefault="00A72191" w:rsidP="00A72191">
      <w:pPr>
        <w:rPr>
          <w:rFonts w:asciiTheme="minorHAnsi" w:hAnsiTheme="minorHAnsi"/>
          <w:color w:val="0070C0"/>
          <w:sz w:val="24"/>
          <w:szCs w:val="24"/>
        </w:rPr>
      </w:pPr>
    </w:p>
    <w:p w:rsidR="00A72191" w:rsidRPr="005D4456" w:rsidRDefault="00283E3B" w:rsidP="00A72191">
      <w:pPr>
        <w:ind w:firstLine="720"/>
        <w:rPr>
          <w:rFonts w:asciiTheme="minorHAnsi" w:hAnsiTheme="minorHAnsi"/>
          <w:color w:val="0070C0"/>
          <w:sz w:val="24"/>
          <w:szCs w:val="24"/>
        </w:rPr>
      </w:pPr>
      <w:hyperlink r:id="rId37" w:history="1">
        <w:r w:rsidR="00A72191" w:rsidRPr="005D4456">
          <w:rPr>
            <w:rStyle w:val="Hyperlink"/>
            <w:rFonts w:asciiTheme="minorHAnsi" w:hAnsiTheme="minorHAnsi"/>
            <w:color w:val="0070C0"/>
            <w:sz w:val="24"/>
            <w:szCs w:val="24"/>
          </w:rPr>
          <w:t>http://www.cem.va.gov/cem/docs/factsheets/accountability.pdf</w:t>
        </w:r>
      </w:hyperlink>
      <w:r w:rsidR="00A72191" w:rsidRPr="005D4456">
        <w:rPr>
          <w:rFonts w:asciiTheme="minorHAnsi" w:hAnsiTheme="minorHAnsi"/>
          <w:color w:val="0070C0"/>
          <w:sz w:val="24"/>
          <w:szCs w:val="24"/>
        </w:rPr>
        <w:t xml:space="preserve"> </w:t>
      </w:r>
      <w:r w:rsidR="00C04541" w:rsidRPr="00C04541">
        <w:rPr>
          <w:rFonts w:asciiTheme="minorHAnsi" w:hAnsiTheme="minorHAnsi"/>
          <w:color w:val="FF0000"/>
          <w:sz w:val="24"/>
          <w:szCs w:val="24"/>
        </w:rPr>
        <w:t xml:space="preserve"> </w:t>
      </w:r>
    </w:p>
    <w:p w:rsidR="00A72191" w:rsidRPr="005D4456" w:rsidRDefault="00A72191" w:rsidP="00A72191">
      <w:pPr>
        <w:rPr>
          <w:rFonts w:asciiTheme="minorHAnsi" w:hAnsiTheme="minorHAnsi"/>
          <w:color w:val="0070C0"/>
          <w:sz w:val="24"/>
          <w:szCs w:val="24"/>
        </w:rPr>
      </w:pPr>
    </w:p>
    <w:p w:rsidR="00292696" w:rsidRPr="00292696" w:rsidRDefault="00283E3B" w:rsidP="00292696">
      <w:pPr>
        <w:ind w:firstLine="720"/>
        <w:rPr>
          <w:rFonts w:asciiTheme="minorHAnsi" w:hAnsiTheme="minorHAnsi"/>
          <w:color w:val="FF0000"/>
          <w:sz w:val="24"/>
          <w:szCs w:val="24"/>
        </w:rPr>
      </w:pPr>
      <w:hyperlink r:id="rId38" w:history="1">
        <w:r w:rsidR="00A72191" w:rsidRPr="00292696">
          <w:rPr>
            <w:rStyle w:val="Hyperlink"/>
            <w:rFonts w:asciiTheme="minorHAnsi" w:hAnsiTheme="minorHAnsi"/>
            <w:color w:val="FF0000"/>
            <w:sz w:val="24"/>
            <w:szCs w:val="24"/>
          </w:rPr>
          <w:t>http://www.cem.va.gov/cem/docs/factsheets/nca.pdf</w:t>
        </w:r>
      </w:hyperlink>
      <w:r w:rsidR="00A72191" w:rsidRPr="00292696">
        <w:rPr>
          <w:rFonts w:asciiTheme="minorHAnsi" w:hAnsiTheme="minorHAnsi"/>
          <w:color w:val="FF0000"/>
          <w:sz w:val="24"/>
          <w:szCs w:val="24"/>
        </w:rPr>
        <w:t xml:space="preserve"> </w:t>
      </w:r>
    </w:p>
    <w:p w:rsidR="00292696" w:rsidRPr="00292696" w:rsidRDefault="00292696" w:rsidP="00292696">
      <w:pPr>
        <w:ind w:firstLine="720"/>
        <w:rPr>
          <w:rFonts w:asciiTheme="minorHAnsi" w:hAnsiTheme="minorHAnsi"/>
          <w:color w:val="FF0000"/>
          <w:sz w:val="24"/>
          <w:szCs w:val="24"/>
        </w:rPr>
      </w:pPr>
    </w:p>
    <w:p w:rsidR="00292696" w:rsidRPr="00292696" w:rsidRDefault="00283E3B" w:rsidP="00292696">
      <w:pPr>
        <w:ind w:firstLine="720"/>
        <w:rPr>
          <w:rFonts w:asciiTheme="minorHAnsi" w:hAnsiTheme="minorHAnsi"/>
          <w:color w:val="FF0000"/>
          <w:sz w:val="24"/>
          <w:szCs w:val="24"/>
        </w:rPr>
      </w:pPr>
      <w:hyperlink r:id="rId39" w:history="1">
        <w:r w:rsidR="00292696" w:rsidRPr="00292696">
          <w:rPr>
            <w:rStyle w:val="Hyperlink"/>
            <w:rFonts w:asciiTheme="minorHAnsi" w:hAnsiTheme="minorHAnsi"/>
            <w:color w:val="FF0000"/>
            <w:sz w:val="24"/>
            <w:szCs w:val="24"/>
          </w:rPr>
          <w:t>http://www.cem.va.gov/cem/docs/FactSheets/Women_and_Minority_Veterans.pdf</w:t>
        </w:r>
      </w:hyperlink>
    </w:p>
    <w:p w:rsidR="00C04541" w:rsidRDefault="00C04541" w:rsidP="00292696">
      <w:pPr>
        <w:rPr>
          <w:rFonts w:asciiTheme="minorHAnsi" w:hAnsiTheme="minorHAnsi"/>
          <w:color w:val="0070C0"/>
          <w:sz w:val="24"/>
          <w:szCs w:val="24"/>
        </w:rPr>
      </w:pPr>
    </w:p>
    <w:p w:rsidR="00A72191" w:rsidRPr="005D4456" w:rsidRDefault="00A72191" w:rsidP="009778AB">
      <w:pPr>
        <w:rPr>
          <w:rFonts w:asciiTheme="minorHAnsi" w:hAnsiTheme="minorHAnsi"/>
          <w:b/>
          <w:bCs/>
          <w:sz w:val="24"/>
          <w:szCs w:val="24"/>
          <w:u w:val="single"/>
        </w:rPr>
      </w:pPr>
      <w:r w:rsidRPr="005D4456">
        <w:rPr>
          <w:rFonts w:asciiTheme="minorHAnsi" w:hAnsiTheme="minorHAnsi"/>
          <w:b/>
          <w:bCs/>
          <w:sz w:val="24"/>
          <w:szCs w:val="24"/>
          <w:u w:val="single"/>
        </w:rPr>
        <w:t>Potential Websites That May Need Changing</w:t>
      </w:r>
    </w:p>
    <w:p w:rsidR="005D4456" w:rsidRPr="005D4456" w:rsidRDefault="005D4456" w:rsidP="005D4456">
      <w:pPr>
        <w:ind w:firstLine="720"/>
        <w:rPr>
          <w:rFonts w:asciiTheme="minorHAnsi" w:hAnsiTheme="minorHAnsi"/>
          <w:color w:val="0070C0"/>
          <w:sz w:val="24"/>
          <w:szCs w:val="24"/>
        </w:rPr>
      </w:pPr>
      <w:r w:rsidRPr="005D4456">
        <w:rPr>
          <w:rFonts w:asciiTheme="minorHAnsi" w:hAnsiTheme="minorHAnsi"/>
          <w:b/>
          <w:sz w:val="24"/>
          <w:szCs w:val="24"/>
        </w:rPr>
        <w:t>Burial Benefits page</w:t>
      </w:r>
      <w:r w:rsidRPr="005D4456">
        <w:rPr>
          <w:rFonts w:asciiTheme="minorHAnsi" w:hAnsiTheme="minorHAnsi"/>
          <w:sz w:val="24"/>
          <w:szCs w:val="24"/>
        </w:rPr>
        <w:t xml:space="preserve"> – needs removed Preparing in Advance -- </w:t>
      </w:r>
      <w:hyperlink r:id="rId40" w:history="1">
        <w:r w:rsidRPr="005D4456">
          <w:rPr>
            <w:rStyle w:val="Hyperlink"/>
            <w:rFonts w:asciiTheme="minorHAnsi" w:hAnsiTheme="minorHAnsi"/>
            <w:color w:val="0070C0"/>
            <w:sz w:val="24"/>
            <w:szCs w:val="24"/>
          </w:rPr>
          <w:t>http://www.cem.va.gov/cem/burial_benefits/index.asp</w:t>
        </w:r>
      </w:hyperlink>
      <w:r w:rsidRPr="005D4456">
        <w:rPr>
          <w:rFonts w:asciiTheme="minorHAnsi" w:hAnsiTheme="minorHAnsi"/>
          <w:color w:val="0070C0"/>
          <w:sz w:val="24"/>
          <w:szCs w:val="24"/>
        </w:rPr>
        <w:t xml:space="preserve"> </w:t>
      </w:r>
    </w:p>
    <w:p w:rsidR="005D4456" w:rsidRPr="005D4456" w:rsidRDefault="005D4456" w:rsidP="005D4456">
      <w:pPr>
        <w:rPr>
          <w:rFonts w:asciiTheme="minorHAnsi" w:hAnsiTheme="minorHAnsi"/>
          <w:sz w:val="24"/>
          <w:szCs w:val="24"/>
        </w:rPr>
      </w:pPr>
    </w:p>
    <w:p w:rsidR="00292696" w:rsidRDefault="00283E3B" w:rsidP="00292696">
      <w:pPr>
        <w:ind w:firstLine="720"/>
        <w:rPr>
          <w:rStyle w:val="Hyperlink"/>
          <w:rFonts w:asciiTheme="minorHAnsi" w:hAnsiTheme="minorHAnsi"/>
          <w:b/>
          <w:bCs/>
          <w:color w:val="FF0000"/>
          <w:sz w:val="24"/>
          <w:szCs w:val="24"/>
        </w:rPr>
      </w:pPr>
      <w:hyperlink r:id="rId41" w:history="1">
        <w:r w:rsidR="00292696" w:rsidRPr="00C04541">
          <w:rPr>
            <w:rStyle w:val="Hyperlink"/>
            <w:rFonts w:asciiTheme="minorHAnsi" w:hAnsiTheme="minorHAnsi"/>
            <w:b/>
            <w:bCs/>
            <w:color w:val="FF0000"/>
            <w:sz w:val="24"/>
            <w:szCs w:val="24"/>
          </w:rPr>
          <w:t>http://explore.va.gov/memorial-benefits</w:t>
        </w:r>
      </w:hyperlink>
    </w:p>
    <w:p w:rsidR="0050438F" w:rsidRDefault="0050438F" w:rsidP="00292696">
      <w:pPr>
        <w:ind w:firstLine="720"/>
        <w:rPr>
          <w:rStyle w:val="Hyperlink"/>
          <w:rFonts w:asciiTheme="minorHAnsi" w:hAnsiTheme="minorHAnsi"/>
          <w:b/>
          <w:bCs/>
          <w:color w:val="FF0000"/>
          <w:sz w:val="24"/>
          <w:szCs w:val="24"/>
        </w:rPr>
      </w:pPr>
    </w:p>
    <w:p w:rsidR="0050438F" w:rsidRPr="0050438F" w:rsidRDefault="0050438F" w:rsidP="0050438F">
      <w:pPr>
        <w:rPr>
          <w:rFonts w:asciiTheme="minorHAnsi" w:hAnsiTheme="minorHAnsi"/>
          <w:b/>
          <w:bCs/>
          <w:color w:val="FF0000"/>
          <w:sz w:val="24"/>
          <w:szCs w:val="24"/>
          <w:u w:val="single"/>
        </w:rPr>
      </w:pPr>
      <w:r w:rsidRPr="0050438F">
        <w:rPr>
          <w:rFonts w:asciiTheme="minorHAnsi" w:hAnsiTheme="minorHAnsi"/>
          <w:b/>
          <w:bCs/>
          <w:color w:val="FF0000"/>
          <w:sz w:val="24"/>
          <w:szCs w:val="24"/>
          <w:u w:val="single"/>
        </w:rPr>
        <w:t xml:space="preserve">Potential Update to </w:t>
      </w:r>
      <w:r>
        <w:rPr>
          <w:rFonts w:asciiTheme="minorHAnsi" w:hAnsiTheme="minorHAnsi"/>
          <w:b/>
          <w:bCs/>
          <w:color w:val="FF0000"/>
          <w:sz w:val="24"/>
          <w:szCs w:val="24"/>
          <w:u w:val="single"/>
        </w:rPr>
        <w:t>Web</w:t>
      </w:r>
      <w:r w:rsidRPr="0050438F">
        <w:rPr>
          <w:rFonts w:asciiTheme="minorHAnsi" w:hAnsiTheme="minorHAnsi"/>
          <w:b/>
          <w:bCs/>
          <w:color w:val="FF0000"/>
          <w:sz w:val="24"/>
          <w:szCs w:val="24"/>
          <w:u w:val="single"/>
        </w:rPr>
        <w:t>Site</w:t>
      </w:r>
    </w:p>
    <w:p w:rsidR="0050438F" w:rsidRDefault="0050438F" w:rsidP="00292696">
      <w:pPr>
        <w:ind w:firstLine="720"/>
        <w:rPr>
          <w:rStyle w:val="Hyperlink"/>
          <w:rFonts w:asciiTheme="minorHAnsi" w:hAnsiTheme="minorHAnsi"/>
          <w:b/>
          <w:bCs/>
          <w:color w:val="FF0000"/>
          <w:sz w:val="24"/>
          <w:szCs w:val="24"/>
        </w:rPr>
      </w:pPr>
    </w:p>
    <w:p w:rsidR="0050438F" w:rsidRDefault="00283E3B" w:rsidP="0050438F">
      <w:pPr>
        <w:ind w:firstLine="720"/>
        <w:rPr>
          <w:rStyle w:val="Hyperlink"/>
          <w:rFonts w:asciiTheme="minorHAnsi" w:hAnsiTheme="minorHAnsi"/>
          <w:b/>
          <w:bCs/>
          <w:color w:val="FF0000"/>
          <w:sz w:val="24"/>
          <w:szCs w:val="24"/>
        </w:rPr>
      </w:pPr>
      <w:hyperlink r:id="rId42" w:history="1">
        <w:r w:rsidR="0050438F" w:rsidRPr="0050438F">
          <w:rPr>
            <w:rStyle w:val="Hyperlink"/>
            <w:rFonts w:asciiTheme="minorHAnsi" w:hAnsiTheme="minorHAnsi"/>
            <w:b/>
            <w:bCs/>
            <w:color w:val="FF0000"/>
            <w:sz w:val="24"/>
            <w:szCs w:val="24"/>
          </w:rPr>
          <w:t>http://explore.va.gov/video-gallery?type=testimonial</w:t>
        </w:r>
      </w:hyperlink>
      <w:r w:rsidR="0050438F">
        <w:rPr>
          <w:rStyle w:val="Hyperlink"/>
          <w:rFonts w:asciiTheme="minorHAnsi" w:hAnsiTheme="minorHAnsi"/>
          <w:b/>
          <w:bCs/>
          <w:color w:val="FF0000"/>
          <w:sz w:val="24"/>
          <w:szCs w:val="24"/>
        </w:rPr>
        <w:t xml:space="preserve"> </w:t>
      </w:r>
    </w:p>
    <w:p w:rsidR="0050438F" w:rsidRDefault="0050438F" w:rsidP="0050438F">
      <w:pPr>
        <w:ind w:firstLine="720"/>
        <w:rPr>
          <w:rStyle w:val="Hyperlink"/>
          <w:rFonts w:asciiTheme="minorHAnsi" w:hAnsiTheme="minorHAnsi"/>
          <w:b/>
          <w:bCs/>
          <w:color w:val="FF0000"/>
          <w:sz w:val="24"/>
          <w:szCs w:val="24"/>
        </w:rPr>
      </w:pPr>
    </w:p>
    <w:p w:rsidR="0050438F" w:rsidRPr="0050438F" w:rsidRDefault="0050438F" w:rsidP="0050438F">
      <w:pPr>
        <w:ind w:firstLine="720"/>
        <w:rPr>
          <w:rStyle w:val="Hyperlink"/>
          <w:rFonts w:asciiTheme="minorHAnsi" w:hAnsiTheme="minorHAnsi"/>
          <w:bCs/>
          <w:color w:val="FF0000"/>
          <w:sz w:val="24"/>
          <w:szCs w:val="24"/>
          <w:u w:val="none"/>
        </w:rPr>
      </w:pPr>
      <w:r>
        <w:rPr>
          <w:rStyle w:val="Hyperlink"/>
          <w:rFonts w:asciiTheme="minorHAnsi" w:hAnsiTheme="minorHAnsi"/>
          <w:bCs/>
          <w:color w:val="FF0000"/>
          <w:sz w:val="24"/>
          <w:szCs w:val="24"/>
          <w:u w:val="none"/>
        </w:rPr>
        <w:t>Pre-Need Video testimonials can be place here.</w:t>
      </w:r>
    </w:p>
    <w:p w:rsidR="00292696" w:rsidRDefault="00292696" w:rsidP="0050438F">
      <w:pPr>
        <w:rPr>
          <w:rFonts w:asciiTheme="minorHAnsi" w:hAnsiTheme="minorHAnsi"/>
          <w:b/>
          <w:bCs/>
          <w:color w:val="FF0000"/>
          <w:sz w:val="24"/>
          <w:szCs w:val="24"/>
        </w:rPr>
      </w:pPr>
    </w:p>
    <w:p w:rsidR="00292696" w:rsidRDefault="00283E3B" w:rsidP="00292696">
      <w:pPr>
        <w:ind w:firstLine="720"/>
        <w:rPr>
          <w:rFonts w:asciiTheme="minorHAnsi" w:hAnsiTheme="minorHAnsi"/>
          <w:sz w:val="24"/>
          <w:szCs w:val="24"/>
        </w:rPr>
      </w:pPr>
      <w:hyperlink r:id="rId43" w:history="1">
        <w:r w:rsidR="00292696" w:rsidRPr="00C04541">
          <w:rPr>
            <w:rStyle w:val="Hyperlink"/>
            <w:rFonts w:asciiTheme="minorHAnsi" w:hAnsiTheme="minorHAnsi"/>
            <w:sz w:val="24"/>
            <w:szCs w:val="24"/>
          </w:rPr>
          <w:t>http://www.cem.va.gov/cem/faq.asp</w:t>
        </w:r>
      </w:hyperlink>
    </w:p>
    <w:p w:rsidR="00292696" w:rsidRDefault="00292696" w:rsidP="00292696">
      <w:pPr>
        <w:ind w:firstLine="720"/>
        <w:rPr>
          <w:rFonts w:asciiTheme="minorHAnsi" w:hAnsiTheme="minorHAnsi"/>
          <w:sz w:val="24"/>
          <w:szCs w:val="24"/>
        </w:rPr>
      </w:pPr>
    </w:p>
    <w:p w:rsidR="00292696" w:rsidRDefault="00283E3B" w:rsidP="00292696">
      <w:pPr>
        <w:ind w:firstLine="720"/>
        <w:rPr>
          <w:rFonts w:asciiTheme="minorHAnsi" w:hAnsiTheme="minorHAnsi"/>
          <w:sz w:val="24"/>
          <w:szCs w:val="24"/>
        </w:rPr>
      </w:pPr>
      <w:hyperlink r:id="rId44" w:history="1">
        <w:r w:rsidR="00292696" w:rsidRPr="00292696">
          <w:rPr>
            <w:rStyle w:val="Hyperlink"/>
            <w:rFonts w:asciiTheme="minorHAnsi" w:hAnsiTheme="minorHAnsi"/>
            <w:sz w:val="24"/>
            <w:szCs w:val="24"/>
          </w:rPr>
          <w:t>http://www.cem.va.gov/cem/burial_benefits/need.asp</w:t>
        </w:r>
      </w:hyperlink>
    </w:p>
    <w:p w:rsidR="00292696" w:rsidRDefault="00292696" w:rsidP="00292696">
      <w:pPr>
        <w:ind w:firstLine="720"/>
        <w:rPr>
          <w:rFonts w:asciiTheme="minorHAnsi" w:hAnsiTheme="minorHAnsi"/>
          <w:sz w:val="24"/>
          <w:szCs w:val="24"/>
        </w:rPr>
      </w:pPr>
    </w:p>
    <w:p w:rsidR="005D4456" w:rsidRPr="005D4456" w:rsidRDefault="005D4456" w:rsidP="005D4456">
      <w:pPr>
        <w:ind w:firstLine="720"/>
        <w:rPr>
          <w:rFonts w:asciiTheme="minorHAnsi" w:hAnsiTheme="minorHAnsi"/>
          <w:sz w:val="24"/>
          <w:szCs w:val="24"/>
        </w:rPr>
      </w:pPr>
      <w:r w:rsidRPr="005D4456">
        <w:rPr>
          <w:rFonts w:asciiTheme="minorHAnsi" w:hAnsiTheme="minorHAnsi"/>
          <w:sz w:val="24"/>
          <w:szCs w:val="24"/>
        </w:rPr>
        <w:lastRenderedPageBreak/>
        <w:t xml:space="preserve">Probably want to add to:  </w:t>
      </w:r>
    </w:p>
    <w:p w:rsidR="005D4456" w:rsidRDefault="005D4456" w:rsidP="005D4456">
      <w:pPr>
        <w:ind w:firstLine="720"/>
        <w:rPr>
          <w:rFonts w:asciiTheme="minorHAnsi" w:hAnsiTheme="minorHAnsi"/>
          <w:sz w:val="24"/>
          <w:szCs w:val="24"/>
        </w:rPr>
      </w:pPr>
      <w:r w:rsidRPr="005D4456">
        <w:rPr>
          <w:rFonts w:asciiTheme="minorHAnsi" w:hAnsiTheme="minorHAnsi"/>
          <w:b/>
          <w:sz w:val="24"/>
          <w:szCs w:val="24"/>
        </w:rPr>
        <w:t>Funeral director kit</w:t>
      </w:r>
      <w:r w:rsidRPr="005D4456">
        <w:rPr>
          <w:rFonts w:asciiTheme="minorHAnsi" w:hAnsiTheme="minorHAnsi"/>
          <w:sz w:val="24"/>
          <w:szCs w:val="24"/>
        </w:rPr>
        <w:t xml:space="preserve"> - </w:t>
      </w:r>
      <w:hyperlink r:id="rId45" w:history="1">
        <w:r w:rsidRPr="005D4456">
          <w:rPr>
            <w:rStyle w:val="Hyperlink"/>
            <w:rFonts w:asciiTheme="minorHAnsi" w:hAnsiTheme="minorHAnsi"/>
            <w:color w:val="0070C0"/>
            <w:sz w:val="24"/>
            <w:szCs w:val="24"/>
          </w:rPr>
          <w:t>http://www.cem.va.gov/funeraldirector.asp</w:t>
        </w:r>
      </w:hyperlink>
      <w:r w:rsidRPr="005D4456">
        <w:rPr>
          <w:rFonts w:asciiTheme="minorHAnsi" w:hAnsiTheme="minorHAnsi"/>
          <w:sz w:val="24"/>
          <w:szCs w:val="24"/>
        </w:rPr>
        <w:t xml:space="preserve"> </w:t>
      </w:r>
    </w:p>
    <w:p w:rsidR="00FC66F2" w:rsidRDefault="00FC66F2" w:rsidP="005D4456">
      <w:pPr>
        <w:ind w:firstLine="720"/>
        <w:rPr>
          <w:rFonts w:asciiTheme="minorHAnsi" w:hAnsiTheme="minorHAnsi"/>
          <w:sz w:val="24"/>
          <w:szCs w:val="24"/>
        </w:rPr>
      </w:pPr>
      <w:r>
        <w:rPr>
          <w:rFonts w:asciiTheme="minorHAnsi" w:hAnsiTheme="minorHAnsi"/>
          <w:sz w:val="24"/>
          <w:szCs w:val="24"/>
        </w:rPr>
        <w:tab/>
        <w:t>Link to VA Form 40-10007</w:t>
      </w:r>
    </w:p>
    <w:p w:rsidR="00FC66F2" w:rsidRPr="005D4456" w:rsidRDefault="00FC66F2" w:rsidP="005D4456">
      <w:pPr>
        <w:ind w:firstLine="720"/>
        <w:rPr>
          <w:rFonts w:asciiTheme="minorHAnsi" w:hAnsiTheme="minorHAnsi"/>
          <w:sz w:val="24"/>
          <w:szCs w:val="24"/>
        </w:rPr>
      </w:pPr>
      <w:r>
        <w:rPr>
          <w:rFonts w:asciiTheme="minorHAnsi" w:hAnsiTheme="minorHAnsi"/>
          <w:sz w:val="24"/>
          <w:szCs w:val="24"/>
        </w:rPr>
        <w:tab/>
        <w:t>Link to Pre-need page</w:t>
      </w:r>
    </w:p>
    <w:p w:rsidR="005D4456" w:rsidRDefault="005D4456" w:rsidP="005D4456">
      <w:pPr>
        <w:ind w:firstLine="720"/>
        <w:rPr>
          <w:rFonts w:asciiTheme="minorHAnsi" w:hAnsiTheme="minorHAnsi"/>
          <w:color w:val="0070C0"/>
          <w:sz w:val="24"/>
          <w:szCs w:val="24"/>
        </w:rPr>
      </w:pPr>
      <w:r w:rsidRPr="005D4456">
        <w:rPr>
          <w:rFonts w:asciiTheme="minorHAnsi" w:hAnsiTheme="minorHAnsi"/>
          <w:b/>
          <w:sz w:val="24"/>
          <w:szCs w:val="24"/>
        </w:rPr>
        <w:t>Front page</w:t>
      </w:r>
      <w:r w:rsidRPr="005D4456">
        <w:rPr>
          <w:rFonts w:asciiTheme="minorHAnsi" w:hAnsiTheme="minorHAnsi"/>
          <w:sz w:val="24"/>
          <w:szCs w:val="24"/>
        </w:rPr>
        <w:t xml:space="preserve"> under Helpful links - </w:t>
      </w:r>
      <w:hyperlink r:id="rId46" w:history="1">
        <w:r w:rsidRPr="005D4456">
          <w:rPr>
            <w:rStyle w:val="Hyperlink"/>
            <w:rFonts w:asciiTheme="minorHAnsi" w:hAnsiTheme="minorHAnsi"/>
            <w:color w:val="0070C0"/>
            <w:sz w:val="24"/>
            <w:szCs w:val="24"/>
          </w:rPr>
          <w:t>http://www.cem.va.gov/</w:t>
        </w:r>
      </w:hyperlink>
      <w:r w:rsidRPr="005D4456">
        <w:rPr>
          <w:rFonts w:asciiTheme="minorHAnsi" w:hAnsiTheme="minorHAnsi"/>
          <w:color w:val="0070C0"/>
          <w:sz w:val="24"/>
          <w:szCs w:val="24"/>
        </w:rPr>
        <w:t xml:space="preserve"> </w:t>
      </w:r>
    </w:p>
    <w:p w:rsidR="00FC66F2" w:rsidRDefault="00FC66F2" w:rsidP="00FC66F2">
      <w:pPr>
        <w:ind w:firstLine="720"/>
        <w:rPr>
          <w:rFonts w:asciiTheme="minorHAnsi" w:hAnsiTheme="minorHAnsi"/>
          <w:sz w:val="24"/>
          <w:szCs w:val="24"/>
        </w:rPr>
      </w:pPr>
      <w:r>
        <w:rPr>
          <w:rFonts w:asciiTheme="minorHAnsi" w:hAnsiTheme="minorHAnsi"/>
          <w:color w:val="0070C0"/>
          <w:sz w:val="24"/>
          <w:szCs w:val="24"/>
        </w:rPr>
        <w:tab/>
      </w:r>
      <w:r>
        <w:rPr>
          <w:rFonts w:asciiTheme="minorHAnsi" w:hAnsiTheme="minorHAnsi"/>
          <w:sz w:val="24"/>
          <w:szCs w:val="24"/>
        </w:rPr>
        <w:t>Link to VA Form 40-10007</w:t>
      </w:r>
    </w:p>
    <w:p w:rsidR="00FC66F2" w:rsidRPr="005D4456" w:rsidRDefault="00FC66F2" w:rsidP="00FC66F2">
      <w:pPr>
        <w:ind w:firstLine="720"/>
        <w:rPr>
          <w:rFonts w:asciiTheme="minorHAnsi" w:hAnsiTheme="minorHAnsi"/>
          <w:sz w:val="24"/>
          <w:szCs w:val="24"/>
        </w:rPr>
      </w:pPr>
      <w:r>
        <w:rPr>
          <w:rFonts w:asciiTheme="minorHAnsi" w:hAnsiTheme="minorHAnsi"/>
          <w:sz w:val="24"/>
          <w:szCs w:val="24"/>
        </w:rPr>
        <w:tab/>
        <w:t>Link to Pre-need page</w:t>
      </w:r>
    </w:p>
    <w:p w:rsidR="005D4456" w:rsidRPr="005D4456" w:rsidRDefault="005D4456" w:rsidP="005D4456">
      <w:pPr>
        <w:rPr>
          <w:rFonts w:asciiTheme="minorHAnsi" w:hAnsiTheme="minorHAnsi"/>
          <w:sz w:val="24"/>
          <w:szCs w:val="24"/>
        </w:rPr>
      </w:pPr>
    </w:p>
    <w:p w:rsidR="005D4456" w:rsidRPr="005D4456" w:rsidRDefault="005D4456" w:rsidP="005D4456">
      <w:pPr>
        <w:ind w:firstLine="720"/>
        <w:rPr>
          <w:rFonts w:asciiTheme="minorHAnsi" w:hAnsiTheme="minorHAnsi"/>
          <w:sz w:val="24"/>
          <w:szCs w:val="24"/>
        </w:rPr>
      </w:pPr>
      <w:r w:rsidRPr="005D4456">
        <w:rPr>
          <w:rFonts w:asciiTheme="minorHAnsi" w:hAnsiTheme="minorHAnsi"/>
          <w:b/>
          <w:sz w:val="24"/>
          <w:szCs w:val="24"/>
        </w:rPr>
        <w:t>NCA IS1</w:t>
      </w:r>
      <w:r w:rsidRPr="005D4456">
        <w:rPr>
          <w:rFonts w:asciiTheme="minorHAnsi" w:hAnsiTheme="minorHAnsi"/>
          <w:sz w:val="24"/>
          <w:szCs w:val="24"/>
        </w:rPr>
        <w:t xml:space="preserve"> - </w:t>
      </w:r>
      <w:hyperlink r:id="rId47" w:history="1">
        <w:r w:rsidRPr="005D4456">
          <w:rPr>
            <w:rStyle w:val="Hyperlink"/>
            <w:rFonts w:asciiTheme="minorHAnsi" w:hAnsiTheme="minorHAnsi"/>
            <w:sz w:val="24"/>
            <w:szCs w:val="24"/>
          </w:rPr>
          <w:t>http://www.cem.va.gov/CEM/pdf/IS1_Jan_2011.pdf</w:t>
        </w:r>
      </w:hyperlink>
    </w:p>
    <w:p w:rsidR="00FC66F2" w:rsidRDefault="00FC66F2" w:rsidP="005D4456">
      <w:pPr>
        <w:ind w:left="720"/>
        <w:rPr>
          <w:rFonts w:asciiTheme="minorHAnsi" w:hAnsiTheme="minorHAnsi"/>
          <w:b/>
          <w:sz w:val="24"/>
          <w:szCs w:val="24"/>
        </w:rPr>
      </w:pPr>
      <w:r>
        <w:rPr>
          <w:rFonts w:asciiTheme="minorHAnsi" w:hAnsiTheme="minorHAnsi"/>
          <w:b/>
          <w:sz w:val="24"/>
          <w:szCs w:val="24"/>
        </w:rPr>
        <w:t xml:space="preserve">2016 Fed Benefits Booklet </w:t>
      </w:r>
      <w:r w:rsidRPr="006826B0">
        <w:rPr>
          <w:rFonts w:ascii="Arial" w:hAnsi="Arial" w:cs="Arial"/>
        </w:rPr>
        <w:t>VAIQ 7650142</w:t>
      </w:r>
    </w:p>
    <w:p w:rsidR="00FC66F2" w:rsidRPr="00FC66F2" w:rsidRDefault="00FC66F2" w:rsidP="005D4456">
      <w:pPr>
        <w:ind w:left="720"/>
        <w:rPr>
          <w:rFonts w:asciiTheme="minorHAnsi" w:hAnsiTheme="minorHAnsi"/>
          <w:sz w:val="24"/>
          <w:szCs w:val="24"/>
        </w:rPr>
      </w:pPr>
      <w:r>
        <w:rPr>
          <w:rFonts w:asciiTheme="minorHAnsi" w:hAnsiTheme="minorHAnsi"/>
          <w:b/>
          <w:sz w:val="24"/>
          <w:szCs w:val="24"/>
        </w:rPr>
        <w:tab/>
      </w:r>
      <w:proofErr w:type="gramStart"/>
      <w:r w:rsidRPr="00FC66F2">
        <w:rPr>
          <w:rFonts w:asciiTheme="minorHAnsi" w:hAnsiTheme="minorHAnsi"/>
          <w:sz w:val="24"/>
          <w:szCs w:val="24"/>
        </w:rPr>
        <w:t>Should pre-need</w:t>
      </w:r>
      <w:proofErr w:type="gramEnd"/>
      <w:r w:rsidRPr="00FC66F2">
        <w:rPr>
          <w:rFonts w:asciiTheme="minorHAnsi" w:hAnsiTheme="minorHAnsi"/>
          <w:sz w:val="24"/>
          <w:szCs w:val="24"/>
        </w:rPr>
        <w:t xml:space="preserve"> be added to the </w:t>
      </w:r>
      <w:r w:rsidR="00136AD5">
        <w:rPr>
          <w:rFonts w:asciiTheme="minorHAnsi" w:hAnsiTheme="minorHAnsi"/>
          <w:sz w:val="24"/>
          <w:szCs w:val="24"/>
        </w:rPr>
        <w:t xml:space="preserve">2016 </w:t>
      </w:r>
      <w:r w:rsidRPr="00FC66F2">
        <w:rPr>
          <w:rFonts w:asciiTheme="minorHAnsi" w:hAnsiTheme="minorHAnsi"/>
          <w:sz w:val="24"/>
          <w:szCs w:val="24"/>
        </w:rPr>
        <w:t>benefits book?</w:t>
      </w:r>
    </w:p>
    <w:p w:rsidR="00FC66F2" w:rsidRDefault="005D4456" w:rsidP="00136AD5">
      <w:pPr>
        <w:ind w:firstLine="720"/>
        <w:rPr>
          <w:rFonts w:asciiTheme="minorHAnsi" w:hAnsiTheme="minorHAnsi"/>
          <w:sz w:val="24"/>
          <w:szCs w:val="24"/>
        </w:rPr>
      </w:pPr>
      <w:r w:rsidRPr="005D4456">
        <w:rPr>
          <w:rFonts w:asciiTheme="minorHAnsi" w:hAnsiTheme="minorHAnsi"/>
          <w:b/>
          <w:sz w:val="24"/>
          <w:szCs w:val="24"/>
        </w:rPr>
        <w:t>NCA Brochure</w:t>
      </w:r>
      <w:r w:rsidRPr="005D4456">
        <w:rPr>
          <w:rFonts w:asciiTheme="minorHAnsi" w:hAnsiTheme="minorHAnsi"/>
          <w:sz w:val="24"/>
          <w:szCs w:val="24"/>
        </w:rPr>
        <w:t xml:space="preserve"> – is ok as is. </w:t>
      </w:r>
    </w:p>
    <w:p w:rsidR="00FC66F2" w:rsidRDefault="005D4456" w:rsidP="00FC66F2">
      <w:pPr>
        <w:ind w:left="720" w:firstLine="720"/>
        <w:rPr>
          <w:rFonts w:asciiTheme="minorHAnsi" w:hAnsiTheme="minorHAnsi"/>
          <w:sz w:val="24"/>
          <w:szCs w:val="24"/>
        </w:rPr>
      </w:pPr>
      <w:r w:rsidRPr="005D4456">
        <w:rPr>
          <w:rFonts w:asciiTheme="minorHAnsi" w:hAnsiTheme="minorHAnsi"/>
          <w:sz w:val="24"/>
          <w:szCs w:val="24"/>
        </w:rPr>
        <w:t>But Pre-need could be added</w:t>
      </w:r>
      <w:r w:rsidR="00FC66F2">
        <w:rPr>
          <w:rFonts w:asciiTheme="minorHAnsi" w:hAnsiTheme="minorHAnsi"/>
          <w:sz w:val="24"/>
          <w:szCs w:val="24"/>
        </w:rPr>
        <w:t>?</w:t>
      </w:r>
      <w:r w:rsidRPr="005D4456">
        <w:rPr>
          <w:rFonts w:asciiTheme="minorHAnsi" w:hAnsiTheme="minorHAnsi"/>
          <w:sz w:val="24"/>
          <w:szCs w:val="24"/>
        </w:rPr>
        <w:br/>
      </w:r>
      <w:r w:rsidRPr="005D4456">
        <w:rPr>
          <w:rFonts w:asciiTheme="minorHAnsi" w:hAnsiTheme="minorHAnsi"/>
          <w:b/>
          <w:sz w:val="24"/>
          <w:szCs w:val="24"/>
        </w:rPr>
        <w:t>Scheduling Office brochure</w:t>
      </w:r>
      <w:r w:rsidRPr="005D4456">
        <w:rPr>
          <w:rFonts w:asciiTheme="minorHAnsi" w:hAnsiTheme="minorHAnsi"/>
          <w:sz w:val="24"/>
          <w:szCs w:val="24"/>
        </w:rPr>
        <w:t xml:space="preserve"> – is ok as it.  </w:t>
      </w:r>
    </w:p>
    <w:p w:rsidR="00C04541" w:rsidRDefault="00FC66F2" w:rsidP="00FC66F2">
      <w:pPr>
        <w:ind w:left="1440"/>
        <w:rPr>
          <w:rFonts w:asciiTheme="minorHAnsi" w:hAnsiTheme="minorHAnsi"/>
          <w:sz w:val="24"/>
          <w:szCs w:val="24"/>
        </w:rPr>
      </w:pPr>
      <w:r>
        <w:rPr>
          <w:rFonts w:asciiTheme="minorHAnsi" w:hAnsiTheme="minorHAnsi"/>
          <w:sz w:val="24"/>
          <w:szCs w:val="24"/>
        </w:rPr>
        <w:t>But Pre-Need could be added?</w:t>
      </w:r>
    </w:p>
    <w:p w:rsidR="00292696" w:rsidRPr="00292696" w:rsidRDefault="00292696" w:rsidP="005D4456">
      <w:pPr>
        <w:ind w:left="720"/>
        <w:rPr>
          <w:rFonts w:asciiTheme="minorHAnsi" w:hAnsiTheme="minorHAnsi"/>
          <w:b/>
          <w:sz w:val="24"/>
          <w:szCs w:val="24"/>
        </w:rPr>
      </w:pPr>
      <w:r w:rsidRPr="00292696">
        <w:rPr>
          <w:rFonts w:asciiTheme="minorHAnsi" w:hAnsiTheme="minorHAnsi"/>
          <w:b/>
          <w:sz w:val="24"/>
          <w:szCs w:val="24"/>
        </w:rPr>
        <w:t>Pre-</w:t>
      </w:r>
      <w:proofErr w:type="gramStart"/>
      <w:r w:rsidRPr="00292696">
        <w:rPr>
          <w:rFonts w:asciiTheme="minorHAnsi" w:hAnsiTheme="minorHAnsi"/>
          <w:b/>
          <w:sz w:val="24"/>
          <w:szCs w:val="24"/>
        </w:rPr>
        <w:t>Brochure  or</w:t>
      </w:r>
      <w:proofErr w:type="gramEnd"/>
      <w:r w:rsidRPr="00292696">
        <w:rPr>
          <w:rFonts w:asciiTheme="minorHAnsi" w:hAnsiTheme="minorHAnsi"/>
          <w:b/>
          <w:sz w:val="24"/>
          <w:szCs w:val="24"/>
        </w:rPr>
        <w:t xml:space="preserve"> one All-inclusive brochure instead of three??</w:t>
      </w:r>
    </w:p>
    <w:p w:rsidR="00C04541" w:rsidRDefault="00C04541" w:rsidP="005D4456">
      <w:pPr>
        <w:ind w:left="720"/>
        <w:rPr>
          <w:rFonts w:asciiTheme="minorHAnsi" w:hAnsiTheme="minorHAnsi"/>
          <w:b/>
          <w:sz w:val="24"/>
          <w:szCs w:val="24"/>
        </w:rPr>
      </w:pPr>
    </w:p>
    <w:p w:rsidR="005D4456" w:rsidRPr="005D4456" w:rsidRDefault="005D4456" w:rsidP="005D4456">
      <w:pPr>
        <w:ind w:left="720"/>
        <w:rPr>
          <w:rFonts w:asciiTheme="minorHAnsi" w:hAnsiTheme="minorHAnsi"/>
          <w:sz w:val="24"/>
          <w:szCs w:val="24"/>
        </w:rPr>
      </w:pPr>
      <w:r w:rsidRPr="005D4456">
        <w:rPr>
          <w:rFonts w:asciiTheme="minorHAnsi" w:hAnsiTheme="minorHAnsi"/>
          <w:sz w:val="24"/>
          <w:szCs w:val="24"/>
        </w:rPr>
        <w:t xml:space="preserve">  </w:t>
      </w:r>
    </w:p>
    <w:p w:rsidR="005D4456" w:rsidRPr="005D4456" w:rsidRDefault="005D4456" w:rsidP="005D4456">
      <w:pPr>
        <w:ind w:firstLine="720"/>
        <w:rPr>
          <w:rFonts w:asciiTheme="minorHAnsi" w:hAnsiTheme="minorHAnsi"/>
          <w:b/>
          <w:bCs/>
          <w:u w:val="single"/>
        </w:rPr>
      </w:pPr>
    </w:p>
    <w:p w:rsidR="009778AB" w:rsidRPr="000E10C9" w:rsidRDefault="009778AB" w:rsidP="009778AB">
      <w:pPr>
        <w:pStyle w:val="NormalWeb"/>
        <w:tabs>
          <w:tab w:val="left" w:pos="450"/>
        </w:tabs>
        <w:spacing w:before="0" w:beforeAutospacing="0" w:after="0" w:afterAutospacing="0" w:line="276" w:lineRule="auto"/>
        <w:ind w:left="90"/>
        <w:rPr>
          <w:rFonts w:ascii="Times New Roman" w:hAnsi="Times New Roman" w:cs="Times New Roman"/>
        </w:rPr>
      </w:pPr>
    </w:p>
    <w:p w:rsidR="00F93A7A" w:rsidRPr="003A78D4" w:rsidRDefault="00F93A7A" w:rsidP="000E10C9">
      <w:pPr>
        <w:tabs>
          <w:tab w:val="left" w:pos="450"/>
        </w:tabs>
        <w:ind w:left="90"/>
        <w:rPr>
          <w:rFonts w:asciiTheme="minorHAnsi" w:hAnsiTheme="minorHAnsi" w:cs="Arial"/>
          <w:sz w:val="24"/>
          <w:szCs w:val="24"/>
        </w:rPr>
      </w:pPr>
    </w:p>
    <w:sectPr w:rsidR="00F93A7A" w:rsidRPr="003A78D4" w:rsidSect="00550003">
      <w:headerReference w:type="default" r:id="rId48"/>
      <w:footerReference w:type="even" r:id="rId49"/>
      <w:footerReference w:type="default" r:id="rId50"/>
      <w:headerReference w:type="first" r:id="rId51"/>
      <w:footerReference w:type="first" r:id="rId52"/>
      <w:pgSz w:w="12240" w:h="15840" w:code="1"/>
      <w:pgMar w:top="1008" w:right="810" w:bottom="1008" w:left="1008" w:header="720" w:footer="720" w:gutter="0"/>
      <w:cols w:space="720"/>
      <w:titlePg/>
      <w:docGrid w:linePitch="27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epartment of Veterans Affairs" w:date="2015-08-06T11:14:00Z" w:initials="DoVA">
    <w:p w:rsidR="00BA7B6B" w:rsidRDefault="00BA7B6B">
      <w:pPr>
        <w:pStyle w:val="CommentText"/>
      </w:pPr>
      <w:r>
        <w:rPr>
          <w:rStyle w:val="CommentReference"/>
        </w:rPr>
        <w:annotationRef/>
      </w:r>
      <w:r>
        <w:t xml:space="preserve">This is covered in the following </w:t>
      </w:r>
      <w:proofErr w:type="gramStart"/>
      <w:r>
        <w:t>bullet  intended</w:t>
      </w:r>
      <w:proofErr w:type="gramEnd"/>
      <w:r>
        <w:t xml:space="preserve"> to cover benefits in private cemeteries</w:t>
      </w:r>
    </w:p>
  </w:comment>
  <w:comment w:id="2" w:author="Department of Veterans Affairs" w:date="2015-08-06T11:32:00Z" w:initials="DoVA">
    <w:p w:rsidR="00BA7B6B" w:rsidRDefault="00BA7B6B" w:rsidP="00B378BB">
      <w:pPr>
        <w:pStyle w:val="CommentText"/>
      </w:pPr>
      <w:r>
        <w:rPr>
          <w:rStyle w:val="CommentReference"/>
        </w:rPr>
        <w:annotationRef/>
      </w:r>
      <w:r>
        <w:t>Need URL to link</w:t>
      </w:r>
    </w:p>
  </w:comment>
  <w:comment w:id="3" w:author="Tyson, Patricia (Tish)" w:date="2015-08-06T11:18:00Z" w:initials="TP(">
    <w:p w:rsidR="00BA7B6B" w:rsidRDefault="00BA7B6B" w:rsidP="00B378BB">
      <w:pPr>
        <w:pStyle w:val="CommentText"/>
      </w:pPr>
      <w:r>
        <w:rPr>
          <w:rStyle w:val="CommentReference"/>
        </w:rPr>
        <w:annotationRef/>
      </w:r>
      <w:r>
        <w:t>41 to confirm.</w:t>
      </w:r>
    </w:p>
  </w:comment>
  <w:comment w:id="4" w:author="Department of Veterans Affairs" w:date="2015-08-06T11:32:00Z" w:initials="DoVA">
    <w:p w:rsidR="00BA7B6B" w:rsidRDefault="00BA7B6B">
      <w:pPr>
        <w:pStyle w:val="CommentText"/>
      </w:pPr>
      <w:r>
        <w:rPr>
          <w:rStyle w:val="CommentReference"/>
        </w:rPr>
        <w:annotationRef/>
      </w:r>
      <w:r>
        <w:t>Need URL to link</w:t>
      </w:r>
    </w:p>
  </w:comment>
  <w:comment w:id="5" w:author="Department of Veterans Affairs" w:date="2015-08-06T11:33:00Z" w:initials="DoVA">
    <w:p w:rsidR="00BA7B6B" w:rsidRDefault="00BA7B6B">
      <w:pPr>
        <w:pStyle w:val="CommentText"/>
      </w:pPr>
      <w:r>
        <w:rPr>
          <w:rStyle w:val="CommentReference"/>
        </w:rPr>
        <w:annotationRef/>
      </w:r>
      <w:r>
        <w:t>Need URL to link</w:t>
      </w:r>
    </w:p>
  </w:comment>
  <w:comment w:id="6" w:author="Department of Veterans Affairs" w:date="2015-08-04T17:30:00Z" w:initials="DoVA">
    <w:p w:rsidR="00BA7B6B" w:rsidRDefault="00BA7B6B">
      <w:pPr>
        <w:pStyle w:val="CommentText"/>
      </w:pPr>
      <w:r>
        <w:rPr>
          <w:rStyle w:val="CommentReference"/>
        </w:rPr>
        <w:annotationRef/>
      </w:r>
      <w:r>
        <w:t>Website TBD</w:t>
      </w:r>
    </w:p>
  </w:comment>
  <w:comment w:id="7" w:author="Department of Veterans Affairs" w:date="2015-08-06T11:35:00Z" w:initials="DoVA">
    <w:p w:rsidR="00BA7B6B" w:rsidRDefault="00BA7B6B">
      <w:pPr>
        <w:pStyle w:val="CommentText"/>
      </w:pPr>
      <w:r>
        <w:rPr>
          <w:rStyle w:val="CommentReference"/>
        </w:rPr>
        <w:annotationRef/>
      </w:r>
      <w:r>
        <w:t>Need URL to link</w:t>
      </w:r>
    </w:p>
  </w:comment>
  <w:comment w:id="8" w:author="Department of Veterans Affairs" w:date="2015-08-04T17:30:00Z" w:initials="DoVA">
    <w:p w:rsidR="00BA7B6B" w:rsidRDefault="00BA7B6B" w:rsidP="00DB0271">
      <w:pPr>
        <w:pStyle w:val="CommentText"/>
      </w:pPr>
      <w:r>
        <w:rPr>
          <w:rStyle w:val="CommentReference"/>
        </w:rPr>
        <w:annotationRef/>
      </w:r>
      <w:r>
        <w:t>Website TBD</w:t>
      </w:r>
    </w:p>
  </w:comment>
  <w:comment w:id="9" w:author="Department of Veterans Affairs" w:date="2015-08-04T17:30:00Z" w:initials="DoVA">
    <w:p w:rsidR="00BA7B6B" w:rsidRDefault="00BA7B6B">
      <w:pPr>
        <w:pStyle w:val="CommentText"/>
      </w:pPr>
      <w:r>
        <w:rPr>
          <w:rStyle w:val="CommentReference"/>
        </w:rPr>
        <w:annotationRef/>
      </w:r>
      <w:r>
        <w:t>Link to url</w:t>
      </w:r>
    </w:p>
  </w:comment>
  <w:comment w:id="10" w:author="Department of Veterans Affairs" w:date="2015-12-28T10:25:00Z" w:initials="DoVA">
    <w:p w:rsidR="00FC66F2" w:rsidRDefault="00FC66F2" w:rsidP="00FC66F2">
      <w:pPr>
        <w:pStyle w:val="CommentText"/>
      </w:pPr>
      <w:r>
        <w:rPr>
          <w:rStyle w:val="CommentReference"/>
        </w:rPr>
        <w:annotationRef/>
      </w:r>
      <w:r>
        <w:t>Link to url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B6B" w:rsidRDefault="00BA7B6B">
      <w:r>
        <w:separator/>
      </w:r>
    </w:p>
  </w:endnote>
  <w:endnote w:type="continuationSeparator" w:id="0">
    <w:p w:rsidR="00BA7B6B" w:rsidRDefault="00BA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B6B" w:rsidRDefault="00BA7B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7B6B" w:rsidRDefault="00BA7B6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B6B" w:rsidRDefault="00BA7B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83E3B">
      <w:rPr>
        <w:rStyle w:val="PageNumber"/>
        <w:noProof/>
      </w:rPr>
      <w:t>18</w:t>
    </w:r>
    <w:r>
      <w:rPr>
        <w:rStyle w:val="PageNumber"/>
      </w:rPr>
      <w:fldChar w:fldCharType="end"/>
    </w:r>
  </w:p>
  <w:p w:rsidR="00BA7B6B" w:rsidRDefault="00BA7B6B">
    <w:pPr>
      <w:pStyle w:val="Header"/>
      <w:jc w:val="center"/>
      <w:rPr>
        <w:rFonts w:ascii="Arial" w:hAnsi="Arial" w:cs="Arial"/>
        <w:b/>
        <w:bCs/>
        <w:color w:val="FF0000"/>
        <w:sz w:val="32"/>
      </w:rPr>
    </w:pPr>
    <w:r>
      <w:tab/>
    </w:r>
  </w:p>
  <w:p w:rsidR="00BA7B6B" w:rsidRPr="00793857" w:rsidRDefault="00BA7B6B" w:rsidP="00204DCD">
    <w:pPr>
      <w:pStyle w:val="Header"/>
      <w:jc w:val="center"/>
      <w:rPr>
        <w:sz w:val="28"/>
      </w:rPr>
    </w:pPr>
    <w:r w:rsidRPr="003518B7">
      <w:rPr>
        <w:b/>
        <w:sz w:val="28"/>
      </w:rPr>
      <w:t>DRAFT</w:t>
    </w:r>
  </w:p>
  <w:p w:rsidR="00BA7B6B" w:rsidRDefault="00BA7B6B" w:rsidP="00204DCD">
    <w:pPr>
      <w:pStyle w:val="Footer"/>
      <w:ind w:right="360"/>
      <w:jc w:val="center"/>
      <w:rPr>
        <w:i/>
        <w:iCs/>
      </w:rPr>
    </w:pPr>
    <w:r>
      <w:rPr>
        <w:i/>
        <w:iCs/>
      </w:rPr>
      <w:t>This may contain information exempt from mandatory disclosure under the Freedom of Information Act (FOIA).</w:t>
    </w:r>
  </w:p>
  <w:p w:rsidR="00BA7B6B" w:rsidRDefault="00BA7B6B" w:rsidP="00204DCD">
    <w:pPr>
      <w:pStyle w:val="Footer"/>
      <w:ind w:right="360"/>
      <w:jc w:val="center"/>
      <w:rPr>
        <w:b/>
        <w:i/>
        <w:iCs/>
      </w:rPr>
    </w:pPr>
    <w:r w:rsidRPr="00793857">
      <w:rPr>
        <w:b/>
        <w:i/>
        <w:iCs/>
      </w:rPr>
      <w:t>FOR OFFICIAL USE ONLY</w:t>
    </w:r>
  </w:p>
  <w:p w:rsidR="00BA7B6B" w:rsidRDefault="00BA7B6B" w:rsidP="00204DCD">
    <w:pPr>
      <w:pStyle w:val="Footer"/>
      <w:ind w:right="360"/>
      <w:rPr>
        <w:rFonts w:ascii="Arial" w:hAnsi="Arial" w:cs="Arial"/>
        <w:sz w:val="18"/>
        <w:szCs w:val="18"/>
      </w:rPr>
    </w:pPr>
    <w:r>
      <w:rPr>
        <w:rFonts w:ascii="Arial" w:hAnsi="Arial" w:cs="Arial"/>
        <w:sz w:val="18"/>
        <w:szCs w:val="18"/>
      </w:rPr>
      <w:t>Prepared by NCA Communications and Outreach Support Division (43A2)</w:t>
    </w:r>
  </w:p>
  <w:p w:rsidR="00BA7B6B" w:rsidRDefault="00BA7B6B">
    <w:pPr>
      <w:pStyle w:val="Footer"/>
      <w:tabs>
        <w:tab w:val="clear" w:pos="4320"/>
        <w:tab w:val="clear" w:pos="8640"/>
        <w:tab w:val="left" w:pos="501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B6B" w:rsidRPr="00793857" w:rsidRDefault="00BA7B6B" w:rsidP="00B358C3">
    <w:pPr>
      <w:pStyle w:val="Header"/>
      <w:jc w:val="center"/>
      <w:rPr>
        <w:sz w:val="28"/>
      </w:rPr>
    </w:pPr>
    <w:r w:rsidRPr="003518B7">
      <w:rPr>
        <w:b/>
        <w:sz w:val="28"/>
      </w:rPr>
      <w:t>DRAFT</w:t>
    </w:r>
  </w:p>
  <w:p w:rsidR="00BA7B6B" w:rsidRDefault="00BA7B6B" w:rsidP="00B358C3">
    <w:pPr>
      <w:pStyle w:val="Footer"/>
      <w:ind w:right="360"/>
      <w:jc w:val="center"/>
      <w:rPr>
        <w:i/>
        <w:iCs/>
      </w:rPr>
    </w:pPr>
    <w:r>
      <w:rPr>
        <w:i/>
        <w:iCs/>
      </w:rPr>
      <w:t>This may contain information exempt from mandatory disclosure under the Freedom of Information Act (FOIA).</w:t>
    </w:r>
  </w:p>
  <w:p w:rsidR="00BA7B6B" w:rsidRDefault="00BA7B6B" w:rsidP="00204DCD">
    <w:pPr>
      <w:pStyle w:val="Footer"/>
      <w:ind w:right="360"/>
      <w:jc w:val="center"/>
      <w:rPr>
        <w:b/>
        <w:i/>
        <w:iCs/>
      </w:rPr>
    </w:pPr>
    <w:r w:rsidRPr="00793857">
      <w:rPr>
        <w:b/>
        <w:i/>
        <w:iCs/>
      </w:rPr>
      <w:t>FOR OFFICIAL USE ONLY</w:t>
    </w:r>
  </w:p>
  <w:p w:rsidR="00BA7B6B" w:rsidRDefault="00BA7B6B" w:rsidP="00204DCD">
    <w:pPr>
      <w:pStyle w:val="Footer"/>
      <w:ind w:right="360"/>
      <w:rPr>
        <w:rFonts w:ascii="Arial" w:hAnsi="Arial" w:cs="Arial"/>
        <w:sz w:val="18"/>
        <w:szCs w:val="18"/>
      </w:rPr>
    </w:pPr>
    <w:r>
      <w:rPr>
        <w:rFonts w:ascii="Arial" w:hAnsi="Arial" w:cs="Arial"/>
        <w:sz w:val="18"/>
        <w:szCs w:val="18"/>
      </w:rPr>
      <w:t>Prepared by NCA Communications and Outreach Support Division (43A2)</w:t>
    </w:r>
  </w:p>
  <w:p w:rsidR="00BA7B6B" w:rsidRPr="00793857" w:rsidRDefault="00BA7B6B" w:rsidP="00B358C3">
    <w:pPr>
      <w:pStyle w:val="Footer"/>
      <w:ind w:right="360"/>
      <w:jc w:val="center"/>
      <w:rPr>
        <w:b/>
        <w:i/>
        <w:iCs/>
      </w:rPr>
    </w:pPr>
  </w:p>
  <w:p w:rsidR="00BA7B6B" w:rsidRDefault="00BA7B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B6B" w:rsidRDefault="00BA7B6B">
      <w:r>
        <w:separator/>
      </w:r>
    </w:p>
  </w:footnote>
  <w:footnote w:type="continuationSeparator" w:id="0">
    <w:p w:rsidR="00BA7B6B" w:rsidRDefault="00BA7B6B">
      <w:r>
        <w:continuationSeparator/>
      </w:r>
    </w:p>
  </w:footnote>
  <w:footnote w:id="1">
    <w:p w:rsidR="000A0A4D" w:rsidRDefault="000A0A4D" w:rsidP="000A0A4D">
      <w:pPr>
        <w:pStyle w:val="FootnoteText"/>
      </w:pPr>
      <w:r>
        <w:rPr>
          <w:rStyle w:val="FootnoteReference"/>
        </w:rPr>
        <w:footnoteRef/>
      </w:r>
      <w:r>
        <w:t xml:space="preserve"> Pre-need kits will be given to interested Veterans/family members and VA Outreach partners at outreach events to encourage applying.  The kit will consist at minimum of a self-addressed envelope and VA Form 40-10007.  Additionally the fact sheet might be a part of the kit.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B6B" w:rsidRDefault="00BA7B6B">
    <w:pPr>
      <w:pStyle w:val="Header"/>
      <w:jc w:val="center"/>
      <w:rPr>
        <w:rFonts w:ascii="Arial" w:hAnsi="Arial" w:cs="Arial"/>
        <w:b/>
        <w:bCs/>
        <w:color w:val="FF0000"/>
        <w:sz w:val="32"/>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B6B" w:rsidRPr="00012150" w:rsidRDefault="00BA7B6B" w:rsidP="005E2D76">
    <w:pPr>
      <w:pStyle w:val="Title"/>
      <w:tabs>
        <w:tab w:val="left" w:pos="8640"/>
      </w:tabs>
      <w:rPr>
        <w:bCs/>
        <w:color w:val="000000"/>
        <w:szCs w:val="28"/>
        <w:u w:val="single"/>
      </w:rPr>
    </w:pPr>
    <w:r>
      <w:rPr>
        <w:bCs/>
        <w:color w:val="000000"/>
        <w:szCs w:val="28"/>
      </w:rPr>
      <w:t>NCA Pre-Need Communications Plan</w:t>
    </w:r>
  </w:p>
  <w:p w:rsidR="00BA7B6B" w:rsidRDefault="00BA7B6B" w:rsidP="005E2D76">
    <w:pPr>
      <w:pStyle w:val="Header"/>
      <w:jc w:val="center"/>
    </w:pPr>
    <w:r>
      <w:t>FOR OFFICIAL USE ONLY –– DELIBERATIVE PRE-DECISIONAL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1A24"/>
    <w:multiLevelType w:val="hybridMultilevel"/>
    <w:tmpl w:val="62A6DD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530352"/>
    <w:multiLevelType w:val="hybridMultilevel"/>
    <w:tmpl w:val="409056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66C0B83"/>
    <w:multiLevelType w:val="hybridMultilevel"/>
    <w:tmpl w:val="5A028110"/>
    <w:lvl w:ilvl="0" w:tplc="DCE0F6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8658A"/>
    <w:multiLevelType w:val="hybridMultilevel"/>
    <w:tmpl w:val="490A6D58"/>
    <w:lvl w:ilvl="0" w:tplc="697AF788">
      <w:start w:val="1"/>
      <w:numFmt w:val="bullet"/>
      <w:lvlText w:val="•"/>
      <w:lvlJc w:val="left"/>
      <w:pPr>
        <w:tabs>
          <w:tab w:val="num" w:pos="720"/>
        </w:tabs>
        <w:ind w:left="720" w:hanging="360"/>
      </w:pPr>
      <w:rPr>
        <w:rFonts w:ascii="Arial" w:hAnsi="Arial" w:hint="default"/>
      </w:rPr>
    </w:lvl>
    <w:lvl w:ilvl="1" w:tplc="D23261FC" w:tentative="1">
      <w:start w:val="1"/>
      <w:numFmt w:val="bullet"/>
      <w:lvlText w:val="•"/>
      <w:lvlJc w:val="left"/>
      <w:pPr>
        <w:tabs>
          <w:tab w:val="num" w:pos="1440"/>
        </w:tabs>
        <w:ind w:left="1440" w:hanging="360"/>
      </w:pPr>
      <w:rPr>
        <w:rFonts w:ascii="Arial" w:hAnsi="Arial" w:hint="default"/>
      </w:rPr>
    </w:lvl>
    <w:lvl w:ilvl="2" w:tplc="595C792C" w:tentative="1">
      <w:start w:val="1"/>
      <w:numFmt w:val="bullet"/>
      <w:lvlText w:val="•"/>
      <w:lvlJc w:val="left"/>
      <w:pPr>
        <w:tabs>
          <w:tab w:val="num" w:pos="2160"/>
        </w:tabs>
        <w:ind w:left="2160" w:hanging="360"/>
      </w:pPr>
      <w:rPr>
        <w:rFonts w:ascii="Arial" w:hAnsi="Arial" w:hint="default"/>
      </w:rPr>
    </w:lvl>
    <w:lvl w:ilvl="3" w:tplc="14E26214" w:tentative="1">
      <w:start w:val="1"/>
      <w:numFmt w:val="bullet"/>
      <w:lvlText w:val="•"/>
      <w:lvlJc w:val="left"/>
      <w:pPr>
        <w:tabs>
          <w:tab w:val="num" w:pos="2880"/>
        </w:tabs>
        <w:ind w:left="2880" w:hanging="360"/>
      </w:pPr>
      <w:rPr>
        <w:rFonts w:ascii="Arial" w:hAnsi="Arial" w:hint="default"/>
      </w:rPr>
    </w:lvl>
    <w:lvl w:ilvl="4" w:tplc="102CB106" w:tentative="1">
      <w:start w:val="1"/>
      <w:numFmt w:val="bullet"/>
      <w:lvlText w:val="•"/>
      <w:lvlJc w:val="left"/>
      <w:pPr>
        <w:tabs>
          <w:tab w:val="num" w:pos="3600"/>
        </w:tabs>
        <w:ind w:left="3600" w:hanging="360"/>
      </w:pPr>
      <w:rPr>
        <w:rFonts w:ascii="Arial" w:hAnsi="Arial" w:hint="default"/>
      </w:rPr>
    </w:lvl>
    <w:lvl w:ilvl="5" w:tplc="D706C3C6" w:tentative="1">
      <w:start w:val="1"/>
      <w:numFmt w:val="bullet"/>
      <w:lvlText w:val="•"/>
      <w:lvlJc w:val="left"/>
      <w:pPr>
        <w:tabs>
          <w:tab w:val="num" w:pos="4320"/>
        </w:tabs>
        <w:ind w:left="4320" w:hanging="360"/>
      </w:pPr>
      <w:rPr>
        <w:rFonts w:ascii="Arial" w:hAnsi="Arial" w:hint="default"/>
      </w:rPr>
    </w:lvl>
    <w:lvl w:ilvl="6" w:tplc="2DBAA1A0" w:tentative="1">
      <w:start w:val="1"/>
      <w:numFmt w:val="bullet"/>
      <w:lvlText w:val="•"/>
      <w:lvlJc w:val="left"/>
      <w:pPr>
        <w:tabs>
          <w:tab w:val="num" w:pos="5040"/>
        </w:tabs>
        <w:ind w:left="5040" w:hanging="360"/>
      </w:pPr>
      <w:rPr>
        <w:rFonts w:ascii="Arial" w:hAnsi="Arial" w:hint="default"/>
      </w:rPr>
    </w:lvl>
    <w:lvl w:ilvl="7" w:tplc="FBD23F76" w:tentative="1">
      <w:start w:val="1"/>
      <w:numFmt w:val="bullet"/>
      <w:lvlText w:val="•"/>
      <w:lvlJc w:val="left"/>
      <w:pPr>
        <w:tabs>
          <w:tab w:val="num" w:pos="5760"/>
        </w:tabs>
        <w:ind w:left="5760" w:hanging="360"/>
      </w:pPr>
      <w:rPr>
        <w:rFonts w:ascii="Arial" w:hAnsi="Arial" w:hint="default"/>
      </w:rPr>
    </w:lvl>
    <w:lvl w:ilvl="8" w:tplc="E62CD9E0" w:tentative="1">
      <w:start w:val="1"/>
      <w:numFmt w:val="bullet"/>
      <w:lvlText w:val="•"/>
      <w:lvlJc w:val="left"/>
      <w:pPr>
        <w:tabs>
          <w:tab w:val="num" w:pos="6480"/>
        </w:tabs>
        <w:ind w:left="6480" w:hanging="360"/>
      </w:pPr>
      <w:rPr>
        <w:rFonts w:ascii="Arial" w:hAnsi="Arial" w:hint="default"/>
      </w:rPr>
    </w:lvl>
  </w:abstractNum>
  <w:abstractNum w:abstractNumId="4">
    <w:nsid w:val="08FE17D7"/>
    <w:multiLevelType w:val="hybridMultilevel"/>
    <w:tmpl w:val="73365E7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B7E182B"/>
    <w:multiLevelType w:val="hybridMultilevel"/>
    <w:tmpl w:val="F20C61DA"/>
    <w:lvl w:ilvl="0" w:tplc="00E6EA30">
      <w:start w:val="9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B091C"/>
    <w:multiLevelType w:val="hybridMultilevel"/>
    <w:tmpl w:val="6952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720FA5"/>
    <w:multiLevelType w:val="hybridMultilevel"/>
    <w:tmpl w:val="B1B8688A"/>
    <w:lvl w:ilvl="0" w:tplc="596A8FEA">
      <w:start w:val="930"/>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266F2"/>
    <w:multiLevelType w:val="hybridMultilevel"/>
    <w:tmpl w:val="44EEF09C"/>
    <w:lvl w:ilvl="0" w:tplc="34E22E98">
      <w:start w:val="1"/>
      <w:numFmt w:val="bullet"/>
      <w:lvlText w:val="•"/>
      <w:lvlJc w:val="left"/>
      <w:pPr>
        <w:tabs>
          <w:tab w:val="num" w:pos="720"/>
        </w:tabs>
        <w:ind w:left="720" w:hanging="360"/>
      </w:pPr>
      <w:rPr>
        <w:rFonts w:ascii="Times New Roman" w:hAnsi="Times New Roman" w:hint="default"/>
      </w:rPr>
    </w:lvl>
    <w:lvl w:ilvl="1" w:tplc="06A8ACA6" w:tentative="1">
      <w:start w:val="1"/>
      <w:numFmt w:val="bullet"/>
      <w:lvlText w:val="•"/>
      <w:lvlJc w:val="left"/>
      <w:pPr>
        <w:tabs>
          <w:tab w:val="num" w:pos="1440"/>
        </w:tabs>
        <w:ind w:left="1440" w:hanging="360"/>
      </w:pPr>
      <w:rPr>
        <w:rFonts w:ascii="Times New Roman" w:hAnsi="Times New Roman" w:hint="default"/>
      </w:rPr>
    </w:lvl>
    <w:lvl w:ilvl="2" w:tplc="FFDA1988" w:tentative="1">
      <w:start w:val="1"/>
      <w:numFmt w:val="bullet"/>
      <w:lvlText w:val="•"/>
      <w:lvlJc w:val="left"/>
      <w:pPr>
        <w:tabs>
          <w:tab w:val="num" w:pos="2160"/>
        </w:tabs>
        <w:ind w:left="2160" w:hanging="360"/>
      </w:pPr>
      <w:rPr>
        <w:rFonts w:ascii="Times New Roman" w:hAnsi="Times New Roman" w:hint="default"/>
      </w:rPr>
    </w:lvl>
    <w:lvl w:ilvl="3" w:tplc="BFDAAB26" w:tentative="1">
      <w:start w:val="1"/>
      <w:numFmt w:val="bullet"/>
      <w:lvlText w:val="•"/>
      <w:lvlJc w:val="left"/>
      <w:pPr>
        <w:tabs>
          <w:tab w:val="num" w:pos="2880"/>
        </w:tabs>
        <w:ind w:left="2880" w:hanging="360"/>
      </w:pPr>
      <w:rPr>
        <w:rFonts w:ascii="Times New Roman" w:hAnsi="Times New Roman" w:hint="default"/>
      </w:rPr>
    </w:lvl>
    <w:lvl w:ilvl="4" w:tplc="3F44A90E" w:tentative="1">
      <w:start w:val="1"/>
      <w:numFmt w:val="bullet"/>
      <w:lvlText w:val="•"/>
      <w:lvlJc w:val="left"/>
      <w:pPr>
        <w:tabs>
          <w:tab w:val="num" w:pos="3600"/>
        </w:tabs>
        <w:ind w:left="3600" w:hanging="360"/>
      </w:pPr>
      <w:rPr>
        <w:rFonts w:ascii="Times New Roman" w:hAnsi="Times New Roman" w:hint="default"/>
      </w:rPr>
    </w:lvl>
    <w:lvl w:ilvl="5" w:tplc="F87405F4" w:tentative="1">
      <w:start w:val="1"/>
      <w:numFmt w:val="bullet"/>
      <w:lvlText w:val="•"/>
      <w:lvlJc w:val="left"/>
      <w:pPr>
        <w:tabs>
          <w:tab w:val="num" w:pos="4320"/>
        </w:tabs>
        <w:ind w:left="4320" w:hanging="360"/>
      </w:pPr>
      <w:rPr>
        <w:rFonts w:ascii="Times New Roman" w:hAnsi="Times New Roman" w:hint="default"/>
      </w:rPr>
    </w:lvl>
    <w:lvl w:ilvl="6" w:tplc="B950BBAC" w:tentative="1">
      <w:start w:val="1"/>
      <w:numFmt w:val="bullet"/>
      <w:lvlText w:val="•"/>
      <w:lvlJc w:val="left"/>
      <w:pPr>
        <w:tabs>
          <w:tab w:val="num" w:pos="5040"/>
        </w:tabs>
        <w:ind w:left="5040" w:hanging="360"/>
      </w:pPr>
      <w:rPr>
        <w:rFonts w:ascii="Times New Roman" w:hAnsi="Times New Roman" w:hint="default"/>
      </w:rPr>
    </w:lvl>
    <w:lvl w:ilvl="7" w:tplc="4274EF08" w:tentative="1">
      <w:start w:val="1"/>
      <w:numFmt w:val="bullet"/>
      <w:lvlText w:val="•"/>
      <w:lvlJc w:val="left"/>
      <w:pPr>
        <w:tabs>
          <w:tab w:val="num" w:pos="5760"/>
        </w:tabs>
        <w:ind w:left="5760" w:hanging="360"/>
      </w:pPr>
      <w:rPr>
        <w:rFonts w:ascii="Times New Roman" w:hAnsi="Times New Roman" w:hint="default"/>
      </w:rPr>
    </w:lvl>
    <w:lvl w:ilvl="8" w:tplc="B39259BC" w:tentative="1">
      <w:start w:val="1"/>
      <w:numFmt w:val="bullet"/>
      <w:lvlText w:val="•"/>
      <w:lvlJc w:val="left"/>
      <w:pPr>
        <w:tabs>
          <w:tab w:val="num" w:pos="6480"/>
        </w:tabs>
        <w:ind w:left="6480" w:hanging="360"/>
      </w:pPr>
      <w:rPr>
        <w:rFonts w:ascii="Times New Roman" w:hAnsi="Times New Roman" w:hint="default"/>
      </w:rPr>
    </w:lvl>
  </w:abstractNum>
  <w:abstractNum w:abstractNumId="9">
    <w:nsid w:val="1BC513D4"/>
    <w:multiLevelType w:val="hybridMultilevel"/>
    <w:tmpl w:val="9A5C5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0D499D"/>
    <w:multiLevelType w:val="hybridMultilevel"/>
    <w:tmpl w:val="B020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5683E"/>
    <w:multiLevelType w:val="hybridMultilevel"/>
    <w:tmpl w:val="A3A8D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C80D2F"/>
    <w:multiLevelType w:val="hybridMultilevel"/>
    <w:tmpl w:val="D9BC9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0879D5"/>
    <w:multiLevelType w:val="hybridMultilevel"/>
    <w:tmpl w:val="AB742242"/>
    <w:lvl w:ilvl="0" w:tplc="B466609C">
      <w:start w:val="930"/>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197516"/>
    <w:multiLevelType w:val="hybridMultilevel"/>
    <w:tmpl w:val="4298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9135C0"/>
    <w:multiLevelType w:val="hybridMultilevel"/>
    <w:tmpl w:val="6E82D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612293"/>
    <w:multiLevelType w:val="hybridMultilevel"/>
    <w:tmpl w:val="288CE67A"/>
    <w:lvl w:ilvl="0" w:tplc="6EC4D35C">
      <w:start w:val="1"/>
      <w:numFmt w:val="bullet"/>
      <w:lvlText w:val="•"/>
      <w:lvlJc w:val="left"/>
      <w:pPr>
        <w:tabs>
          <w:tab w:val="num" w:pos="720"/>
        </w:tabs>
        <w:ind w:left="720" w:hanging="360"/>
      </w:pPr>
      <w:rPr>
        <w:rFonts w:ascii="Arial" w:hAnsi="Arial" w:hint="default"/>
      </w:rPr>
    </w:lvl>
    <w:lvl w:ilvl="1" w:tplc="04905C88" w:tentative="1">
      <w:start w:val="1"/>
      <w:numFmt w:val="bullet"/>
      <w:lvlText w:val="•"/>
      <w:lvlJc w:val="left"/>
      <w:pPr>
        <w:tabs>
          <w:tab w:val="num" w:pos="1440"/>
        </w:tabs>
        <w:ind w:left="1440" w:hanging="360"/>
      </w:pPr>
      <w:rPr>
        <w:rFonts w:ascii="Arial" w:hAnsi="Arial" w:hint="default"/>
      </w:rPr>
    </w:lvl>
    <w:lvl w:ilvl="2" w:tplc="2A3A51D2" w:tentative="1">
      <w:start w:val="1"/>
      <w:numFmt w:val="bullet"/>
      <w:lvlText w:val="•"/>
      <w:lvlJc w:val="left"/>
      <w:pPr>
        <w:tabs>
          <w:tab w:val="num" w:pos="2160"/>
        </w:tabs>
        <w:ind w:left="2160" w:hanging="360"/>
      </w:pPr>
      <w:rPr>
        <w:rFonts w:ascii="Arial" w:hAnsi="Arial" w:hint="default"/>
      </w:rPr>
    </w:lvl>
    <w:lvl w:ilvl="3" w:tplc="5EF08272" w:tentative="1">
      <w:start w:val="1"/>
      <w:numFmt w:val="bullet"/>
      <w:lvlText w:val="•"/>
      <w:lvlJc w:val="left"/>
      <w:pPr>
        <w:tabs>
          <w:tab w:val="num" w:pos="2880"/>
        </w:tabs>
        <w:ind w:left="2880" w:hanging="360"/>
      </w:pPr>
      <w:rPr>
        <w:rFonts w:ascii="Arial" w:hAnsi="Arial" w:hint="default"/>
      </w:rPr>
    </w:lvl>
    <w:lvl w:ilvl="4" w:tplc="B3460EFA" w:tentative="1">
      <w:start w:val="1"/>
      <w:numFmt w:val="bullet"/>
      <w:lvlText w:val="•"/>
      <w:lvlJc w:val="left"/>
      <w:pPr>
        <w:tabs>
          <w:tab w:val="num" w:pos="3600"/>
        </w:tabs>
        <w:ind w:left="3600" w:hanging="360"/>
      </w:pPr>
      <w:rPr>
        <w:rFonts w:ascii="Arial" w:hAnsi="Arial" w:hint="default"/>
      </w:rPr>
    </w:lvl>
    <w:lvl w:ilvl="5" w:tplc="DA988938" w:tentative="1">
      <w:start w:val="1"/>
      <w:numFmt w:val="bullet"/>
      <w:lvlText w:val="•"/>
      <w:lvlJc w:val="left"/>
      <w:pPr>
        <w:tabs>
          <w:tab w:val="num" w:pos="4320"/>
        </w:tabs>
        <w:ind w:left="4320" w:hanging="360"/>
      </w:pPr>
      <w:rPr>
        <w:rFonts w:ascii="Arial" w:hAnsi="Arial" w:hint="default"/>
      </w:rPr>
    </w:lvl>
    <w:lvl w:ilvl="6" w:tplc="C5109A2E" w:tentative="1">
      <w:start w:val="1"/>
      <w:numFmt w:val="bullet"/>
      <w:lvlText w:val="•"/>
      <w:lvlJc w:val="left"/>
      <w:pPr>
        <w:tabs>
          <w:tab w:val="num" w:pos="5040"/>
        </w:tabs>
        <w:ind w:left="5040" w:hanging="360"/>
      </w:pPr>
      <w:rPr>
        <w:rFonts w:ascii="Arial" w:hAnsi="Arial" w:hint="default"/>
      </w:rPr>
    </w:lvl>
    <w:lvl w:ilvl="7" w:tplc="63CA99AA" w:tentative="1">
      <w:start w:val="1"/>
      <w:numFmt w:val="bullet"/>
      <w:lvlText w:val="•"/>
      <w:lvlJc w:val="left"/>
      <w:pPr>
        <w:tabs>
          <w:tab w:val="num" w:pos="5760"/>
        </w:tabs>
        <w:ind w:left="5760" w:hanging="360"/>
      </w:pPr>
      <w:rPr>
        <w:rFonts w:ascii="Arial" w:hAnsi="Arial" w:hint="default"/>
      </w:rPr>
    </w:lvl>
    <w:lvl w:ilvl="8" w:tplc="8FB24412" w:tentative="1">
      <w:start w:val="1"/>
      <w:numFmt w:val="bullet"/>
      <w:lvlText w:val="•"/>
      <w:lvlJc w:val="left"/>
      <w:pPr>
        <w:tabs>
          <w:tab w:val="num" w:pos="6480"/>
        </w:tabs>
        <w:ind w:left="6480" w:hanging="360"/>
      </w:pPr>
      <w:rPr>
        <w:rFonts w:ascii="Arial" w:hAnsi="Arial" w:hint="default"/>
      </w:rPr>
    </w:lvl>
  </w:abstractNum>
  <w:abstractNum w:abstractNumId="17">
    <w:nsid w:val="378C2391"/>
    <w:multiLevelType w:val="hybridMultilevel"/>
    <w:tmpl w:val="4ED0FF4C"/>
    <w:lvl w:ilvl="0" w:tplc="AC34CFBE">
      <w:start w:val="1"/>
      <w:numFmt w:val="decimal"/>
      <w:lvlText w:val="%1."/>
      <w:lvlJc w:val="left"/>
      <w:pPr>
        <w:tabs>
          <w:tab w:val="num" w:pos="720"/>
        </w:tabs>
        <w:ind w:left="720" w:hanging="360"/>
      </w:pPr>
    </w:lvl>
    <w:lvl w:ilvl="1" w:tplc="2138CD3A" w:tentative="1">
      <w:start w:val="1"/>
      <w:numFmt w:val="decimal"/>
      <w:lvlText w:val="%2."/>
      <w:lvlJc w:val="left"/>
      <w:pPr>
        <w:tabs>
          <w:tab w:val="num" w:pos="1440"/>
        </w:tabs>
        <w:ind w:left="1440" w:hanging="360"/>
      </w:pPr>
    </w:lvl>
    <w:lvl w:ilvl="2" w:tplc="B79C565E" w:tentative="1">
      <w:start w:val="1"/>
      <w:numFmt w:val="decimal"/>
      <w:lvlText w:val="%3."/>
      <w:lvlJc w:val="left"/>
      <w:pPr>
        <w:tabs>
          <w:tab w:val="num" w:pos="2160"/>
        </w:tabs>
        <w:ind w:left="2160" w:hanging="360"/>
      </w:pPr>
    </w:lvl>
    <w:lvl w:ilvl="3" w:tplc="A57E7CCC" w:tentative="1">
      <w:start w:val="1"/>
      <w:numFmt w:val="decimal"/>
      <w:lvlText w:val="%4."/>
      <w:lvlJc w:val="left"/>
      <w:pPr>
        <w:tabs>
          <w:tab w:val="num" w:pos="2880"/>
        </w:tabs>
        <w:ind w:left="2880" w:hanging="360"/>
      </w:pPr>
    </w:lvl>
    <w:lvl w:ilvl="4" w:tplc="143A465A" w:tentative="1">
      <w:start w:val="1"/>
      <w:numFmt w:val="decimal"/>
      <w:lvlText w:val="%5."/>
      <w:lvlJc w:val="left"/>
      <w:pPr>
        <w:tabs>
          <w:tab w:val="num" w:pos="3600"/>
        </w:tabs>
        <w:ind w:left="3600" w:hanging="360"/>
      </w:pPr>
    </w:lvl>
    <w:lvl w:ilvl="5" w:tplc="3968ACB8" w:tentative="1">
      <w:start w:val="1"/>
      <w:numFmt w:val="decimal"/>
      <w:lvlText w:val="%6."/>
      <w:lvlJc w:val="left"/>
      <w:pPr>
        <w:tabs>
          <w:tab w:val="num" w:pos="4320"/>
        </w:tabs>
        <w:ind w:left="4320" w:hanging="360"/>
      </w:pPr>
    </w:lvl>
    <w:lvl w:ilvl="6" w:tplc="C0F29AF4" w:tentative="1">
      <w:start w:val="1"/>
      <w:numFmt w:val="decimal"/>
      <w:lvlText w:val="%7."/>
      <w:lvlJc w:val="left"/>
      <w:pPr>
        <w:tabs>
          <w:tab w:val="num" w:pos="5040"/>
        </w:tabs>
        <w:ind w:left="5040" w:hanging="360"/>
      </w:pPr>
    </w:lvl>
    <w:lvl w:ilvl="7" w:tplc="0A06DBC6" w:tentative="1">
      <w:start w:val="1"/>
      <w:numFmt w:val="decimal"/>
      <w:lvlText w:val="%8."/>
      <w:lvlJc w:val="left"/>
      <w:pPr>
        <w:tabs>
          <w:tab w:val="num" w:pos="5760"/>
        </w:tabs>
        <w:ind w:left="5760" w:hanging="360"/>
      </w:pPr>
    </w:lvl>
    <w:lvl w:ilvl="8" w:tplc="C30A0A38" w:tentative="1">
      <w:start w:val="1"/>
      <w:numFmt w:val="decimal"/>
      <w:lvlText w:val="%9."/>
      <w:lvlJc w:val="left"/>
      <w:pPr>
        <w:tabs>
          <w:tab w:val="num" w:pos="6480"/>
        </w:tabs>
        <w:ind w:left="6480" w:hanging="360"/>
      </w:pPr>
    </w:lvl>
  </w:abstractNum>
  <w:abstractNum w:abstractNumId="18">
    <w:nsid w:val="3BC65725"/>
    <w:multiLevelType w:val="hybridMultilevel"/>
    <w:tmpl w:val="F71E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FB2020"/>
    <w:multiLevelType w:val="hybridMultilevel"/>
    <w:tmpl w:val="310E2B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340203"/>
    <w:multiLevelType w:val="hybridMultilevel"/>
    <w:tmpl w:val="C14E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E7352"/>
    <w:multiLevelType w:val="hybridMultilevel"/>
    <w:tmpl w:val="B0CE4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15C5C"/>
    <w:multiLevelType w:val="hybridMultilevel"/>
    <w:tmpl w:val="ED0A3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95628B6"/>
    <w:multiLevelType w:val="hybridMultilevel"/>
    <w:tmpl w:val="BD5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B122F99"/>
    <w:multiLevelType w:val="hybridMultilevel"/>
    <w:tmpl w:val="CBAE8C62"/>
    <w:lvl w:ilvl="0" w:tplc="C3E83FD2">
      <w:start w:val="930"/>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5D5A7D"/>
    <w:multiLevelType w:val="multilevel"/>
    <w:tmpl w:val="C5EC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8306C8"/>
    <w:multiLevelType w:val="hybridMultilevel"/>
    <w:tmpl w:val="1FA8CB40"/>
    <w:lvl w:ilvl="0" w:tplc="34F04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ED2AB1"/>
    <w:multiLevelType w:val="hybridMultilevel"/>
    <w:tmpl w:val="15D62328"/>
    <w:lvl w:ilvl="0" w:tplc="04090001">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302E3"/>
    <w:multiLevelType w:val="hybridMultilevel"/>
    <w:tmpl w:val="B6CAECF2"/>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0B602A8"/>
    <w:multiLevelType w:val="hybridMultilevel"/>
    <w:tmpl w:val="4A5AF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07143"/>
    <w:multiLevelType w:val="multilevel"/>
    <w:tmpl w:val="AA68D004"/>
    <w:lvl w:ilvl="0">
      <w:start w:val="1030"/>
      <w:numFmt w:val="decimal"/>
      <w:lvlText w:val="%1"/>
      <w:lvlJc w:val="left"/>
      <w:pPr>
        <w:ind w:left="1035" w:hanging="1035"/>
      </w:pPr>
      <w:rPr>
        <w:rFonts w:ascii="Times New Roman" w:hAnsi="Times New Roman" w:hint="default"/>
        <w:sz w:val="24"/>
      </w:rPr>
    </w:lvl>
    <w:lvl w:ilvl="1">
      <w:start w:val="1130"/>
      <w:numFmt w:val="decimal"/>
      <w:lvlText w:val="%1-%2"/>
      <w:lvlJc w:val="left"/>
      <w:pPr>
        <w:ind w:left="1395" w:hanging="1035"/>
      </w:pPr>
      <w:rPr>
        <w:rFonts w:ascii="Times New Roman" w:hAnsi="Times New Roman" w:hint="default"/>
        <w:sz w:val="24"/>
      </w:rPr>
    </w:lvl>
    <w:lvl w:ilvl="2">
      <w:start w:val="1"/>
      <w:numFmt w:val="decimal"/>
      <w:lvlText w:val="%1-%2.%3"/>
      <w:lvlJc w:val="left"/>
      <w:pPr>
        <w:ind w:left="1755" w:hanging="1035"/>
      </w:pPr>
      <w:rPr>
        <w:rFonts w:ascii="Times New Roman" w:hAnsi="Times New Roman" w:hint="default"/>
        <w:sz w:val="24"/>
      </w:rPr>
    </w:lvl>
    <w:lvl w:ilvl="3">
      <w:start w:val="1"/>
      <w:numFmt w:val="decimal"/>
      <w:lvlText w:val="%1-%2.%3.%4"/>
      <w:lvlJc w:val="left"/>
      <w:pPr>
        <w:ind w:left="2115" w:hanging="1035"/>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680" w:hanging="1800"/>
      </w:pPr>
      <w:rPr>
        <w:rFonts w:ascii="Times New Roman" w:hAnsi="Times New Roman" w:hint="default"/>
        <w:sz w:val="24"/>
      </w:rPr>
    </w:lvl>
  </w:abstractNum>
  <w:abstractNum w:abstractNumId="31">
    <w:nsid w:val="6600558A"/>
    <w:multiLevelType w:val="hybridMultilevel"/>
    <w:tmpl w:val="B0985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7B2B7B"/>
    <w:multiLevelType w:val="multilevel"/>
    <w:tmpl w:val="8A36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B31FDB"/>
    <w:multiLevelType w:val="hybridMultilevel"/>
    <w:tmpl w:val="BE961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C1B2977"/>
    <w:multiLevelType w:val="hybridMultilevel"/>
    <w:tmpl w:val="068EAFC2"/>
    <w:lvl w:ilvl="0" w:tplc="22A68EBE">
      <w:start w:val="1"/>
      <w:numFmt w:val="bullet"/>
      <w:lvlText w:val="•"/>
      <w:lvlJc w:val="left"/>
      <w:pPr>
        <w:tabs>
          <w:tab w:val="num" w:pos="720"/>
        </w:tabs>
        <w:ind w:left="720" w:hanging="360"/>
      </w:pPr>
      <w:rPr>
        <w:rFonts w:ascii="Arial" w:hAnsi="Arial" w:hint="default"/>
      </w:rPr>
    </w:lvl>
    <w:lvl w:ilvl="1" w:tplc="AFD29B5C" w:tentative="1">
      <w:start w:val="1"/>
      <w:numFmt w:val="bullet"/>
      <w:lvlText w:val="•"/>
      <w:lvlJc w:val="left"/>
      <w:pPr>
        <w:tabs>
          <w:tab w:val="num" w:pos="1440"/>
        </w:tabs>
        <w:ind w:left="1440" w:hanging="360"/>
      </w:pPr>
      <w:rPr>
        <w:rFonts w:ascii="Arial" w:hAnsi="Arial" w:hint="default"/>
      </w:rPr>
    </w:lvl>
    <w:lvl w:ilvl="2" w:tplc="B1EEA596" w:tentative="1">
      <w:start w:val="1"/>
      <w:numFmt w:val="bullet"/>
      <w:lvlText w:val="•"/>
      <w:lvlJc w:val="left"/>
      <w:pPr>
        <w:tabs>
          <w:tab w:val="num" w:pos="2160"/>
        </w:tabs>
        <w:ind w:left="2160" w:hanging="360"/>
      </w:pPr>
      <w:rPr>
        <w:rFonts w:ascii="Arial" w:hAnsi="Arial" w:hint="default"/>
      </w:rPr>
    </w:lvl>
    <w:lvl w:ilvl="3" w:tplc="D916C25E" w:tentative="1">
      <w:start w:val="1"/>
      <w:numFmt w:val="bullet"/>
      <w:lvlText w:val="•"/>
      <w:lvlJc w:val="left"/>
      <w:pPr>
        <w:tabs>
          <w:tab w:val="num" w:pos="2880"/>
        </w:tabs>
        <w:ind w:left="2880" w:hanging="360"/>
      </w:pPr>
      <w:rPr>
        <w:rFonts w:ascii="Arial" w:hAnsi="Arial" w:hint="default"/>
      </w:rPr>
    </w:lvl>
    <w:lvl w:ilvl="4" w:tplc="3F74A134" w:tentative="1">
      <w:start w:val="1"/>
      <w:numFmt w:val="bullet"/>
      <w:lvlText w:val="•"/>
      <w:lvlJc w:val="left"/>
      <w:pPr>
        <w:tabs>
          <w:tab w:val="num" w:pos="3600"/>
        </w:tabs>
        <w:ind w:left="3600" w:hanging="360"/>
      </w:pPr>
      <w:rPr>
        <w:rFonts w:ascii="Arial" w:hAnsi="Arial" w:hint="default"/>
      </w:rPr>
    </w:lvl>
    <w:lvl w:ilvl="5" w:tplc="EABCABC4" w:tentative="1">
      <w:start w:val="1"/>
      <w:numFmt w:val="bullet"/>
      <w:lvlText w:val="•"/>
      <w:lvlJc w:val="left"/>
      <w:pPr>
        <w:tabs>
          <w:tab w:val="num" w:pos="4320"/>
        </w:tabs>
        <w:ind w:left="4320" w:hanging="360"/>
      </w:pPr>
      <w:rPr>
        <w:rFonts w:ascii="Arial" w:hAnsi="Arial" w:hint="default"/>
      </w:rPr>
    </w:lvl>
    <w:lvl w:ilvl="6" w:tplc="1E109FFE" w:tentative="1">
      <w:start w:val="1"/>
      <w:numFmt w:val="bullet"/>
      <w:lvlText w:val="•"/>
      <w:lvlJc w:val="left"/>
      <w:pPr>
        <w:tabs>
          <w:tab w:val="num" w:pos="5040"/>
        </w:tabs>
        <w:ind w:left="5040" w:hanging="360"/>
      </w:pPr>
      <w:rPr>
        <w:rFonts w:ascii="Arial" w:hAnsi="Arial" w:hint="default"/>
      </w:rPr>
    </w:lvl>
    <w:lvl w:ilvl="7" w:tplc="60A4052E" w:tentative="1">
      <w:start w:val="1"/>
      <w:numFmt w:val="bullet"/>
      <w:lvlText w:val="•"/>
      <w:lvlJc w:val="left"/>
      <w:pPr>
        <w:tabs>
          <w:tab w:val="num" w:pos="5760"/>
        </w:tabs>
        <w:ind w:left="5760" w:hanging="360"/>
      </w:pPr>
      <w:rPr>
        <w:rFonts w:ascii="Arial" w:hAnsi="Arial" w:hint="default"/>
      </w:rPr>
    </w:lvl>
    <w:lvl w:ilvl="8" w:tplc="33AEF7BC" w:tentative="1">
      <w:start w:val="1"/>
      <w:numFmt w:val="bullet"/>
      <w:lvlText w:val="•"/>
      <w:lvlJc w:val="left"/>
      <w:pPr>
        <w:tabs>
          <w:tab w:val="num" w:pos="6480"/>
        </w:tabs>
        <w:ind w:left="6480" w:hanging="360"/>
      </w:pPr>
      <w:rPr>
        <w:rFonts w:ascii="Arial" w:hAnsi="Arial" w:hint="default"/>
      </w:rPr>
    </w:lvl>
  </w:abstractNum>
  <w:abstractNum w:abstractNumId="35">
    <w:nsid w:val="6CCD3197"/>
    <w:multiLevelType w:val="hybridMultilevel"/>
    <w:tmpl w:val="607A800C"/>
    <w:lvl w:ilvl="0" w:tplc="E6EA5EC0">
      <w:start w:val="1"/>
      <w:numFmt w:val="bullet"/>
      <w:lvlText w:val="•"/>
      <w:lvlJc w:val="left"/>
      <w:pPr>
        <w:tabs>
          <w:tab w:val="num" w:pos="720"/>
        </w:tabs>
        <w:ind w:left="720" w:hanging="360"/>
      </w:pPr>
      <w:rPr>
        <w:rFonts w:ascii="Times New Roman" w:hAnsi="Times New Roman" w:hint="default"/>
      </w:rPr>
    </w:lvl>
    <w:lvl w:ilvl="1" w:tplc="6854F9A4" w:tentative="1">
      <w:start w:val="1"/>
      <w:numFmt w:val="bullet"/>
      <w:lvlText w:val="•"/>
      <w:lvlJc w:val="left"/>
      <w:pPr>
        <w:tabs>
          <w:tab w:val="num" w:pos="1440"/>
        </w:tabs>
        <w:ind w:left="1440" w:hanging="360"/>
      </w:pPr>
      <w:rPr>
        <w:rFonts w:ascii="Times New Roman" w:hAnsi="Times New Roman" w:hint="default"/>
      </w:rPr>
    </w:lvl>
    <w:lvl w:ilvl="2" w:tplc="95DCBCD0" w:tentative="1">
      <w:start w:val="1"/>
      <w:numFmt w:val="bullet"/>
      <w:lvlText w:val="•"/>
      <w:lvlJc w:val="left"/>
      <w:pPr>
        <w:tabs>
          <w:tab w:val="num" w:pos="2160"/>
        </w:tabs>
        <w:ind w:left="2160" w:hanging="360"/>
      </w:pPr>
      <w:rPr>
        <w:rFonts w:ascii="Times New Roman" w:hAnsi="Times New Roman" w:hint="default"/>
      </w:rPr>
    </w:lvl>
    <w:lvl w:ilvl="3" w:tplc="21A06DD2" w:tentative="1">
      <w:start w:val="1"/>
      <w:numFmt w:val="bullet"/>
      <w:lvlText w:val="•"/>
      <w:lvlJc w:val="left"/>
      <w:pPr>
        <w:tabs>
          <w:tab w:val="num" w:pos="2880"/>
        </w:tabs>
        <w:ind w:left="2880" w:hanging="360"/>
      </w:pPr>
      <w:rPr>
        <w:rFonts w:ascii="Times New Roman" w:hAnsi="Times New Roman" w:hint="default"/>
      </w:rPr>
    </w:lvl>
    <w:lvl w:ilvl="4" w:tplc="9AB817B2" w:tentative="1">
      <w:start w:val="1"/>
      <w:numFmt w:val="bullet"/>
      <w:lvlText w:val="•"/>
      <w:lvlJc w:val="left"/>
      <w:pPr>
        <w:tabs>
          <w:tab w:val="num" w:pos="3600"/>
        </w:tabs>
        <w:ind w:left="3600" w:hanging="360"/>
      </w:pPr>
      <w:rPr>
        <w:rFonts w:ascii="Times New Roman" w:hAnsi="Times New Roman" w:hint="default"/>
      </w:rPr>
    </w:lvl>
    <w:lvl w:ilvl="5" w:tplc="7256DC9E" w:tentative="1">
      <w:start w:val="1"/>
      <w:numFmt w:val="bullet"/>
      <w:lvlText w:val="•"/>
      <w:lvlJc w:val="left"/>
      <w:pPr>
        <w:tabs>
          <w:tab w:val="num" w:pos="4320"/>
        </w:tabs>
        <w:ind w:left="4320" w:hanging="360"/>
      </w:pPr>
      <w:rPr>
        <w:rFonts w:ascii="Times New Roman" w:hAnsi="Times New Roman" w:hint="default"/>
      </w:rPr>
    </w:lvl>
    <w:lvl w:ilvl="6" w:tplc="564AE1D6" w:tentative="1">
      <w:start w:val="1"/>
      <w:numFmt w:val="bullet"/>
      <w:lvlText w:val="•"/>
      <w:lvlJc w:val="left"/>
      <w:pPr>
        <w:tabs>
          <w:tab w:val="num" w:pos="5040"/>
        </w:tabs>
        <w:ind w:left="5040" w:hanging="360"/>
      </w:pPr>
      <w:rPr>
        <w:rFonts w:ascii="Times New Roman" w:hAnsi="Times New Roman" w:hint="default"/>
      </w:rPr>
    </w:lvl>
    <w:lvl w:ilvl="7" w:tplc="5FF0E3F8" w:tentative="1">
      <w:start w:val="1"/>
      <w:numFmt w:val="bullet"/>
      <w:lvlText w:val="•"/>
      <w:lvlJc w:val="left"/>
      <w:pPr>
        <w:tabs>
          <w:tab w:val="num" w:pos="5760"/>
        </w:tabs>
        <w:ind w:left="5760" w:hanging="360"/>
      </w:pPr>
      <w:rPr>
        <w:rFonts w:ascii="Times New Roman" w:hAnsi="Times New Roman" w:hint="default"/>
      </w:rPr>
    </w:lvl>
    <w:lvl w:ilvl="8" w:tplc="21A411CA" w:tentative="1">
      <w:start w:val="1"/>
      <w:numFmt w:val="bullet"/>
      <w:lvlText w:val="•"/>
      <w:lvlJc w:val="left"/>
      <w:pPr>
        <w:tabs>
          <w:tab w:val="num" w:pos="6480"/>
        </w:tabs>
        <w:ind w:left="6480" w:hanging="360"/>
      </w:pPr>
      <w:rPr>
        <w:rFonts w:ascii="Times New Roman" w:hAnsi="Times New Roman" w:hint="default"/>
      </w:rPr>
    </w:lvl>
  </w:abstractNum>
  <w:abstractNum w:abstractNumId="36">
    <w:nsid w:val="6DDD7811"/>
    <w:multiLevelType w:val="hybridMultilevel"/>
    <w:tmpl w:val="083E988C"/>
    <w:lvl w:ilvl="0" w:tplc="CC940676">
      <w:start w:val="1"/>
      <w:numFmt w:val="bullet"/>
      <w:lvlText w:val=""/>
      <w:lvlJc w:val="left"/>
      <w:pPr>
        <w:ind w:left="720" w:hanging="360"/>
      </w:pPr>
      <w:rPr>
        <w:rFonts w:ascii="Wingdings" w:hAnsi="Wingdings"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8623D1"/>
    <w:multiLevelType w:val="hybridMultilevel"/>
    <w:tmpl w:val="A5FC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F44AB0"/>
    <w:multiLevelType w:val="hybridMultilevel"/>
    <w:tmpl w:val="2F8684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8BB61C0"/>
    <w:multiLevelType w:val="hybridMultilevel"/>
    <w:tmpl w:val="89982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6A6BD4"/>
    <w:multiLevelType w:val="hybridMultilevel"/>
    <w:tmpl w:val="B9B6EF6A"/>
    <w:lvl w:ilvl="0" w:tplc="38FA2942">
      <w:start w:val="1"/>
      <w:numFmt w:val="bullet"/>
      <w:lvlText w:val=""/>
      <w:lvlJc w:val="left"/>
      <w:pPr>
        <w:ind w:left="360" w:hanging="360"/>
      </w:pPr>
      <w:rPr>
        <w:rFonts w:ascii="Symbol" w:hAnsi="Symbol" w:hint="default"/>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8"/>
  </w:num>
  <w:num w:numId="3">
    <w:abstractNumId w:val="4"/>
  </w:num>
  <w:num w:numId="4">
    <w:abstractNumId w:val="28"/>
  </w:num>
  <w:num w:numId="5">
    <w:abstractNumId w:val="37"/>
  </w:num>
  <w:num w:numId="6">
    <w:abstractNumId w:val="0"/>
  </w:num>
  <w:num w:numId="7">
    <w:abstractNumId w:val="33"/>
  </w:num>
  <w:num w:numId="8">
    <w:abstractNumId w:val="23"/>
  </w:num>
  <w:num w:numId="9">
    <w:abstractNumId w:val="25"/>
  </w:num>
  <w:num w:numId="10">
    <w:abstractNumId w:val="34"/>
  </w:num>
  <w:num w:numId="11">
    <w:abstractNumId w:val="3"/>
  </w:num>
  <w:num w:numId="12">
    <w:abstractNumId w:val="32"/>
  </w:num>
  <w:num w:numId="13">
    <w:abstractNumId w:val="12"/>
  </w:num>
  <w:num w:numId="14">
    <w:abstractNumId w:val="31"/>
  </w:num>
  <w:num w:numId="15">
    <w:abstractNumId w:val="13"/>
  </w:num>
  <w:num w:numId="16">
    <w:abstractNumId w:val="24"/>
  </w:num>
  <w:num w:numId="17">
    <w:abstractNumId w:val="7"/>
  </w:num>
  <w:num w:numId="18">
    <w:abstractNumId w:val="5"/>
  </w:num>
  <w:num w:numId="19">
    <w:abstractNumId w:val="15"/>
  </w:num>
  <w:num w:numId="20">
    <w:abstractNumId w:val="30"/>
  </w:num>
  <w:num w:numId="21">
    <w:abstractNumId w:val="11"/>
  </w:num>
  <w:num w:numId="22">
    <w:abstractNumId w:val="18"/>
  </w:num>
  <w:num w:numId="23">
    <w:abstractNumId w:val="21"/>
  </w:num>
  <w:num w:numId="24">
    <w:abstractNumId w:val="39"/>
  </w:num>
  <w:num w:numId="25">
    <w:abstractNumId w:val="17"/>
  </w:num>
  <w:num w:numId="26">
    <w:abstractNumId w:val="8"/>
  </w:num>
  <w:num w:numId="27">
    <w:abstractNumId w:val="16"/>
  </w:num>
  <w:num w:numId="28">
    <w:abstractNumId w:val="35"/>
  </w:num>
  <w:num w:numId="29">
    <w:abstractNumId w:val="26"/>
  </w:num>
  <w:num w:numId="30">
    <w:abstractNumId w:val="22"/>
  </w:num>
  <w:num w:numId="31">
    <w:abstractNumId w:val="9"/>
  </w:num>
  <w:num w:numId="32">
    <w:abstractNumId w:val="14"/>
  </w:num>
  <w:num w:numId="33">
    <w:abstractNumId w:val="40"/>
  </w:num>
  <w:num w:numId="34">
    <w:abstractNumId w:val="19"/>
  </w:num>
  <w:num w:numId="35">
    <w:abstractNumId w:val="6"/>
  </w:num>
  <w:num w:numId="36">
    <w:abstractNumId w:val="2"/>
  </w:num>
  <w:num w:numId="37">
    <w:abstractNumId w:val="27"/>
  </w:num>
  <w:num w:numId="38">
    <w:abstractNumId w:val="36"/>
  </w:num>
  <w:num w:numId="39">
    <w:abstractNumId w:val="20"/>
  </w:num>
  <w:num w:numId="40">
    <w:abstractNumId w:val="10"/>
  </w:num>
  <w:num w:numId="41">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B71"/>
    <w:rsid w:val="000035AA"/>
    <w:rsid w:val="00003D34"/>
    <w:rsid w:val="00007594"/>
    <w:rsid w:val="00012150"/>
    <w:rsid w:val="000128F7"/>
    <w:rsid w:val="0001330A"/>
    <w:rsid w:val="0001373E"/>
    <w:rsid w:val="00016A87"/>
    <w:rsid w:val="00017DBD"/>
    <w:rsid w:val="00020052"/>
    <w:rsid w:val="000208E0"/>
    <w:rsid w:val="00020C19"/>
    <w:rsid w:val="00021B19"/>
    <w:rsid w:val="00022FB0"/>
    <w:rsid w:val="000267CF"/>
    <w:rsid w:val="00026BE4"/>
    <w:rsid w:val="000276C9"/>
    <w:rsid w:val="00031F75"/>
    <w:rsid w:val="00034E31"/>
    <w:rsid w:val="000365B8"/>
    <w:rsid w:val="0003699F"/>
    <w:rsid w:val="00037CF0"/>
    <w:rsid w:val="0004185B"/>
    <w:rsid w:val="00042550"/>
    <w:rsid w:val="00044887"/>
    <w:rsid w:val="00044E72"/>
    <w:rsid w:val="00045691"/>
    <w:rsid w:val="000474EF"/>
    <w:rsid w:val="00050DAA"/>
    <w:rsid w:val="000516F5"/>
    <w:rsid w:val="0005329A"/>
    <w:rsid w:val="00055A40"/>
    <w:rsid w:val="00057189"/>
    <w:rsid w:val="000611F3"/>
    <w:rsid w:val="00061640"/>
    <w:rsid w:val="0006258F"/>
    <w:rsid w:val="00062E47"/>
    <w:rsid w:val="00071A59"/>
    <w:rsid w:val="00071DDA"/>
    <w:rsid w:val="000733B2"/>
    <w:rsid w:val="0007544E"/>
    <w:rsid w:val="000836B7"/>
    <w:rsid w:val="0009118A"/>
    <w:rsid w:val="000926C6"/>
    <w:rsid w:val="00094EB5"/>
    <w:rsid w:val="000A0A4D"/>
    <w:rsid w:val="000A4556"/>
    <w:rsid w:val="000A73AE"/>
    <w:rsid w:val="000A7AEA"/>
    <w:rsid w:val="000A7E86"/>
    <w:rsid w:val="000B0738"/>
    <w:rsid w:val="000B10AC"/>
    <w:rsid w:val="000B1451"/>
    <w:rsid w:val="000B356C"/>
    <w:rsid w:val="000B3AB0"/>
    <w:rsid w:val="000B46B2"/>
    <w:rsid w:val="000B64DC"/>
    <w:rsid w:val="000B7B33"/>
    <w:rsid w:val="000B7DBD"/>
    <w:rsid w:val="000C41CD"/>
    <w:rsid w:val="000C4CA8"/>
    <w:rsid w:val="000C523D"/>
    <w:rsid w:val="000D0B59"/>
    <w:rsid w:val="000D0C99"/>
    <w:rsid w:val="000D1D2C"/>
    <w:rsid w:val="000D2C2D"/>
    <w:rsid w:val="000D2CD0"/>
    <w:rsid w:val="000D33E7"/>
    <w:rsid w:val="000D3546"/>
    <w:rsid w:val="000D62E4"/>
    <w:rsid w:val="000E10C9"/>
    <w:rsid w:val="000E2402"/>
    <w:rsid w:val="000E4FC2"/>
    <w:rsid w:val="000E65F7"/>
    <w:rsid w:val="000F23BF"/>
    <w:rsid w:val="000F3BB7"/>
    <w:rsid w:val="000F407C"/>
    <w:rsid w:val="000F5C80"/>
    <w:rsid w:val="000F617D"/>
    <w:rsid w:val="000F6A9C"/>
    <w:rsid w:val="00100C51"/>
    <w:rsid w:val="00101587"/>
    <w:rsid w:val="00101875"/>
    <w:rsid w:val="00103575"/>
    <w:rsid w:val="00103E47"/>
    <w:rsid w:val="001050B8"/>
    <w:rsid w:val="001055D7"/>
    <w:rsid w:val="0010573B"/>
    <w:rsid w:val="001068CC"/>
    <w:rsid w:val="0010730F"/>
    <w:rsid w:val="001114D9"/>
    <w:rsid w:val="001139B6"/>
    <w:rsid w:val="00113E28"/>
    <w:rsid w:val="001158C2"/>
    <w:rsid w:val="00123AEC"/>
    <w:rsid w:val="00125100"/>
    <w:rsid w:val="00126959"/>
    <w:rsid w:val="00130313"/>
    <w:rsid w:val="00130F6B"/>
    <w:rsid w:val="00131F2E"/>
    <w:rsid w:val="00133AF7"/>
    <w:rsid w:val="00134B0C"/>
    <w:rsid w:val="00136AD5"/>
    <w:rsid w:val="00136CC0"/>
    <w:rsid w:val="00142DD1"/>
    <w:rsid w:val="00142EE2"/>
    <w:rsid w:val="0014418A"/>
    <w:rsid w:val="00144B33"/>
    <w:rsid w:val="001458A8"/>
    <w:rsid w:val="00145C3B"/>
    <w:rsid w:val="00145D04"/>
    <w:rsid w:val="00156CC3"/>
    <w:rsid w:val="00157846"/>
    <w:rsid w:val="00157CC0"/>
    <w:rsid w:val="0016047E"/>
    <w:rsid w:val="00160733"/>
    <w:rsid w:val="001614E2"/>
    <w:rsid w:val="0016256C"/>
    <w:rsid w:val="001626CA"/>
    <w:rsid w:val="00163C4F"/>
    <w:rsid w:val="00163F94"/>
    <w:rsid w:val="00165E4E"/>
    <w:rsid w:val="0017088E"/>
    <w:rsid w:val="00174A9A"/>
    <w:rsid w:val="00176DF7"/>
    <w:rsid w:val="00177D09"/>
    <w:rsid w:val="001822F3"/>
    <w:rsid w:val="00183CB9"/>
    <w:rsid w:val="00185974"/>
    <w:rsid w:val="00185ED9"/>
    <w:rsid w:val="00186641"/>
    <w:rsid w:val="00190B83"/>
    <w:rsid w:val="0019175B"/>
    <w:rsid w:val="00192F1F"/>
    <w:rsid w:val="0019558D"/>
    <w:rsid w:val="00196643"/>
    <w:rsid w:val="001A1B21"/>
    <w:rsid w:val="001A2B72"/>
    <w:rsid w:val="001A4956"/>
    <w:rsid w:val="001A4AE6"/>
    <w:rsid w:val="001A627F"/>
    <w:rsid w:val="001A7065"/>
    <w:rsid w:val="001A754A"/>
    <w:rsid w:val="001A7882"/>
    <w:rsid w:val="001B0662"/>
    <w:rsid w:val="001B12A7"/>
    <w:rsid w:val="001B4B2A"/>
    <w:rsid w:val="001B60B9"/>
    <w:rsid w:val="001B79E6"/>
    <w:rsid w:val="001C45C0"/>
    <w:rsid w:val="001C46E6"/>
    <w:rsid w:val="001C5297"/>
    <w:rsid w:val="001C62AC"/>
    <w:rsid w:val="001D040C"/>
    <w:rsid w:val="001D04C4"/>
    <w:rsid w:val="001D4712"/>
    <w:rsid w:val="001D4A9C"/>
    <w:rsid w:val="001D5B73"/>
    <w:rsid w:val="001D5DD9"/>
    <w:rsid w:val="001D6AC1"/>
    <w:rsid w:val="001D734D"/>
    <w:rsid w:val="001D79C2"/>
    <w:rsid w:val="001E133C"/>
    <w:rsid w:val="001E25B6"/>
    <w:rsid w:val="001E7942"/>
    <w:rsid w:val="001F3681"/>
    <w:rsid w:val="001F503D"/>
    <w:rsid w:val="001F57F4"/>
    <w:rsid w:val="001F6458"/>
    <w:rsid w:val="001F649D"/>
    <w:rsid w:val="00200B30"/>
    <w:rsid w:val="002010E9"/>
    <w:rsid w:val="00201E48"/>
    <w:rsid w:val="00204DCD"/>
    <w:rsid w:val="00206945"/>
    <w:rsid w:val="00207BEB"/>
    <w:rsid w:val="002142E2"/>
    <w:rsid w:val="002236FD"/>
    <w:rsid w:val="002260C6"/>
    <w:rsid w:val="00226962"/>
    <w:rsid w:val="00235B49"/>
    <w:rsid w:val="00235F92"/>
    <w:rsid w:val="002376D0"/>
    <w:rsid w:val="002377E5"/>
    <w:rsid w:val="0024070B"/>
    <w:rsid w:val="00243534"/>
    <w:rsid w:val="00244BD0"/>
    <w:rsid w:val="00244E73"/>
    <w:rsid w:val="00245233"/>
    <w:rsid w:val="00245B95"/>
    <w:rsid w:val="0024682D"/>
    <w:rsid w:val="0024702E"/>
    <w:rsid w:val="0025100B"/>
    <w:rsid w:val="002514D2"/>
    <w:rsid w:val="00252250"/>
    <w:rsid w:val="002560D2"/>
    <w:rsid w:val="00257684"/>
    <w:rsid w:val="00260BA1"/>
    <w:rsid w:val="00260DBF"/>
    <w:rsid w:val="002621C6"/>
    <w:rsid w:val="002623AF"/>
    <w:rsid w:val="002639E4"/>
    <w:rsid w:val="00263D6A"/>
    <w:rsid w:val="00267C50"/>
    <w:rsid w:val="00276610"/>
    <w:rsid w:val="0027705A"/>
    <w:rsid w:val="00277C29"/>
    <w:rsid w:val="002808A2"/>
    <w:rsid w:val="002815F6"/>
    <w:rsid w:val="0028375E"/>
    <w:rsid w:val="00283E3B"/>
    <w:rsid w:val="00284946"/>
    <w:rsid w:val="00286210"/>
    <w:rsid w:val="00292696"/>
    <w:rsid w:val="002930BE"/>
    <w:rsid w:val="002A0EFB"/>
    <w:rsid w:val="002A13FB"/>
    <w:rsid w:val="002A1D3C"/>
    <w:rsid w:val="002A30A2"/>
    <w:rsid w:val="002A5A0C"/>
    <w:rsid w:val="002A6C55"/>
    <w:rsid w:val="002B610D"/>
    <w:rsid w:val="002B65FD"/>
    <w:rsid w:val="002C14CE"/>
    <w:rsid w:val="002C1C03"/>
    <w:rsid w:val="002C224A"/>
    <w:rsid w:val="002C2B79"/>
    <w:rsid w:val="002C3C45"/>
    <w:rsid w:val="002C3C92"/>
    <w:rsid w:val="002D0242"/>
    <w:rsid w:val="002D2048"/>
    <w:rsid w:val="002D4A67"/>
    <w:rsid w:val="002D7E3C"/>
    <w:rsid w:val="002E0C45"/>
    <w:rsid w:val="002E1D37"/>
    <w:rsid w:val="002E3220"/>
    <w:rsid w:val="002E4D93"/>
    <w:rsid w:val="002F025B"/>
    <w:rsid w:val="002F0DD1"/>
    <w:rsid w:val="002F483A"/>
    <w:rsid w:val="00304DC0"/>
    <w:rsid w:val="00306228"/>
    <w:rsid w:val="00306F58"/>
    <w:rsid w:val="00307EFF"/>
    <w:rsid w:val="00311818"/>
    <w:rsid w:val="00311D5C"/>
    <w:rsid w:val="00312827"/>
    <w:rsid w:val="00317FF8"/>
    <w:rsid w:val="0032213B"/>
    <w:rsid w:val="003255E2"/>
    <w:rsid w:val="00327CD8"/>
    <w:rsid w:val="003300C0"/>
    <w:rsid w:val="003309EA"/>
    <w:rsid w:val="0033484B"/>
    <w:rsid w:val="003348EC"/>
    <w:rsid w:val="0033576B"/>
    <w:rsid w:val="00335B63"/>
    <w:rsid w:val="003360D2"/>
    <w:rsid w:val="00337EC5"/>
    <w:rsid w:val="003411C7"/>
    <w:rsid w:val="0034304B"/>
    <w:rsid w:val="00343788"/>
    <w:rsid w:val="00344966"/>
    <w:rsid w:val="00345E48"/>
    <w:rsid w:val="00346945"/>
    <w:rsid w:val="003470A5"/>
    <w:rsid w:val="00347125"/>
    <w:rsid w:val="0034718A"/>
    <w:rsid w:val="00351845"/>
    <w:rsid w:val="003521ED"/>
    <w:rsid w:val="00353AF8"/>
    <w:rsid w:val="003615D2"/>
    <w:rsid w:val="00363904"/>
    <w:rsid w:val="00364E34"/>
    <w:rsid w:val="00367AFE"/>
    <w:rsid w:val="003718D9"/>
    <w:rsid w:val="003723D0"/>
    <w:rsid w:val="00376D6F"/>
    <w:rsid w:val="00382586"/>
    <w:rsid w:val="0038364A"/>
    <w:rsid w:val="0038382E"/>
    <w:rsid w:val="0038400C"/>
    <w:rsid w:val="0038403C"/>
    <w:rsid w:val="003871D7"/>
    <w:rsid w:val="00387A9A"/>
    <w:rsid w:val="003907A9"/>
    <w:rsid w:val="00391FC3"/>
    <w:rsid w:val="00393514"/>
    <w:rsid w:val="00396898"/>
    <w:rsid w:val="003A1A2C"/>
    <w:rsid w:val="003A3AA0"/>
    <w:rsid w:val="003A78D4"/>
    <w:rsid w:val="003B1214"/>
    <w:rsid w:val="003B1F51"/>
    <w:rsid w:val="003B3575"/>
    <w:rsid w:val="003B4F28"/>
    <w:rsid w:val="003C0035"/>
    <w:rsid w:val="003C0773"/>
    <w:rsid w:val="003C0E13"/>
    <w:rsid w:val="003C277F"/>
    <w:rsid w:val="003C5547"/>
    <w:rsid w:val="003D1039"/>
    <w:rsid w:val="003D19B8"/>
    <w:rsid w:val="003D2962"/>
    <w:rsid w:val="003D2A5F"/>
    <w:rsid w:val="003D34F6"/>
    <w:rsid w:val="003D663D"/>
    <w:rsid w:val="003E03AF"/>
    <w:rsid w:val="003E0B0B"/>
    <w:rsid w:val="003E59A2"/>
    <w:rsid w:val="003F50EA"/>
    <w:rsid w:val="004023CD"/>
    <w:rsid w:val="00402C9F"/>
    <w:rsid w:val="00410DBB"/>
    <w:rsid w:val="00410FB3"/>
    <w:rsid w:val="00411698"/>
    <w:rsid w:val="00412C06"/>
    <w:rsid w:val="004152BF"/>
    <w:rsid w:val="004161BE"/>
    <w:rsid w:val="00421A14"/>
    <w:rsid w:val="00421A78"/>
    <w:rsid w:val="004234B8"/>
    <w:rsid w:val="004273B9"/>
    <w:rsid w:val="00430BA1"/>
    <w:rsid w:val="00430D47"/>
    <w:rsid w:val="00432C89"/>
    <w:rsid w:val="004359D9"/>
    <w:rsid w:val="0044429C"/>
    <w:rsid w:val="004447CA"/>
    <w:rsid w:val="0044481D"/>
    <w:rsid w:val="00444E3A"/>
    <w:rsid w:val="00446920"/>
    <w:rsid w:val="00450949"/>
    <w:rsid w:val="00451647"/>
    <w:rsid w:val="0045295F"/>
    <w:rsid w:val="00454B6F"/>
    <w:rsid w:val="00454FA6"/>
    <w:rsid w:val="00455023"/>
    <w:rsid w:val="00456939"/>
    <w:rsid w:val="00460787"/>
    <w:rsid w:val="0046134D"/>
    <w:rsid w:val="00461356"/>
    <w:rsid w:val="004626E3"/>
    <w:rsid w:val="0046305C"/>
    <w:rsid w:val="0046370E"/>
    <w:rsid w:val="0046372D"/>
    <w:rsid w:val="00463EB4"/>
    <w:rsid w:val="00464F61"/>
    <w:rsid w:val="00467418"/>
    <w:rsid w:val="00467D28"/>
    <w:rsid w:val="004720F7"/>
    <w:rsid w:val="00472824"/>
    <w:rsid w:val="00473E27"/>
    <w:rsid w:val="00481875"/>
    <w:rsid w:val="004825B6"/>
    <w:rsid w:val="0048275F"/>
    <w:rsid w:val="00482FB9"/>
    <w:rsid w:val="00484401"/>
    <w:rsid w:val="00487915"/>
    <w:rsid w:val="004966C5"/>
    <w:rsid w:val="004A397F"/>
    <w:rsid w:val="004A45BF"/>
    <w:rsid w:val="004A56F3"/>
    <w:rsid w:val="004A588F"/>
    <w:rsid w:val="004A74D3"/>
    <w:rsid w:val="004B425F"/>
    <w:rsid w:val="004B4604"/>
    <w:rsid w:val="004B53FC"/>
    <w:rsid w:val="004C1811"/>
    <w:rsid w:val="004C5131"/>
    <w:rsid w:val="004C5DFB"/>
    <w:rsid w:val="004C5FC3"/>
    <w:rsid w:val="004C7976"/>
    <w:rsid w:val="004D15FE"/>
    <w:rsid w:val="004D2375"/>
    <w:rsid w:val="004D2886"/>
    <w:rsid w:val="004D6004"/>
    <w:rsid w:val="004D7470"/>
    <w:rsid w:val="004E0F95"/>
    <w:rsid w:val="004E17B1"/>
    <w:rsid w:val="004E32EA"/>
    <w:rsid w:val="004E4246"/>
    <w:rsid w:val="004E529E"/>
    <w:rsid w:val="004E57EA"/>
    <w:rsid w:val="004E588F"/>
    <w:rsid w:val="004E6FBB"/>
    <w:rsid w:val="004F0248"/>
    <w:rsid w:val="004F3EC5"/>
    <w:rsid w:val="0050257D"/>
    <w:rsid w:val="0050438F"/>
    <w:rsid w:val="0051153C"/>
    <w:rsid w:val="0051298A"/>
    <w:rsid w:val="00512A62"/>
    <w:rsid w:val="00512E74"/>
    <w:rsid w:val="005146E2"/>
    <w:rsid w:val="005167C6"/>
    <w:rsid w:val="005200E9"/>
    <w:rsid w:val="005279AD"/>
    <w:rsid w:val="005342F8"/>
    <w:rsid w:val="0053441F"/>
    <w:rsid w:val="005346BD"/>
    <w:rsid w:val="00535E0A"/>
    <w:rsid w:val="00540246"/>
    <w:rsid w:val="00540823"/>
    <w:rsid w:val="005428D0"/>
    <w:rsid w:val="0054312D"/>
    <w:rsid w:val="00543EDE"/>
    <w:rsid w:val="0054473E"/>
    <w:rsid w:val="00546681"/>
    <w:rsid w:val="00546B4B"/>
    <w:rsid w:val="00550003"/>
    <w:rsid w:val="00551F30"/>
    <w:rsid w:val="00553798"/>
    <w:rsid w:val="00553ED4"/>
    <w:rsid w:val="00555F05"/>
    <w:rsid w:val="005570B6"/>
    <w:rsid w:val="00561A59"/>
    <w:rsid w:val="005629B3"/>
    <w:rsid w:val="005660A0"/>
    <w:rsid w:val="00566E20"/>
    <w:rsid w:val="00571A3E"/>
    <w:rsid w:val="005724D8"/>
    <w:rsid w:val="005744E2"/>
    <w:rsid w:val="005771BE"/>
    <w:rsid w:val="005802B8"/>
    <w:rsid w:val="00580567"/>
    <w:rsid w:val="00581AC7"/>
    <w:rsid w:val="005832EF"/>
    <w:rsid w:val="0058369B"/>
    <w:rsid w:val="00583C6A"/>
    <w:rsid w:val="00587627"/>
    <w:rsid w:val="00590058"/>
    <w:rsid w:val="00591A5F"/>
    <w:rsid w:val="00593835"/>
    <w:rsid w:val="00593B3F"/>
    <w:rsid w:val="00595D72"/>
    <w:rsid w:val="005A21A1"/>
    <w:rsid w:val="005A2FC0"/>
    <w:rsid w:val="005A76D6"/>
    <w:rsid w:val="005B1956"/>
    <w:rsid w:val="005B1AF3"/>
    <w:rsid w:val="005B2AB5"/>
    <w:rsid w:val="005B623D"/>
    <w:rsid w:val="005B64D3"/>
    <w:rsid w:val="005C474E"/>
    <w:rsid w:val="005C5351"/>
    <w:rsid w:val="005C7C33"/>
    <w:rsid w:val="005D120B"/>
    <w:rsid w:val="005D3EBF"/>
    <w:rsid w:val="005D4456"/>
    <w:rsid w:val="005D50C1"/>
    <w:rsid w:val="005D6F09"/>
    <w:rsid w:val="005D7695"/>
    <w:rsid w:val="005E0390"/>
    <w:rsid w:val="005E14B7"/>
    <w:rsid w:val="005E17A6"/>
    <w:rsid w:val="005E1AC1"/>
    <w:rsid w:val="005E25E5"/>
    <w:rsid w:val="005E2BDD"/>
    <w:rsid w:val="005E2D76"/>
    <w:rsid w:val="005E4283"/>
    <w:rsid w:val="005E4C64"/>
    <w:rsid w:val="005E4E94"/>
    <w:rsid w:val="005E578F"/>
    <w:rsid w:val="005F2B75"/>
    <w:rsid w:val="005F759B"/>
    <w:rsid w:val="00600C34"/>
    <w:rsid w:val="0060201B"/>
    <w:rsid w:val="006028A8"/>
    <w:rsid w:val="00603AAF"/>
    <w:rsid w:val="0060643A"/>
    <w:rsid w:val="00606D99"/>
    <w:rsid w:val="0060733C"/>
    <w:rsid w:val="00607CAC"/>
    <w:rsid w:val="0061049D"/>
    <w:rsid w:val="00610DA6"/>
    <w:rsid w:val="00614FCA"/>
    <w:rsid w:val="006154B7"/>
    <w:rsid w:val="00615AAA"/>
    <w:rsid w:val="006213ED"/>
    <w:rsid w:val="006216DC"/>
    <w:rsid w:val="006223DB"/>
    <w:rsid w:val="006241CA"/>
    <w:rsid w:val="00625D87"/>
    <w:rsid w:val="00625E80"/>
    <w:rsid w:val="00626254"/>
    <w:rsid w:val="006277D5"/>
    <w:rsid w:val="00630033"/>
    <w:rsid w:val="00630AE8"/>
    <w:rsid w:val="00630F79"/>
    <w:rsid w:val="00631BB4"/>
    <w:rsid w:val="00633022"/>
    <w:rsid w:val="006338B8"/>
    <w:rsid w:val="00635706"/>
    <w:rsid w:val="00636F57"/>
    <w:rsid w:val="00637AA0"/>
    <w:rsid w:val="00642E4A"/>
    <w:rsid w:val="00644DD5"/>
    <w:rsid w:val="00644DD9"/>
    <w:rsid w:val="0065255B"/>
    <w:rsid w:val="00652EA0"/>
    <w:rsid w:val="00654EA5"/>
    <w:rsid w:val="006551D8"/>
    <w:rsid w:val="006561F6"/>
    <w:rsid w:val="00656CAA"/>
    <w:rsid w:val="006571E8"/>
    <w:rsid w:val="0066113E"/>
    <w:rsid w:val="00661A0F"/>
    <w:rsid w:val="00663935"/>
    <w:rsid w:val="006639C2"/>
    <w:rsid w:val="00663FE4"/>
    <w:rsid w:val="006653A6"/>
    <w:rsid w:val="006676B8"/>
    <w:rsid w:val="006718FF"/>
    <w:rsid w:val="00675738"/>
    <w:rsid w:val="00676713"/>
    <w:rsid w:val="00676A70"/>
    <w:rsid w:val="006813F7"/>
    <w:rsid w:val="00681849"/>
    <w:rsid w:val="006921A3"/>
    <w:rsid w:val="00694FAC"/>
    <w:rsid w:val="006A139C"/>
    <w:rsid w:val="006A1728"/>
    <w:rsid w:val="006A3FD0"/>
    <w:rsid w:val="006A4E9B"/>
    <w:rsid w:val="006B102A"/>
    <w:rsid w:val="006B19FB"/>
    <w:rsid w:val="006B1E01"/>
    <w:rsid w:val="006B2FC0"/>
    <w:rsid w:val="006B62E4"/>
    <w:rsid w:val="006B702D"/>
    <w:rsid w:val="006C299F"/>
    <w:rsid w:val="006C30F9"/>
    <w:rsid w:val="006C51C0"/>
    <w:rsid w:val="006C630A"/>
    <w:rsid w:val="006D10CF"/>
    <w:rsid w:val="006D7BED"/>
    <w:rsid w:val="006E157F"/>
    <w:rsid w:val="006E2C1F"/>
    <w:rsid w:val="006E3178"/>
    <w:rsid w:val="006E5CDD"/>
    <w:rsid w:val="006E74D3"/>
    <w:rsid w:val="006F0B73"/>
    <w:rsid w:val="006F1853"/>
    <w:rsid w:val="006F3C80"/>
    <w:rsid w:val="006F4F9C"/>
    <w:rsid w:val="006F7F03"/>
    <w:rsid w:val="00700D00"/>
    <w:rsid w:val="00704DEB"/>
    <w:rsid w:val="00705DB3"/>
    <w:rsid w:val="007064A3"/>
    <w:rsid w:val="00712F56"/>
    <w:rsid w:val="00712FCE"/>
    <w:rsid w:val="00713826"/>
    <w:rsid w:val="007167D2"/>
    <w:rsid w:val="00717787"/>
    <w:rsid w:val="00721186"/>
    <w:rsid w:val="00721EB5"/>
    <w:rsid w:val="00723198"/>
    <w:rsid w:val="00724758"/>
    <w:rsid w:val="00726432"/>
    <w:rsid w:val="007304E5"/>
    <w:rsid w:val="00730A0F"/>
    <w:rsid w:val="00733A58"/>
    <w:rsid w:val="00735432"/>
    <w:rsid w:val="0073602C"/>
    <w:rsid w:val="00741256"/>
    <w:rsid w:val="007474DD"/>
    <w:rsid w:val="00750B7B"/>
    <w:rsid w:val="00752211"/>
    <w:rsid w:val="00753198"/>
    <w:rsid w:val="00754A12"/>
    <w:rsid w:val="00756495"/>
    <w:rsid w:val="007603F5"/>
    <w:rsid w:val="00760EA4"/>
    <w:rsid w:val="00770845"/>
    <w:rsid w:val="00770D2C"/>
    <w:rsid w:val="00770DC0"/>
    <w:rsid w:val="007710B5"/>
    <w:rsid w:val="007739E1"/>
    <w:rsid w:val="00774978"/>
    <w:rsid w:val="00775097"/>
    <w:rsid w:val="00775BDD"/>
    <w:rsid w:val="007772B7"/>
    <w:rsid w:val="00777E22"/>
    <w:rsid w:val="007805B4"/>
    <w:rsid w:val="00781310"/>
    <w:rsid w:val="00782A57"/>
    <w:rsid w:val="007850BB"/>
    <w:rsid w:val="00790EDC"/>
    <w:rsid w:val="007930EE"/>
    <w:rsid w:val="00793278"/>
    <w:rsid w:val="00797CFE"/>
    <w:rsid w:val="007A2D2B"/>
    <w:rsid w:val="007A33E9"/>
    <w:rsid w:val="007A3ECA"/>
    <w:rsid w:val="007A44C8"/>
    <w:rsid w:val="007B584F"/>
    <w:rsid w:val="007B70AA"/>
    <w:rsid w:val="007B7CB8"/>
    <w:rsid w:val="007C18FE"/>
    <w:rsid w:val="007C1B35"/>
    <w:rsid w:val="007D0719"/>
    <w:rsid w:val="007D0870"/>
    <w:rsid w:val="007D0D00"/>
    <w:rsid w:val="007D20D7"/>
    <w:rsid w:val="007D26AB"/>
    <w:rsid w:val="007D60F5"/>
    <w:rsid w:val="007D77B8"/>
    <w:rsid w:val="007E04FB"/>
    <w:rsid w:val="007E182F"/>
    <w:rsid w:val="007E456E"/>
    <w:rsid w:val="007E6B66"/>
    <w:rsid w:val="007F1B76"/>
    <w:rsid w:val="007F24DD"/>
    <w:rsid w:val="007F3097"/>
    <w:rsid w:val="007F3219"/>
    <w:rsid w:val="007F36CA"/>
    <w:rsid w:val="007F6265"/>
    <w:rsid w:val="007F7F35"/>
    <w:rsid w:val="008017B0"/>
    <w:rsid w:val="00802FF1"/>
    <w:rsid w:val="0080388E"/>
    <w:rsid w:val="00803BF8"/>
    <w:rsid w:val="008057A1"/>
    <w:rsid w:val="00806A91"/>
    <w:rsid w:val="00807694"/>
    <w:rsid w:val="008145CC"/>
    <w:rsid w:val="00814862"/>
    <w:rsid w:val="0081542F"/>
    <w:rsid w:val="00820571"/>
    <w:rsid w:val="0082384D"/>
    <w:rsid w:val="00823EF5"/>
    <w:rsid w:val="008246FB"/>
    <w:rsid w:val="00824E1F"/>
    <w:rsid w:val="008276F7"/>
    <w:rsid w:val="00830AE1"/>
    <w:rsid w:val="00832CE0"/>
    <w:rsid w:val="0083306A"/>
    <w:rsid w:val="00834C36"/>
    <w:rsid w:val="0083501F"/>
    <w:rsid w:val="00845BA6"/>
    <w:rsid w:val="00853B12"/>
    <w:rsid w:val="0085440E"/>
    <w:rsid w:val="00862206"/>
    <w:rsid w:val="0086673A"/>
    <w:rsid w:val="00874CA8"/>
    <w:rsid w:val="00875095"/>
    <w:rsid w:val="00876B30"/>
    <w:rsid w:val="00876C6B"/>
    <w:rsid w:val="00880C5D"/>
    <w:rsid w:val="008911B8"/>
    <w:rsid w:val="00891D2F"/>
    <w:rsid w:val="00893532"/>
    <w:rsid w:val="00893708"/>
    <w:rsid w:val="00893F05"/>
    <w:rsid w:val="00894A51"/>
    <w:rsid w:val="00897082"/>
    <w:rsid w:val="008A1848"/>
    <w:rsid w:val="008A336D"/>
    <w:rsid w:val="008A56DA"/>
    <w:rsid w:val="008A68C3"/>
    <w:rsid w:val="008A6EE9"/>
    <w:rsid w:val="008A7632"/>
    <w:rsid w:val="008B0A93"/>
    <w:rsid w:val="008B1979"/>
    <w:rsid w:val="008B535D"/>
    <w:rsid w:val="008B5BC9"/>
    <w:rsid w:val="008B6881"/>
    <w:rsid w:val="008C0BC1"/>
    <w:rsid w:val="008C1116"/>
    <w:rsid w:val="008C4F95"/>
    <w:rsid w:val="008C698F"/>
    <w:rsid w:val="008D789F"/>
    <w:rsid w:val="008E0C76"/>
    <w:rsid w:val="008E154A"/>
    <w:rsid w:val="008E3F85"/>
    <w:rsid w:val="008E3F9B"/>
    <w:rsid w:val="008E63F9"/>
    <w:rsid w:val="008F0983"/>
    <w:rsid w:val="008F0D7D"/>
    <w:rsid w:val="008F11DA"/>
    <w:rsid w:val="008F2CB0"/>
    <w:rsid w:val="008F351C"/>
    <w:rsid w:val="008F3CF5"/>
    <w:rsid w:val="008F43CF"/>
    <w:rsid w:val="008F5209"/>
    <w:rsid w:val="008F5A62"/>
    <w:rsid w:val="00900707"/>
    <w:rsid w:val="0090113A"/>
    <w:rsid w:val="009012FB"/>
    <w:rsid w:val="00907089"/>
    <w:rsid w:val="00910A28"/>
    <w:rsid w:val="00912839"/>
    <w:rsid w:val="0091625C"/>
    <w:rsid w:val="00916704"/>
    <w:rsid w:val="00922019"/>
    <w:rsid w:val="00927E00"/>
    <w:rsid w:val="009303B8"/>
    <w:rsid w:val="00932347"/>
    <w:rsid w:val="00932B3E"/>
    <w:rsid w:val="00935553"/>
    <w:rsid w:val="009356FD"/>
    <w:rsid w:val="00935791"/>
    <w:rsid w:val="00937CA4"/>
    <w:rsid w:val="009418A6"/>
    <w:rsid w:val="00941C53"/>
    <w:rsid w:val="009448CC"/>
    <w:rsid w:val="00957CAF"/>
    <w:rsid w:val="0096037C"/>
    <w:rsid w:val="0096369B"/>
    <w:rsid w:val="0096646F"/>
    <w:rsid w:val="0097314F"/>
    <w:rsid w:val="00973D2E"/>
    <w:rsid w:val="0097522C"/>
    <w:rsid w:val="009778AB"/>
    <w:rsid w:val="00980E84"/>
    <w:rsid w:val="00982C62"/>
    <w:rsid w:val="009832E3"/>
    <w:rsid w:val="00983B65"/>
    <w:rsid w:val="009868B4"/>
    <w:rsid w:val="0099285A"/>
    <w:rsid w:val="0099325E"/>
    <w:rsid w:val="00996A90"/>
    <w:rsid w:val="009A05E4"/>
    <w:rsid w:val="009A5DC6"/>
    <w:rsid w:val="009A61F7"/>
    <w:rsid w:val="009A6F98"/>
    <w:rsid w:val="009B0774"/>
    <w:rsid w:val="009B19AB"/>
    <w:rsid w:val="009B1DE3"/>
    <w:rsid w:val="009B4839"/>
    <w:rsid w:val="009B5B85"/>
    <w:rsid w:val="009C4FA2"/>
    <w:rsid w:val="009D0269"/>
    <w:rsid w:val="009D7F29"/>
    <w:rsid w:val="009E14C1"/>
    <w:rsid w:val="009E2B78"/>
    <w:rsid w:val="009E6651"/>
    <w:rsid w:val="009F2BCE"/>
    <w:rsid w:val="009F4092"/>
    <w:rsid w:val="009F4762"/>
    <w:rsid w:val="009F6266"/>
    <w:rsid w:val="009F66A5"/>
    <w:rsid w:val="009F69DC"/>
    <w:rsid w:val="009F7556"/>
    <w:rsid w:val="00A00918"/>
    <w:rsid w:val="00A0108A"/>
    <w:rsid w:val="00A013EB"/>
    <w:rsid w:val="00A05E47"/>
    <w:rsid w:val="00A0650D"/>
    <w:rsid w:val="00A07589"/>
    <w:rsid w:val="00A07FE8"/>
    <w:rsid w:val="00A14F71"/>
    <w:rsid w:val="00A15613"/>
    <w:rsid w:val="00A17198"/>
    <w:rsid w:val="00A20E00"/>
    <w:rsid w:val="00A221D5"/>
    <w:rsid w:val="00A23C32"/>
    <w:rsid w:val="00A23E24"/>
    <w:rsid w:val="00A24F56"/>
    <w:rsid w:val="00A255E6"/>
    <w:rsid w:val="00A27AAC"/>
    <w:rsid w:val="00A307AD"/>
    <w:rsid w:val="00A316A6"/>
    <w:rsid w:val="00A32157"/>
    <w:rsid w:val="00A33EEE"/>
    <w:rsid w:val="00A35FD7"/>
    <w:rsid w:val="00A36C23"/>
    <w:rsid w:val="00A37D82"/>
    <w:rsid w:val="00A37DC5"/>
    <w:rsid w:val="00A40262"/>
    <w:rsid w:val="00A410B2"/>
    <w:rsid w:val="00A42425"/>
    <w:rsid w:val="00A448DC"/>
    <w:rsid w:val="00A50B59"/>
    <w:rsid w:val="00A5275D"/>
    <w:rsid w:val="00A52BD1"/>
    <w:rsid w:val="00A542A4"/>
    <w:rsid w:val="00A558FD"/>
    <w:rsid w:val="00A567C0"/>
    <w:rsid w:val="00A60373"/>
    <w:rsid w:val="00A6061A"/>
    <w:rsid w:val="00A613E4"/>
    <w:rsid w:val="00A62FA2"/>
    <w:rsid w:val="00A63AEC"/>
    <w:rsid w:val="00A70C0C"/>
    <w:rsid w:val="00A72191"/>
    <w:rsid w:val="00A727E6"/>
    <w:rsid w:val="00A73FCD"/>
    <w:rsid w:val="00A74166"/>
    <w:rsid w:val="00A75413"/>
    <w:rsid w:val="00A7597F"/>
    <w:rsid w:val="00A768A9"/>
    <w:rsid w:val="00A8065C"/>
    <w:rsid w:val="00A8235C"/>
    <w:rsid w:val="00A8417A"/>
    <w:rsid w:val="00A85C37"/>
    <w:rsid w:val="00A87473"/>
    <w:rsid w:val="00A87B71"/>
    <w:rsid w:val="00A90CFE"/>
    <w:rsid w:val="00A90E6E"/>
    <w:rsid w:val="00A93BE5"/>
    <w:rsid w:val="00A941CF"/>
    <w:rsid w:val="00A953BD"/>
    <w:rsid w:val="00A9607E"/>
    <w:rsid w:val="00A97EA5"/>
    <w:rsid w:val="00AA12DE"/>
    <w:rsid w:val="00AA6BB8"/>
    <w:rsid w:val="00AA72D9"/>
    <w:rsid w:val="00AA73C2"/>
    <w:rsid w:val="00AA7EB7"/>
    <w:rsid w:val="00AB1574"/>
    <w:rsid w:val="00AB1FBF"/>
    <w:rsid w:val="00AB5F53"/>
    <w:rsid w:val="00AC1E66"/>
    <w:rsid w:val="00AC2B41"/>
    <w:rsid w:val="00AC3267"/>
    <w:rsid w:val="00AC4B5E"/>
    <w:rsid w:val="00AC5988"/>
    <w:rsid w:val="00AC5ABF"/>
    <w:rsid w:val="00AC6A1A"/>
    <w:rsid w:val="00AD147D"/>
    <w:rsid w:val="00AD262C"/>
    <w:rsid w:val="00AD4DD1"/>
    <w:rsid w:val="00AD65E5"/>
    <w:rsid w:val="00AD6F8D"/>
    <w:rsid w:val="00AD7562"/>
    <w:rsid w:val="00AE14E9"/>
    <w:rsid w:val="00AE229D"/>
    <w:rsid w:val="00AF1AC9"/>
    <w:rsid w:val="00AF2435"/>
    <w:rsid w:val="00AF4B11"/>
    <w:rsid w:val="00B0080D"/>
    <w:rsid w:val="00B00955"/>
    <w:rsid w:val="00B00BCC"/>
    <w:rsid w:val="00B045A4"/>
    <w:rsid w:val="00B05C68"/>
    <w:rsid w:val="00B05EA8"/>
    <w:rsid w:val="00B07345"/>
    <w:rsid w:val="00B07F10"/>
    <w:rsid w:val="00B112E1"/>
    <w:rsid w:val="00B11D21"/>
    <w:rsid w:val="00B125EF"/>
    <w:rsid w:val="00B12F1D"/>
    <w:rsid w:val="00B1324C"/>
    <w:rsid w:val="00B1366B"/>
    <w:rsid w:val="00B16583"/>
    <w:rsid w:val="00B16887"/>
    <w:rsid w:val="00B26760"/>
    <w:rsid w:val="00B31F50"/>
    <w:rsid w:val="00B358C3"/>
    <w:rsid w:val="00B3784A"/>
    <w:rsid w:val="00B378BB"/>
    <w:rsid w:val="00B403ED"/>
    <w:rsid w:val="00B45DB9"/>
    <w:rsid w:val="00B501BE"/>
    <w:rsid w:val="00B50DFF"/>
    <w:rsid w:val="00B50EE0"/>
    <w:rsid w:val="00B534D3"/>
    <w:rsid w:val="00B549C8"/>
    <w:rsid w:val="00B561BF"/>
    <w:rsid w:val="00B57D43"/>
    <w:rsid w:val="00B66498"/>
    <w:rsid w:val="00B669C2"/>
    <w:rsid w:val="00B7081D"/>
    <w:rsid w:val="00B709A8"/>
    <w:rsid w:val="00B727F6"/>
    <w:rsid w:val="00B732D3"/>
    <w:rsid w:val="00B73A42"/>
    <w:rsid w:val="00B767A4"/>
    <w:rsid w:val="00B81780"/>
    <w:rsid w:val="00B81890"/>
    <w:rsid w:val="00B834FB"/>
    <w:rsid w:val="00B84D36"/>
    <w:rsid w:val="00B85C9E"/>
    <w:rsid w:val="00B867B1"/>
    <w:rsid w:val="00B86824"/>
    <w:rsid w:val="00B8697E"/>
    <w:rsid w:val="00B874DA"/>
    <w:rsid w:val="00B90F6C"/>
    <w:rsid w:val="00B94BF5"/>
    <w:rsid w:val="00B95631"/>
    <w:rsid w:val="00B964CC"/>
    <w:rsid w:val="00BA1C8E"/>
    <w:rsid w:val="00BA21B3"/>
    <w:rsid w:val="00BA2937"/>
    <w:rsid w:val="00BA6C8A"/>
    <w:rsid w:val="00BA7B6B"/>
    <w:rsid w:val="00BB037E"/>
    <w:rsid w:val="00BB12BA"/>
    <w:rsid w:val="00BB1DF0"/>
    <w:rsid w:val="00BB7983"/>
    <w:rsid w:val="00BB7C87"/>
    <w:rsid w:val="00BB7D14"/>
    <w:rsid w:val="00BC22EE"/>
    <w:rsid w:val="00BC46DE"/>
    <w:rsid w:val="00BD0824"/>
    <w:rsid w:val="00BD39F5"/>
    <w:rsid w:val="00BE1FEC"/>
    <w:rsid w:val="00BE3857"/>
    <w:rsid w:val="00BF0CEB"/>
    <w:rsid w:val="00BF1F92"/>
    <w:rsid w:val="00BF3C25"/>
    <w:rsid w:val="00BF3C4A"/>
    <w:rsid w:val="00BF7BF6"/>
    <w:rsid w:val="00BF7F44"/>
    <w:rsid w:val="00C01832"/>
    <w:rsid w:val="00C04540"/>
    <w:rsid w:val="00C04541"/>
    <w:rsid w:val="00C04C90"/>
    <w:rsid w:val="00C052A6"/>
    <w:rsid w:val="00C05C1F"/>
    <w:rsid w:val="00C05DC2"/>
    <w:rsid w:val="00C11DFD"/>
    <w:rsid w:val="00C12484"/>
    <w:rsid w:val="00C12868"/>
    <w:rsid w:val="00C1322B"/>
    <w:rsid w:val="00C17067"/>
    <w:rsid w:val="00C1781C"/>
    <w:rsid w:val="00C17E5A"/>
    <w:rsid w:val="00C21860"/>
    <w:rsid w:val="00C22642"/>
    <w:rsid w:val="00C2511E"/>
    <w:rsid w:val="00C256B5"/>
    <w:rsid w:val="00C261F3"/>
    <w:rsid w:val="00C26671"/>
    <w:rsid w:val="00C27886"/>
    <w:rsid w:val="00C27934"/>
    <w:rsid w:val="00C32E51"/>
    <w:rsid w:val="00C3456E"/>
    <w:rsid w:val="00C34B81"/>
    <w:rsid w:val="00C362E7"/>
    <w:rsid w:val="00C36D1D"/>
    <w:rsid w:val="00C43AB6"/>
    <w:rsid w:val="00C4654F"/>
    <w:rsid w:val="00C47C89"/>
    <w:rsid w:val="00C500B8"/>
    <w:rsid w:val="00C534B3"/>
    <w:rsid w:val="00C53DE3"/>
    <w:rsid w:val="00C576D4"/>
    <w:rsid w:val="00C654AC"/>
    <w:rsid w:val="00C663E7"/>
    <w:rsid w:val="00C70F9D"/>
    <w:rsid w:val="00C7205D"/>
    <w:rsid w:val="00C72431"/>
    <w:rsid w:val="00C86141"/>
    <w:rsid w:val="00C86D04"/>
    <w:rsid w:val="00C91F92"/>
    <w:rsid w:val="00C94E17"/>
    <w:rsid w:val="00CA2539"/>
    <w:rsid w:val="00CA29F1"/>
    <w:rsid w:val="00CA53E2"/>
    <w:rsid w:val="00CA6AD5"/>
    <w:rsid w:val="00CA7264"/>
    <w:rsid w:val="00CA79F2"/>
    <w:rsid w:val="00CB324B"/>
    <w:rsid w:val="00CB7BE1"/>
    <w:rsid w:val="00CC0515"/>
    <w:rsid w:val="00CC2DC3"/>
    <w:rsid w:val="00CC69D1"/>
    <w:rsid w:val="00CC6CC8"/>
    <w:rsid w:val="00CC6D01"/>
    <w:rsid w:val="00CC7030"/>
    <w:rsid w:val="00CC7744"/>
    <w:rsid w:val="00CD1FCE"/>
    <w:rsid w:val="00CD439A"/>
    <w:rsid w:val="00CD5CAD"/>
    <w:rsid w:val="00CE111A"/>
    <w:rsid w:val="00CE1582"/>
    <w:rsid w:val="00CE195B"/>
    <w:rsid w:val="00CE1FF6"/>
    <w:rsid w:val="00CE2F86"/>
    <w:rsid w:val="00CE5AE0"/>
    <w:rsid w:val="00CE5BCF"/>
    <w:rsid w:val="00CE6E17"/>
    <w:rsid w:val="00CF447B"/>
    <w:rsid w:val="00CF4867"/>
    <w:rsid w:val="00CF647F"/>
    <w:rsid w:val="00CF7478"/>
    <w:rsid w:val="00CF7C64"/>
    <w:rsid w:val="00D000C1"/>
    <w:rsid w:val="00D00AA3"/>
    <w:rsid w:val="00D00FE7"/>
    <w:rsid w:val="00D069C9"/>
    <w:rsid w:val="00D1019C"/>
    <w:rsid w:val="00D128B7"/>
    <w:rsid w:val="00D179FC"/>
    <w:rsid w:val="00D20BAE"/>
    <w:rsid w:val="00D270F4"/>
    <w:rsid w:val="00D30827"/>
    <w:rsid w:val="00D3159C"/>
    <w:rsid w:val="00D31A7D"/>
    <w:rsid w:val="00D37F65"/>
    <w:rsid w:val="00D40CAC"/>
    <w:rsid w:val="00D42145"/>
    <w:rsid w:val="00D425C4"/>
    <w:rsid w:val="00D4439E"/>
    <w:rsid w:val="00D443AC"/>
    <w:rsid w:val="00D45DC3"/>
    <w:rsid w:val="00D50AA9"/>
    <w:rsid w:val="00D51D3A"/>
    <w:rsid w:val="00D544FE"/>
    <w:rsid w:val="00D54EE3"/>
    <w:rsid w:val="00D57C44"/>
    <w:rsid w:val="00D609C2"/>
    <w:rsid w:val="00D636D4"/>
    <w:rsid w:val="00D639B4"/>
    <w:rsid w:val="00D64C65"/>
    <w:rsid w:val="00D6737B"/>
    <w:rsid w:val="00D70DA7"/>
    <w:rsid w:val="00D73744"/>
    <w:rsid w:val="00D73EE4"/>
    <w:rsid w:val="00D76748"/>
    <w:rsid w:val="00D7798E"/>
    <w:rsid w:val="00D800B9"/>
    <w:rsid w:val="00D831C0"/>
    <w:rsid w:val="00D85CCE"/>
    <w:rsid w:val="00D8647C"/>
    <w:rsid w:val="00D9065F"/>
    <w:rsid w:val="00D933F3"/>
    <w:rsid w:val="00D96314"/>
    <w:rsid w:val="00DA7057"/>
    <w:rsid w:val="00DA73A8"/>
    <w:rsid w:val="00DA7BC9"/>
    <w:rsid w:val="00DB0271"/>
    <w:rsid w:val="00DB0861"/>
    <w:rsid w:val="00DB363E"/>
    <w:rsid w:val="00DB4849"/>
    <w:rsid w:val="00DB4CCD"/>
    <w:rsid w:val="00DB6EDC"/>
    <w:rsid w:val="00DC0118"/>
    <w:rsid w:val="00DC035B"/>
    <w:rsid w:val="00DC1F42"/>
    <w:rsid w:val="00DC221A"/>
    <w:rsid w:val="00DC324B"/>
    <w:rsid w:val="00DC4366"/>
    <w:rsid w:val="00DC450C"/>
    <w:rsid w:val="00DC461C"/>
    <w:rsid w:val="00DC6440"/>
    <w:rsid w:val="00DC668A"/>
    <w:rsid w:val="00DD22A3"/>
    <w:rsid w:val="00DD2AD3"/>
    <w:rsid w:val="00DD2C44"/>
    <w:rsid w:val="00DD6DC1"/>
    <w:rsid w:val="00DD6F42"/>
    <w:rsid w:val="00DD7234"/>
    <w:rsid w:val="00DD731C"/>
    <w:rsid w:val="00DE1BC9"/>
    <w:rsid w:val="00DE3F8C"/>
    <w:rsid w:val="00DF1D12"/>
    <w:rsid w:val="00DF6171"/>
    <w:rsid w:val="00DF673A"/>
    <w:rsid w:val="00E023B2"/>
    <w:rsid w:val="00E02AA9"/>
    <w:rsid w:val="00E05B74"/>
    <w:rsid w:val="00E05C0D"/>
    <w:rsid w:val="00E06AAD"/>
    <w:rsid w:val="00E073C2"/>
    <w:rsid w:val="00E10783"/>
    <w:rsid w:val="00E11595"/>
    <w:rsid w:val="00E131FC"/>
    <w:rsid w:val="00E13BB0"/>
    <w:rsid w:val="00E14B3C"/>
    <w:rsid w:val="00E14F37"/>
    <w:rsid w:val="00E17BD3"/>
    <w:rsid w:val="00E22254"/>
    <w:rsid w:val="00E26BFA"/>
    <w:rsid w:val="00E31C73"/>
    <w:rsid w:val="00E346A6"/>
    <w:rsid w:val="00E3569D"/>
    <w:rsid w:val="00E40A04"/>
    <w:rsid w:val="00E42191"/>
    <w:rsid w:val="00E44A65"/>
    <w:rsid w:val="00E47CCC"/>
    <w:rsid w:val="00E5143E"/>
    <w:rsid w:val="00E52150"/>
    <w:rsid w:val="00E5299C"/>
    <w:rsid w:val="00E5505A"/>
    <w:rsid w:val="00E55386"/>
    <w:rsid w:val="00E55FE3"/>
    <w:rsid w:val="00E56E98"/>
    <w:rsid w:val="00E62397"/>
    <w:rsid w:val="00E652F4"/>
    <w:rsid w:val="00E663CB"/>
    <w:rsid w:val="00E67962"/>
    <w:rsid w:val="00E67B18"/>
    <w:rsid w:val="00E70689"/>
    <w:rsid w:val="00E75FC9"/>
    <w:rsid w:val="00E77627"/>
    <w:rsid w:val="00E835AD"/>
    <w:rsid w:val="00E85E63"/>
    <w:rsid w:val="00E862D9"/>
    <w:rsid w:val="00E8733A"/>
    <w:rsid w:val="00E91950"/>
    <w:rsid w:val="00E91FA6"/>
    <w:rsid w:val="00E933D3"/>
    <w:rsid w:val="00E97804"/>
    <w:rsid w:val="00EA0861"/>
    <w:rsid w:val="00EA3623"/>
    <w:rsid w:val="00EA36D9"/>
    <w:rsid w:val="00EA4A6E"/>
    <w:rsid w:val="00EB0979"/>
    <w:rsid w:val="00EB74FF"/>
    <w:rsid w:val="00EC0ABB"/>
    <w:rsid w:val="00EC114E"/>
    <w:rsid w:val="00EC1BE9"/>
    <w:rsid w:val="00EC1E22"/>
    <w:rsid w:val="00EC24F6"/>
    <w:rsid w:val="00EC2AD2"/>
    <w:rsid w:val="00EC4FD3"/>
    <w:rsid w:val="00EC607E"/>
    <w:rsid w:val="00ED26AF"/>
    <w:rsid w:val="00ED6160"/>
    <w:rsid w:val="00ED65ED"/>
    <w:rsid w:val="00ED75D5"/>
    <w:rsid w:val="00ED75E6"/>
    <w:rsid w:val="00EE067F"/>
    <w:rsid w:val="00EE12E4"/>
    <w:rsid w:val="00EE3782"/>
    <w:rsid w:val="00EE396E"/>
    <w:rsid w:val="00EE3B0C"/>
    <w:rsid w:val="00EE6C83"/>
    <w:rsid w:val="00EE76CA"/>
    <w:rsid w:val="00EE782B"/>
    <w:rsid w:val="00EE79B7"/>
    <w:rsid w:val="00EF054A"/>
    <w:rsid w:val="00EF10CF"/>
    <w:rsid w:val="00EF33E8"/>
    <w:rsid w:val="00EF37B2"/>
    <w:rsid w:val="00EF4571"/>
    <w:rsid w:val="00EF66A5"/>
    <w:rsid w:val="00F01C73"/>
    <w:rsid w:val="00F0204D"/>
    <w:rsid w:val="00F020FD"/>
    <w:rsid w:val="00F03146"/>
    <w:rsid w:val="00F057DB"/>
    <w:rsid w:val="00F05B5A"/>
    <w:rsid w:val="00F07733"/>
    <w:rsid w:val="00F10EA7"/>
    <w:rsid w:val="00F113F0"/>
    <w:rsid w:val="00F139E8"/>
    <w:rsid w:val="00F13DF7"/>
    <w:rsid w:val="00F21746"/>
    <w:rsid w:val="00F21D16"/>
    <w:rsid w:val="00F21FDB"/>
    <w:rsid w:val="00F252C3"/>
    <w:rsid w:val="00F26A5B"/>
    <w:rsid w:val="00F30206"/>
    <w:rsid w:val="00F36AB7"/>
    <w:rsid w:val="00F42CE0"/>
    <w:rsid w:val="00F47A3B"/>
    <w:rsid w:val="00F47BAE"/>
    <w:rsid w:val="00F57958"/>
    <w:rsid w:val="00F60492"/>
    <w:rsid w:val="00F610C0"/>
    <w:rsid w:val="00F61AE9"/>
    <w:rsid w:val="00F64BF1"/>
    <w:rsid w:val="00F6558F"/>
    <w:rsid w:val="00F66239"/>
    <w:rsid w:val="00F7018D"/>
    <w:rsid w:val="00F70DC6"/>
    <w:rsid w:val="00F74215"/>
    <w:rsid w:val="00F768D1"/>
    <w:rsid w:val="00F76C20"/>
    <w:rsid w:val="00F833C5"/>
    <w:rsid w:val="00F85F1D"/>
    <w:rsid w:val="00F868C6"/>
    <w:rsid w:val="00F87BDF"/>
    <w:rsid w:val="00F9148F"/>
    <w:rsid w:val="00F93A7A"/>
    <w:rsid w:val="00F94A80"/>
    <w:rsid w:val="00F955F4"/>
    <w:rsid w:val="00F97746"/>
    <w:rsid w:val="00F97F15"/>
    <w:rsid w:val="00FA5065"/>
    <w:rsid w:val="00FA7C23"/>
    <w:rsid w:val="00FB0743"/>
    <w:rsid w:val="00FB0DBE"/>
    <w:rsid w:val="00FB1002"/>
    <w:rsid w:val="00FB2BA4"/>
    <w:rsid w:val="00FB3DF0"/>
    <w:rsid w:val="00FB6076"/>
    <w:rsid w:val="00FB6F4F"/>
    <w:rsid w:val="00FB7B52"/>
    <w:rsid w:val="00FB7DE6"/>
    <w:rsid w:val="00FC15CD"/>
    <w:rsid w:val="00FC4F19"/>
    <w:rsid w:val="00FC5FFB"/>
    <w:rsid w:val="00FC66F2"/>
    <w:rsid w:val="00FC6C2F"/>
    <w:rsid w:val="00FC72D8"/>
    <w:rsid w:val="00FD2C60"/>
    <w:rsid w:val="00FD7FA1"/>
    <w:rsid w:val="00FE47DD"/>
    <w:rsid w:val="00FE4BB5"/>
    <w:rsid w:val="00FF0562"/>
    <w:rsid w:val="00FF4047"/>
    <w:rsid w:val="00FF68E2"/>
    <w:rsid w:val="00FF71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uiPriority="99" w:qFormat="1"/>
    <w:lsdException w:name="Subtitle" w:qFormat="1"/>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147D"/>
  </w:style>
  <w:style w:type="paragraph" w:styleId="Heading1">
    <w:name w:val="heading 1"/>
    <w:basedOn w:val="Normal"/>
    <w:next w:val="Normal"/>
    <w:link w:val="Heading1Char"/>
    <w:qFormat/>
    <w:rsid w:val="00AD147D"/>
    <w:pPr>
      <w:keepNext/>
      <w:outlineLvl w:val="0"/>
    </w:pPr>
    <w:rPr>
      <w:b/>
      <w:sz w:val="24"/>
    </w:rPr>
  </w:style>
  <w:style w:type="paragraph" w:styleId="Heading2">
    <w:name w:val="heading 2"/>
    <w:basedOn w:val="Normal"/>
    <w:next w:val="Normal"/>
    <w:qFormat/>
    <w:rsid w:val="00AD147D"/>
    <w:pPr>
      <w:keepNext/>
      <w:outlineLvl w:val="1"/>
    </w:pPr>
    <w:rPr>
      <w:bCs/>
      <w:sz w:val="24"/>
    </w:rPr>
  </w:style>
  <w:style w:type="paragraph" w:styleId="Heading3">
    <w:name w:val="heading 3"/>
    <w:basedOn w:val="Normal"/>
    <w:next w:val="Normal"/>
    <w:qFormat/>
    <w:rsid w:val="00AD147D"/>
    <w:pPr>
      <w:keepNext/>
      <w:outlineLvl w:val="2"/>
    </w:pPr>
    <w:rPr>
      <w:b/>
      <w:bCs/>
    </w:rPr>
  </w:style>
  <w:style w:type="paragraph" w:styleId="Heading4">
    <w:name w:val="heading 4"/>
    <w:basedOn w:val="Normal"/>
    <w:next w:val="Normal"/>
    <w:qFormat/>
    <w:rsid w:val="00AD147D"/>
    <w:pPr>
      <w:keepNext/>
      <w:jc w:val="center"/>
      <w:outlineLvl w:val="3"/>
    </w:pPr>
    <w:rPr>
      <w:b/>
      <w:sz w:val="24"/>
    </w:rPr>
  </w:style>
  <w:style w:type="paragraph" w:styleId="Heading5">
    <w:name w:val="heading 5"/>
    <w:basedOn w:val="Normal"/>
    <w:next w:val="Normal"/>
    <w:qFormat/>
    <w:rsid w:val="00AD147D"/>
    <w:pPr>
      <w:keepNext/>
      <w:tabs>
        <w:tab w:val="left" w:pos="360"/>
      </w:tabs>
      <w:outlineLvl w:val="4"/>
    </w:pPr>
    <w:rPr>
      <w:bCs/>
      <w:color w:val="000000"/>
      <w:sz w:val="24"/>
    </w:rPr>
  </w:style>
  <w:style w:type="paragraph" w:styleId="Heading6">
    <w:name w:val="heading 6"/>
    <w:basedOn w:val="Normal"/>
    <w:next w:val="Normal"/>
    <w:qFormat/>
    <w:rsid w:val="00AD147D"/>
    <w:pPr>
      <w:keepNext/>
      <w:tabs>
        <w:tab w:val="left" w:pos="360"/>
        <w:tab w:val="left" w:pos="540"/>
        <w:tab w:val="left" w:pos="720"/>
        <w:tab w:val="left" w:pos="900"/>
        <w:tab w:val="left" w:pos="1080"/>
        <w:tab w:val="left" w:pos="1440"/>
        <w:tab w:val="left" w:pos="1800"/>
        <w:tab w:val="left" w:pos="2160"/>
        <w:tab w:val="left" w:pos="2250"/>
        <w:tab w:val="left" w:pos="2520"/>
        <w:tab w:val="left" w:pos="2880"/>
        <w:tab w:val="left" w:pos="3240"/>
        <w:tab w:val="left" w:pos="3600"/>
        <w:tab w:val="left" w:pos="4320"/>
        <w:tab w:val="left" w:pos="5040"/>
        <w:tab w:val="left" w:pos="5400"/>
        <w:tab w:val="left" w:pos="7200"/>
        <w:tab w:val="left" w:pos="7560"/>
        <w:tab w:val="left" w:pos="7920"/>
        <w:tab w:val="left" w:pos="8280"/>
      </w:tabs>
      <w:jc w:val="center"/>
      <w:outlineLvl w:val="5"/>
    </w:pPr>
    <w:rPr>
      <w:b/>
      <w:bCs/>
      <w:sz w:val="24"/>
      <w:u w:val="single"/>
    </w:rPr>
  </w:style>
  <w:style w:type="paragraph" w:styleId="Heading7">
    <w:name w:val="heading 7"/>
    <w:basedOn w:val="Normal"/>
    <w:next w:val="Normal"/>
    <w:qFormat/>
    <w:rsid w:val="00AD147D"/>
    <w:pPr>
      <w:keepNext/>
      <w:outlineLvl w:val="6"/>
    </w:pPr>
    <w:rPr>
      <w:b/>
      <w:bCs/>
      <w:color w:val="000000"/>
      <w:sz w:val="24"/>
      <w:u w:val="single"/>
    </w:rPr>
  </w:style>
  <w:style w:type="paragraph" w:styleId="Heading8">
    <w:name w:val="heading 8"/>
    <w:basedOn w:val="Normal"/>
    <w:next w:val="Normal"/>
    <w:qFormat/>
    <w:rsid w:val="00AD147D"/>
    <w:pPr>
      <w:keepNext/>
      <w:outlineLvl w:val="7"/>
    </w:pPr>
    <w:rPr>
      <w:b/>
      <w:bCs/>
      <w:sz w:val="24"/>
      <w:u w:val="single"/>
    </w:rPr>
  </w:style>
  <w:style w:type="paragraph" w:styleId="Heading9">
    <w:name w:val="heading 9"/>
    <w:basedOn w:val="Normal"/>
    <w:next w:val="Normal"/>
    <w:qFormat/>
    <w:rsid w:val="00AD147D"/>
    <w:pPr>
      <w:keepNext/>
      <w:outlineLvl w:val="8"/>
    </w:pPr>
    <w:rPr>
      <w:color w:val="0000FF"/>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AD147D"/>
    <w:pPr>
      <w:jc w:val="center"/>
    </w:pPr>
    <w:rPr>
      <w:b/>
      <w:sz w:val="28"/>
    </w:rPr>
  </w:style>
  <w:style w:type="paragraph" w:styleId="Subtitle">
    <w:name w:val="Subtitle"/>
    <w:basedOn w:val="Normal"/>
    <w:qFormat/>
    <w:rsid w:val="00AD147D"/>
    <w:rPr>
      <w:b/>
      <w:sz w:val="22"/>
    </w:rPr>
  </w:style>
  <w:style w:type="paragraph" w:styleId="BodyText">
    <w:name w:val="Body Text"/>
    <w:basedOn w:val="Normal"/>
    <w:link w:val="BodyTextChar"/>
    <w:rsid w:val="00AD147D"/>
    <w:rPr>
      <w:sz w:val="24"/>
    </w:rPr>
  </w:style>
  <w:style w:type="paragraph" w:styleId="BodyText2">
    <w:name w:val="Body Text 2"/>
    <w:basedOn w:val="Normal"/>
    <w:rsid w:val="00AD147D"/>
    <w:rPr>
      <w:b/>
      <w:sz w:val="24"/>
    </w:rPr>
  </w:style>
  <w:style w:type="paragraph" w:styleId="BodyText3">
    <w:name w:val="Body Text 3"/>
    <w:basedOn w:val="Normal"/>
    <w:rsid w:val="00AD147D"/>
    <w:rPr>
      <w:b/>
      <w:color w:val="000000"/>
      <w:sz w:val="24"/>
    </w:rPr>
  </w:style>
  <w:style w:type="paragraph" w:styleId="Header">
    <w:name w:val="header"/>
    <w:basedOn w:val="Normal"/>
    <w:link w:val="HeaderChar"/>
    <w:uiPriority w:val="99"/>
    <w:rsid w:val="00AD147D"/>
    <w:pPr>
      <w:tabs>
        <w:tab w:val="center" w:pos="4320"/>
        <w:tab w:val="right" w:pos="8640"/>
      </w:tabs>
    </w:pPr>
  </w:style>
  <w:style w:type="paragraph" w:styleId="Footer">
    <w:name w:val="footer"/>
    <w:basedOn w:val="Normal"/>
    <w:link w:val="FooterChar"/>
    <w:uiPriority w:val="99"/>
    <w:rsid w:val="00AD147D"/>
    <w:pPr>
      <w:tabs>
        <w:tab w:val="center" w:pos="4320"/>
        <w:tab w:val="right" w:pos="8640"/>
      </w:tabs>
    </w:pPr>
  </w:style>
  <w:style w:type="paragraph" w:customStyle="1" w:styleId="graybodyboldtitle">
    <w:name w:val="graybodyboldtitle"/>
    <w:basedOn w:val="Normal"/>
    <w:rsid w:val="00AD147D"/>
    <w:pPr>
      <w:spacing w:before="100" w:beforeAutospacing="1" w:after="100" w:afterAutospacing="1"/>
    </w:pPr>
    <w:rPr>
      <w:rFonts w:ascii="Arial Unicode MS" w:eastAsia="Arial Unicode MS" w:hAnsi="Arial Unicode MS" w:cs="Arial Unicode MS"/>
      <w:sz w:val="24"/>
      <w:szCs w:val="24"/>
    </w:rPr>
  </w:style>
  <w:style w:type="character" w:styleId="CommentReference">
    <w:name w:val="annotation reference"/>
    <w:basedOn w:val="DefaultParagraphFont"/>
    <w:semiHidden/>
    <w:rsid w:val="00AD147D"/>
    <w:rPr>
      <w:sz w:val="16"/>
      <w:szCs w:val="16"/>
    </w:rPr>
  </w:style>
  <w:style w:type="paragraph" w:styleId="CommentText">
    <w:name w:val="annotation text"/>
    <w:basedOn w:val="Normal"/>
    <w:link w:val="CommentTextChar"/>
    <w:semiHidden/>
    <w:rsid w:val="00AD147D"/>
  </w:style>
  <w:style w:type="paragraph" w:styleId="PlainText">
    <w:name w:val="Plain Text"/>
    <w:basedOn w:val="Normal"/>
    <w:link w:val="PlainTextChar"/>
    <w:uiPriority w:val="99"/>
    <w:rsid w:val="00AD147D"/>
    <w:rPr>
      <w:rFonts w:ascii="Courier New" w:eastAsia="SimSun" w:hAnsi="Courier New" w:cs="Courier New"/>
      <w:lang w:eastAsia="zh-CN"/>
    </w:rPr>
  </w:style>
  <w:style w:type="character" w:styleId="Hyperlink">
    <w:name w:val="Hyperlink"/>
    <w:basedOn w:val="DefaultParagraphFont"/>
    <w:rsid w:val="00AD147D"/>
    <w:rPr>
      <w:color w:val="auto"/>
      <w:u w:val="single"/>
    </w:rPr>
  </w:style>
  <w:style w:type="paragraph" w:styleId="NormalWeb">
    <w:name w:val="Normal (Web)"/>
    <w:basedOn w:val="Normal"/>
    <w:uiPriority w:val="99"/>
    <w:rsid w:val="00AD147D"/>
    <w:pPr>
      <w:spacing w:before="100" w:beforeAutospacing="1" w:after="100" w:afterAutospacing="1"/>
    </w:pPr>
    <w:rPr>
      <w:rFonts w:ascii="Arial Unicode MS" w:eastAsia="Arial Unicode MS" w:hAnsi="Arial Unicode MS" w:cs="Arial Unicode MS"/>
      <w:sz w:val="24"/>
      <w:szCs w:val="24"/>
    </w:rPr>
  </w:style>
  <w:style w:type="paragraph" w:styleId="ListBullet3">
    <w:name w:val="List Bullet 3"/>
    <w:basedOn w:val="Normal"/>
    <w:autoRedefine/>
    <w:rsid w:val="00AD147D"/>
    <w:pPr>
      <w:tabs>
        <w:tab w:val="left" w:pos="2250"/>
      </w:tabs>
      <w:ind w:left="720"/>
    </w:pPr>
    <w:rPr>
      <w:color w:val="000000"/>
      <w:sz w:val="24"/>
    </w:rPr>
  </w:style>
  <w:style w:type="character" w:styleId="FollowedHyperlink">
    <w:name w:val="FollowedHyperlink"/>
    <w:basedOn w:val="DefaultParagraphFont"/>
    <w:rsid w:val="00AD147D"/>
    <w:rPr>
      <w:color w:val="800080"/>
      <w:u w:val="single"/>
    </w:rPr>
  </w:style>
  <w:style w:type="character" w:styleId="PageNumber">
    <w:name w:val="page number"/>
    <w:basedOn w:val="DefaultParagraphFont"/>
    <w:rsid w:val="00AD147D"/>
  </w:style>
  <w:style w:type="character" w:customStyle="1" w:styleId="EmailStyle311">
    <w:name w:val="EmailStyle311"/>
    <w:basedOn w:val="DefaultParagraphFont"/>
    <w:rsid w:val="00AD147D"/>
    <w:rPr>
      <w:rFonts w:ascii="Arial" w:hAnsi="Arial" w:cs="Arial"/>
      <w:color w:val="000000"/>
      <w:sz w:val="20"/>
    </w:rPr>
  </w:style>
  <w:style w:type="paragraph" w:styleId="BodyTextIndent">
    <w:name w:val="Body Text Indent"/>
    <w:basedOn w:val="Normal"/>
    <w:rsid w:val="00AD147D"/>
    <w:pPr>
      <w:ind w:left="720"/>
    </w:pPr>
    <w:rPr>
      <w:color w:val="800080"/>
      <w:sz w:val="24"/>
    </w:rPr>
  </w:style>
  <w:style w:type="character" w:styleId="Strong">
    <w:name w:val="Strong"/>
    <w:basedOn w:val="DefaultParagraphFont"/>
    <w:qFormat/>
    <w:rsid w:val="00AD147D"/>
    <w:rPr>
      <w:b/>
      <w:bCs/>
    </w:rPr>
  </w:style>
  <w:style w:type="paragraph" w:styleId="BalloonText">
    <w:name w:val="Balloon Text"/>
    <w:basedOn w:val="Normal"/>
    <w:semiHidden/>
    <w:rsid w:val="007A44C8"/>
    <w:rPr>
      <w:rFonts w:ascii="Tahoma" w:hAnsi="Tahoma" w:cs="Tahoma"/>
      <w:sz w:val="16"/>
      <w:szCs w:val="16"/>
    </w:rPr>
  </w:style>
  <w:style w:type="paragraph" w:styleId="CommentSubject">
    <w:name w:val="annotation subject"/>
    <w:basedOn w:val="CommentText"/>
    <w:next w:val="CommentText"/>
    <w:semiHidden/>
    <w:rsid w:val="000D1D2C"/>
    <w:rPr>
      <w:b/>
      <w:bCs/>
    </w:rPr>
  </w:style>
  <w:style w:type="character" w:styleId="Emphasis">
    <w:name w:val="Emphasis"/>
    <w:basedOn w:val="DefaultParagraphFont"/>
    <w:qFormat/>
    <w:rsid w:val="00020052"/>
    <w:rPr>
      <w:i/>
      <w:iCs/>
    </w:rPr>
  </w:style>
  <w:style w:type="character" w:customStyle="1" w:styleId="PlainTextChar">
    <w:name w:val="Plain Text Char"/>
    <w:basedOn w:val="DefaultParagraphFont"/>
    <w:link w:val="PlainText"/>
    <w:uiPriority w:val="99"/>
    <w:rsid w:val="005E14B7"/>
    <w:rPr>
      <w:rFonts w:ascii="Courier New" w:eastAsia="SimSun" w:hAnsi="Courier New" w:cs="Courier New"/>
      <w:lang w:eastAsia="zh-CN"/>
    </w:rPr>
  </w:style>
  <w:style w:type="paragraph" w:styleId="ListParagraph">
    <w:name w:val="List Paragraph"/>
    <w:basedOn w:val="Normal"/>
    <w:link w:val="ListParagraphChar"/>
    <w:uiPriority w:val="34"/>
    <w:qFormat/>
    <w:rsid w:val="005E14B7"/>
    <w:pPr>
      <w:ind w:left="720"/>
    </w:pPr>
    <w:rPr>
      <w:sz w:val="28"/>
    </w:rPr>
  </w:style>
  <w:style w:type="character" w:customStyle="1" w:styleId="BodyTextChar">
    <w:name w:val="Body Text Char"/>
    <w:basedOn w:val="DefaultParagraphFont"/>
    <w:link w:val="BodyText"/>
    <w:rsid w:val="00AC4B5E"/>
    <w:rPr>
      <w:sz w:val="24"/>
    </w:rPr>
  </w:style>
  <w:style w:type="character" w:customStyle="1" w:styleId="TitleChar">
    <w:name w:val="Title Char"/>
    <w:basedOn w:val="DefaultParagraphFont"/>
    <w:link w:val="Title"/>
    <w:uiPriority w:val="99"/>
    <w:rsid w:val="009B19AB"/>
    <w:rPr>
      <w:b/>
      <w:sz w:val="28"/>
    </w:rPr>
  </w:style>
  <w:style w:type="character" w:customStyle="1" w:styleId="TitleChar1">
    <w:name w:val="Title Char1"/>
    <w:basedOn w:val="DefaultParagraphFont"/>
    <w:uiPriority w:val="99"/>
    <w:locked/>
    <w:rsid w:val="00EF4571"/>
    <w:rPr>
      <w:rFonts w:cs="Times New Roman"/>
      <w:b/>
      <w:caps/>
      <w:sz w:val="24"/>
    </w:rPr>
  </w:style>
  <w:style w:type="paragraph" w:styleId="NormalIndent">
    <w:name w:val="Normal Indent"/>
    <w:basedOn w:val="Normal"/>
    <w:rsid w:val="00B727F6"/>
    <w:pPr>
      <w:spacing w:after="240"/>
      <w:ind w:firstLine="720"/>
    </w:pPr>
    <w:rPr>
      <w:sz w:val="24"/>
    </w:rPr>
  </w:style>
  <w:style w:type="character" w:customStyle="1" w:styleId="FooterChar">
    <w:name w:val="Footer Char"/>
    <w:basedOn w:val="DefaultParagraphFont"/>
    <w:link w:val="Footer"/>
    <w:uiPriority w:val="99"/>
    <w:rsid w:val="003521ED"/>
  </w:style>
  <w:style w:type="character" w:customStyle="1" w:styleId="HeaderChar">
    <w:name w:val="Header Char"/>
    <w:basedOn w:val="DefaultParagraphFont"/>
    <w:link w:val="Header"/>
    <w:uiPriority w:val="99"/>
    <w:rsid w:val="00B00BCC"/>
  </w:style>
  <w:style w:type="character" w:customStyle="1" w:styleId="ListParagraphChar">
    <w:name w:val="List Paragraph Char"/>
    <w:basedOn w:val="DefaultParagraphFont"/>
    <w:link w:val="ListParagraph"/>
    <w:uiPriority w:val="34"/>
    <w:locked/>
    <w:rsid w:val="005570B6"/>
    <w:rPr>
      <w:sz w:val="28"/>
    </w:rPr>
  </w:style>
  <w:style w:type="paragraph" w:styleId="FootnoteText">
    <w:name w:val="footnote text"/>
    <w:basedOn w:val="Normal"/>
    <w:link w:val="FootnoteTextChar"/>
    <w:rsid w:val="00A567C0"/>
  </w:style>
  <w:style w:type="character" w:customStyle="1" w:styleId="FootnoteTextChar">
    <w:name w:val="Footnote Text Char"/>
    <w:basedOn w:val="DefaultParagraphFont"/>
    <w:link w:val="FootnoteText"/>
    <w:rsid w:val="00A567C0"/>
  </w:style>
  <w:style w:type="character" w:styleId="FootnoteReference">
    <w:name w:val="footnote reference"/>
    <w:basedOn w:val="DefaultParagraphFont"/>
    <w:rsid w:val="00A567C0"/>
    <w:rPr>
      <w:vertAlign w:val="superscript"/>
    </w:rPr>
  </w:style>
  <w:style w:type="character" w:customStyle="1" w:styleId="Heading1Char">
    <w:name w:val="Heading 1 Char"/>
    <w:basedOn w:val="DefaultParagraphFont"/>
    <w:link w:val="Heading1"/>
    <w:rsid w:val="00F93A7A"/>
    <w:rPr>
      <w:b/>
      <w:sz w:val="24"/>
    </w:rPr>
  </w:style>
  <w:style w:type="paragraph" w:customStyle="1" w:styleId="Noparagraphstyle">
    <w:name w:val="[No paragraph style]"/>
    <w:rsid w:val="00F93A7A"/>
    <w:pPr>
      <w:autoSpaceDE w:val="0"/>
      <w:autoSpaceDN w:val="0"/>
      <w:adjustRightInd w:val="0"/>
      <w:spacing w:line="288" w:lineRule="auto"/>
    </w:pPr>
    <w:rPr>
      <w:color w:val="000000"/>
      <w:sz w:val="24"/>
      <w:szCs w:val="24"/>
    </w:rPr>
  </w:style>
  <w:style w:type="character" w:customStyle="1" w:styleId="CommentTextChar">
    <w:name w:val="Comment Text Char"/>
    <w:basedOn w:val="DefaultParagraphFont"/>
    <w:link w:val="CommentText"/>
    <w:semiHidden/>
    <w:rsid w:val="0044481D"/>
  </w:style>
  <w:style w:type="paragraph" w:styleId="Revision">
    <w:name w:val="Revision"/>
    <w:hidden/>
    <w:uiPriority w:val="99"/>
    <w:semiHidden/>
    <w:rsid w:val="00625D87"/>
  </w:style>
  <w:style w:type="table" w:styleId="TableGrid">
    <w:name w:val="Table Grid"/>
    <w:basedOn w:val="TableNormal"/>
    <w:rsid w:val="00FD2C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uiPriority="99" w:qFormat="1"/>
    <w:lsdException w:name="Subtitle" w:qFormat="1"/>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147D"/>
  </w:style>
  <w:style w:type="paragraph" w:styleId="Heading1">
    <w:name w:val="heading 1"/>
    <w:basedOn w:val="Normal"/>
    <w:next w:val="Normal"/>
    <w:link w:val="Heading1Char"/>
    <w:qFormat/>
    <w:rsid w:val="00AD147D"/>
    <w:pPr>
      <w:keepNext/>
      <w:outlineLvl w:val="0"/>
    </w:pPr>
    <w:rPr>
      <w:b/>
      <w:sz w:val="24"/>
    </w:rPr>
  </w:style>
  <w:style w:type="paragraph" w:styleId="Heading2">
    <w:name w:val="heading 2"/>
    <w:basedOn w:val="Normal"/>
    <w:next w:val="Normal"/>
    <w:qFormat/>
    <w:rsid w:val="00AD147D"/>
    <w:pPr>
      <w:keepNext/>
      <w:outlineLvl w:val="1"/>
    </w:pPr>
    <w:rPr>
      <w:bCs/>
      <w:sz w:val="24"/>
    </w:rPr>
  </w:style>
  <w:style w:type="paragraph" w:styleId="Heading3">
    <w:name w:val="heading 3"/>
    <w:basedOn w:val="Normal"/>
    <w:next w:val="Normal"/>
    <w:qFormat/>
    <w:rsid w:val="00AD147D"/>
    <w:pPr>
      <w:keepNext/>
      <w:outlineLvl w:val="2"/>
    </w:pPr>
    <w:rPr>
      <w:b/>
      <w:bCs/>
    </w:rPr>
  </w:style>
  <w:style w:type="paragraph" w:styleId="Heading4">
    <w:name w:val="heading 4"/>
    <w:basedOn w:val="Normal"/>
    <w:next w:val="Normal"/>
    <w:qFormat/>
    <w:rsid w:val="00AD147D"/>
    <w:pPr>
      <w:keepNext/>
      <w:jc w:val="center"/>
      <w:outlineLvl w:val="3"/>
    </w:pPr>
    <w:rPr>
      <w:b/>
      <w:sz w:val="24"/>
    </w:rPr>
  </w:style>
  <w:style w:type="paragraph" w:styleId="Heading5">
    <w:name w:val="heading 5"/>
    <w:basedOn w:val="Normal"/>
    <w:next w:val="Normal"/>
    <w:qFormat/>
    <w:rsid w:val="00AD147D"/>
    <w:pPr>
      <w:keepNext/>
      <w:tabs>
        <w:tab w:val="left" w:pos="360"/>
      </w:tabs>
      <w:outlineLvl w:val="4"/>
    </w:pPr>
    <w:rPr>
      <w:bCs/>
      <w:color w:val="000000"/>
      <w:sz w:val="24"/>
    </w:rPr>
  </w:style>
  <w:style w:type="paragraph" w:styleId="Heading6">
    <w:name w:val="heading 6"/>
    <w:basedOn w:val="Normal"/>
    <w:next w:val="Normal"/>
    <w:qFormat/>
    <w:rsid w:val="00AD147D"/>
    <w:pPr>
      <w:keepNext/>
      <w:tabs>
        <w:tab w:val="left" w:pos="360"/>
        <w:tab w:val="left" w:pos="540"/>
        <w:tab w:val="left" w:pos="720"/>
        <w:tab w:val="left" w:pos="900"/>
        <w:tab w:val="left" w:pos="1080"/>
        <w:tab w:val="left" w:pos="1440"/>
        <w:tab w:val="left" w:pos="1800"/>
        <w:tab w:val="left" w:pos="2160"/>
        <w:tab w:val="left" w:pos="2250"/>
        <w:tab w:val="left" w:pos="2520"/>
        <w:tab w:val="left" w:pos="2880"/>
        <w:tab w:val="left" w:pos="3240"/>
        <w:tab w:val="left" w:pos="3600"/>
        <w:tab w:val="left" w:pos="4320"/>
        <w:tab w:val="left" w:pos="5040"/>
        <w:tab w:val="left" w:pos="5400"/>
        <w:tab w:val="left" w:pos="7200"/>
        <w:tab w:val="left" w:pos="7560"/>
        <w:tab w:val="left" w:pos="7920"/>
        <w:tab w:val="left" w:pos="8280"/>
      </w:tabs>
      <w:jc w:val="center"/>
      <w:outlineLvl w:val="5"/>
    </w:pPr>
    <w:rPr>
      <w:b/>
      <w:bCs/>
      <w:sz w:val="24"/>
      <w:u w:val="single"/>
    </w:rPr>
  </w:style>
  <w:style w:type="paragraph" w:styleId="Heading7">
    <w:name w:val="heading 7"/>
    <w:basedOn w:val="Normal"/>
    <w:next w:val="Normal"/>
    <w:qFormat/>
    <w:rsid w:val="00AD147D"/>
    <w:pPr>
      <w:keepNext/>
      <w:outlineLvl w:val="6"/>
    </w:pPr>
    <w:rPr>
      <w:b/>
      <w:bCs/>
      <w:color w:val="000000"/>
      <w:sz w:val="24"/>
      <w:u w:val="single"/>
    </w:rPr>
  </w:style>
  <w:style w:type="paragraph" w:styleId="Heading8">
    <w:name w:val="heading 8"/>
    <w:basedOn w:val="Normal"/>
    <w:next w:val="Normal"/>
    <w:qFormat/>
    <w:rsid w:val="00AD147D"/>
    <w:pPr>
      <w:keepNext/>
      <w:outlineLvl w:val="7"/>
    </w:pPr>
    <w:rPr>
      <w:b/>
      <w:bCs/>
      <w:sz w:val="24"/>
      <w:u w:val="single"/>
    </w:rPr>
  </w:style>
  <w:style w:type="paragraph" w:styleId="Heading9">
    <w:name w:val="heading 9"/>
    <w:basedOn w:val="Normal"/>
    <w:next w:val="Normal"/>
    <w:qFormat/>
    <w:rsid w:val="00AD147D"/>
    <w:pPr>
      <w:keepNext/>
      <w:outlineLvl w:val="8"/>
    </w:pPr>
    <w:rPr>
      <w:color w:val="0000FF"/>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AD147D"/>
    <w:pPr>
      <w:jc w:val="center"/>
    </w:pPr>
    <w:rPr>
      <w:b/>
      <w:sz w:val="28"/>
    </w:rPr>
  </w:style>
  <w:style w:type="paragraph" w:styleId="Subtitle">
    <w:name w:val="Subtitle"/>
    <w:basedOn w:val="Normal"/>
    <w:qFormat/>
    <w:rsid w:val="00AD147D"/>
    <w:rPr>
      <w:b/>
      <w:sz w:val="22"/>
    </w:rPr>
  </w:style>
  <w:style w:type="paragraph" w:styleId="BodyText">
    <w:name w:val="Body Text"/>
    <w:basedOn w:val="Normal"/>
    <w:link w:val="BodyTextChar"/>
    <w:rsid w:val="00AD147D"/>
    <w:rPr>
      <w:sz w:val="24"/>
    </w:rPr>
  </w:style>
  <w:style w:type="paragraph" w:styleId="BodyText2">
    <w:name w:val="Body Text 2"/>
    <w:basedOn w:val="Normal"/>
    <w:rsid w:val="00AD147D"/>
    <w:rPr>
      <w:b/>
      <w:sz w:val="24"/>
    </w:rPr>
  </w:style>
  <w:style w:type="paragraph" w:styleId="BodyText3">
    <w:name w:val="Body Text 3"/>
    <w:basedOn w:val="Normal"/>
    <w:rsid w:val="00AD147D"/>
    <w:rPr>
      <w:b/>
      <w:color w:val="000000"/>
      <w:sz w:val="24"/>
    </w:rPr>
  </w:style>
  <w:style w:type="paragraph" w:styleId="Header">
    <w:name w:val="header"/>
    <w:basedOn w:val="Normal"/>
    <w:link w:val="HeaderChar"/>
    <w:uiPriority w:val="99"/>
    <w:rsid w:val="00AD147D"/>
    <w:pPr>
      <w:tabs>
        <w:tab w:val="center" w:pos="4320"/>
        <w:tab w:val="right" w:pos="8640"/>
      </w:tabs>
    </w:pPr>
  </w:style>
  <w:style w:type="paragraph" w:styleId="Footer">
    <w:name w:val="footer"/>
    <w:basedOn w:val="Normal"/>
    <w:link w:val="FooterChar"/>
    <w:uiPriority w:val="99"/>
    <w:rsid w:val="00AD147D"/>
    <w:pPr>
      <w:tabs>
        <w:tab w:val="center" w:pos="4320"/>
        <w:tab w:val="right" w:pos="8640"/>
      </w:tabs>
    </w:pPr>
  </w:style>
  <w:style w:type="paragraph" w:customStyle="1" w:styleId="graybodyboldtitle">
    <w:name w:val="graybodyboldtitle"/>
    <w:basedOn w:val="Normal"/>
    <w:rsid w:val="00AD147D"/>
    <w:pPr>
      <w:spacing w:before="100" w:beforeAutospacing="1" w:after="100" w:afterAutospacing="1"/>
    </w:pPr>
    <w:rPr>
      <w:rFonts w:ascii="Arial Unicode MS" w:eastAsia="Arial Unicode MS" w:hAnsi="Arial Unicode MS" w:cs="Arial Unicode MS"/>
      <w:sz w:val="24"/>
      <w:szCs w:val="24"/>
    </w:rPr>
  </w:style>
  <w:style w:type="character" w:styleId="CommentReference">
    <w:name w:val="annotation reference"/>
    <w:basedOn w:val="DefaultParagraphFont"/>
    <w:semiHidden/>
    <w:rsid w:val="00AD147D"/>
    <w:rPr>
      <w:sz w:val="16"/>
      <w:szCs w:val="16"/>
    </w:rPr>
  </w:style>
  <w:style w:type="paragraph" w:styleId="CommentText">
    <w:name w:val="annotation text"/>
    <w:basedOn w:val="Normal"/>
    <w:link w:val="CommentTextChar"/>
    <w:semiHidden/>
    <w:rsid w:val="00AD147D"/>
  </w:style>
  <w:style w:type="paragraph" w:styleId="PlainText">
    <w:name w:val="Plain Text"/>
    <w:basedOn w:val="Normal"/>
    <w:link w:val="PlainTextChar"/>
    <w:uiPriority w:val="99"/>
    <w:rsid w:val="00AD147D"/>
    <w:rPr>
      <w:rFonts w:ascii="Courier New" w:eastAsia="SimSun" w:hAnsi="Courier New" w:cs="Courier New"/>
      <w:lang w:eastAsia="zh-CN"/>
    </w:rPr>
  </w:style>
  <w:style w:type="character" w:styleId="Hyperlink">
    <w:name w:val="Hyperlink"/>
    <w:basedOn w:val="DefaultParagraphFont"/>
    <w:rsid w:val="00AD147D"/>
    <w:rPr>
      <w:color w:val="auto"/>
      <w:u w:val="single"/>
    </w:rPr>
  </w:style>
  <w:style w:type="paragraph" w:styleId="NormalWeb">
    <w:name w:val="Normal (Web)"/>
    <w:basedOn w:val="Normal"/>
    <w:uiPriority w:val="99"/>
    <w:rsid w:val="00AD147D"/>
    <w:pPr>
      <w:spacing w:before="100" w:beforeAutospacing="1" w:after="100" w:afterAutospacing="1"/>
    </w:pPr>
    <w:rPr>
      <w:rFonts w:ascii="Arial Unicode MS" w:eastAsia="Arial Unicode MS" w:hAnsi="Arial Unicode MS" w:cs="Arial Unicode MS"/>
      <w:sz w:val="24"/>
      <w:szCs w:val="24"/>
    </w:rPr>
  </w:style>
  <w:style w:type="paragraph" w:styleId="ListBullet3">
    <w:name w:val="List Bullet 3"/>
    <w:basedOn w:val="Normal"/>
    <w:autoRedefine/>
    <w:rsid w:val="00AD147D"/>
    <w:pPr>
      <w:tabs>
        <w:tab w:val="left" w:pos="2250"/>
      </w:tabs>
      <w:ind w:left="720"/>
    </w:pPr>
    <w:rPr>
      <w:color w:val="000000"/>
      <w:sz w:val="24"/>
    </w:rPr>
  </w:style>
  <w:style w:type="character" w:styleId="FollowedHyperlink">
    <w:name w:val="FollowedHyperlink"/>
    <w:basedOn w:val="DefaultParagraphFont"/>
    <w:rsid w:val="00AD147D"/>
    <w:rPr>
      <w:color w:val="800080"/>
      <w:u w:val="single"/>
    </w:rPr>
  </w:style>
  <w:style w:type="character" w:styleId="PageNumber">
    <w:name w:val="page number"/>
    <w:basedOn w:val="DefaultParagraphFont"/>
    <w:rsid w:val="00AD147D"/>
  </w:style>
  <w:style w:type="character" w:customStyle="1" w:styleId="EmailStyle311">
    <w:name w:val="EmailStyle311"/>
    <w:basedOn w:val="DefaultParagraphFont"/>
    <w:rsid w:val="00AD147D"/>
    <w:rPr>
      <w:rFonts w:ascii="Arial" w:hAnsi="Arial" w:cs="Arial"/>
      <w:color w:val="000000"/>
      <w:sz w:val="20"/>
    </w:rPr>
  </w:style>
  <w:style w:type="paragraph" w:styleId="BodyTextIndent">
    <w:name w:val="Body Text Indent"/>
    <w:basedOn w:val="Normal"/>
    <w:rsid w:val="00AD147D"/>
    <w:pPr>
      <w:ind w:left="720"/>
    </w:pPr>
    <w:rPr>
      <w:color w:val="800080"/>
      <w:sz w:val="24"/>
    </w:rPr>
  </w:style>
  <w:style w:type="character" w:styleId="Strong">
    <w:name w:val="Strong"/>
    <w:basedOn w:val="DefaultParagraphFont"/>
    <w:qFormat/>
    <w:rsid w:val="00AD147D"/>
    <w:rPr>
      <w:b/>
      <w:bCs/>
    </w:rPr>
  </w:style>
  <w:style w:type="paragraph" w:styleId="BalloonText">
    <w:name w:val="Balloon Text"/>
    <w:basedOn w:val="Normal"/>
    <w:semiHidden/>
    <w:rsid w:val="007A44C8"/>
    <w:rPr>
      <w:rFonts w:ascii="Tahoma" w:hAnsi="Tahoma" w:cs="Tahoma"/>
      <w:sz w:val="16"/>
      <w:szCs w:val="16"/>
    </w:rPr>
  </w:style>
  <w:style w:type="paragraph" w:styleId="CommentSubject">
    <w:name w:val="annotation subject"/>
    <w:basedOn w:val="CommentText"/>
    <w:next w:val="CommentText"/>
    <w:semiHidden/>
    <w:rsid w:val="000D1D2C"/>
    <w:rPr>
      <w:b/>
      <w:bCs/>
    </w:rPr>
  </w:style>
  <w:style w:type="character" w:styleId="Emphasis">
    <w:name w:val="Emphasis"/>
    <w:basedOn w:val="DefaultParagraphFont"/>
    <w:qFormat/>
    <w:rsid w:val="00020052"/>
    <w:rPr>
      <w:i/>
      <w:iCs/>
    </w:rPr>
  </w:style>
  <w:style w:type="character" w:customStyle="1" w:styleId="PlainTextChar">
    <w:name w:val="Plain Text Char"/>
    <w:basedOn w:val="DefaultParagraphFont"/>
    <w:link w:val="PlainText"/>
    <w:uiPriority w:val="99"/>
    <w:rsid w:val="005E14B7"/>
    <w:rPr>
      <w:rFonts w:ascii="Courier New" w:eastAsia="SimSun" w:hAnsi="Courier New" w:cs="Courier New"/>
      <w:lang w:eastAsia="zh-CN"/>
    </w:rPr>
  </w:style>
  <w:style w:type="paragraph" w:styleId="ListParagraph">
    <w:name w:val="List Paragraph"/>
    <w:basedOn w:val="Normal"/>
    <w:link w:val="ListParagraphChar"/>
    <w:uiPriority w:val="34"/>
    <w:qFormat/>
    <w:rsid w:val="005E14B7"/>
    <w:pPr>
      <w:ind w:left="720"/>
    </w:pPr>
    <w:rPr>
      <w:sz w:val="28"/>
    </w:rPr>
  </w:style>
  <w:style w:type="character" w:customStyle="1" w:styleId="BodyTextChar">
    <w:name w:val="Body Text Char"/>
    <w:basedOn w:val="DefaultParagraphFont"/>
    <w:link w:val="BodyText"/>
    <w:rsid w:val="00AC4B5E"/>
    <w:rPr>
      <w:sz w:val="24"/>
    </w:rPr>
  </w:style>
  <w:style w:type="character" w:customStyle="1" w:styleId="TitleChar">
    <w:name w:val="Title Char"/>
    <w:basedOn w:val="DefaultParagraphFont"/>
    <w:link w:val="Title"/>
    <w:uiPriority w:val="99"/>
    <w:rsid w:val="009B19AB"/>
    <w:rPr>
      <w:b/>
      <w:sz w:val="28"/>
    </w:rPr>
  </w:style>
  <w:style w:type="character" w:customStyle="1" w:styleId="TitleChar1">
    <w:name w:val="Title Char1"/>
    <w:basedOn w:val="DefaultParagraphFont"/>
    <w:uiPriority w:val="99"/>
    <w:locked/>
    <w:rsid w:val="00EF4571"/>
    <w:rPr>
      <w:rFonts w:cs="Times New Roman"/>
      <w:b/>
      <w:caps/>
      <w:sz w:val="24"/>
    </w:rPr>
  </w:style>
  <w:style w:type="paragraph" w:styleId="NormalIndent">
    <w:name w:val="Normal Indent"/>
    <w:basedOn w:val="Normal"/>
    <w:rsid w:val="00B727F6"/>
    <w:pPr>
      <w:spacing w:after="240"/>
      <w:ind w:firstLine="720"/>
    </w:pPr>
    <w:rPr>
      <w:sz w:val="24"/>
    </w:rPr>
  </w:style>
  <w:style w:type="character" w:customStyle="1" w:styleId="FooterChar">
    <w:name w:val="Footer Char"/>
    <w:basedOn w:val="DefaultParagraphFont"/>
    <w:link w:val="Footer"/>
    <w:uiPriority w:val="99"/>
    <w:rsid w:val="003521ED"/>
  </w:style>
  <w:style w:type="character" w:customStyle="1" w:styleId="HeaderChar">
    <w:name w:val="Header Char"/>
    <w:basedOn w:val="DefaultParagraphFont"/>
    <w:link w:val="Header"/>
    <w:uiPriority w:val="99"/>
    <w:rsid w:val="00B00BCC"/>
  </w:style>
  <w:style w:type="character" w:customStyle="1" w:styleId="ListParagraphChar">
    <w:name w:val="List Paragraph Char"/>
    <w:basedOn w:val="DefaultParagraphFont"/>
    <w:link w:val="ListParagraph"/>
    <w:uiPriority w:val="34"/>
    <w:locked/>
    <w:rsid w:val="005570B6"/>
    <w:rPr>
      <w:sz w:val="28"/>
    </w:rPr>
  </w:style>
  <w:style w:type="paragraph" w:styleId="FootnoteText">
    <w:name w:val="footnote text"/>
    <w:basedOn w:val="Normal"/>
    <w:link w:val="FootnoteTextChar"/>
    <w:rsid w:val="00A567C0"/>
  </w:style>
  <w:style w:type="character" w:customStyle="1" w:styleId="FootnoteTextChar">
    <w:name w:val="Footnote Text Char"/>
    <w:basedOn w:val="DefaultParagraphFont"/>
    <w:link w:val="FootnoteText"/>
    <w:rsid w:val="00A567C0"/>
  </w:style>
  <w:style w:type="character" w:styleId="FootnoteReference">
    <w:name w:val="footnote reference"/>
    <w:basedOn w:val="DefaultParagraphFont"/>
    <w:rsid w:val="00A567C0"/>
    <w:rPr>
      <w:vertAlign w:val="superscript"/>
    </w:rPr>
  </w:style>
  <w:style w:type="character" w:customStyle="1" w:styleId="Heading1Char">
    <w:name w:val="Heading 1 Char"/>
    <w:basedOn w:val="DefaultParagraphFont"/>
    <w:link w:val="Heading1"/>
    <w:rsid w:val="00F93A7A"/>
    <w:rPr>
      <w:b/>
      <w:sz w:val="24"/>
    </w:rPr>
  </w:style>
  <w:style w:type="paragraph" w:customStyle="1" w:styleId="Noparagraphstyle">
    <w:name w:val="[No paragraph style]"/>
    <w:rsid w:val="00F93A7A"/>
    <w:pPr>
      <w:autoSpaceDE w:val="0"/>
      <w:autoSpaceDN w:val="0"/>
      <w:adjustRightInd w:val="0"/>
      <w:spacing w:line="288" w:lineRule="auto"/>
    </w:pPr>
    <w:rPr>
      <w:color w:val="000000"/>
      <w:sz w:val="24"/>
      <w:szCs w:val="24"/>
    </w:rPr>
  </w:style>
  <w:style w:type="character" w:customStyle="1" w:styleId="CommentTextChar">
    <w:name w:val="Comment Text Char"/>
    <w:basedOn w:val="DefaultParagraphFont"/>
    <w:link w:val="CommentText"/>
    <w:semiHidden/>
    <w:rsid w:val="0044481D"/>
  </w:style>
  <w:style w:type="paragraph" w:styleId="Revision">
    <w:name w:val="Revision"/>
    <w:hidden/>
    <w:uiPriority w:val="99"/>
    <w:semiHidden/>
    <w:rsid w:val="00625D87"/>
  </w:style>
  <w:style w:type="table" w:styleId="TableGrid">
    <w:name w:val="Table Grid"/>
    <w:basedOn w:val="TableNormal"/>
    <w:rsid w:val="00FD2C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0331">
      <w:bodyDiv w:val="1"/>
      <w:marLeft w:val="0"/>
      <w:marRight w:val="0"/>
      <w:marTop w:val="0"/>
      <w:marBottom w:val="0"/>
      <w:divBdr>
        <w:top w:val="none" w:sz="0" w:space="0" w:color="auto"/>
        <w:left w:val="none" w:sz="0" w:space="0" w:color="auto"/>
        <w:bottom w:val="none" w:sz="0" w:space="0" w:color="auto"/>
        <w:right w:val="none" w:sz="0" w:space="0" w:color="auto"/>
      </w:divBdr>
    </w:div>
    <w:div w:id="17779548">
      <w:bodyDiv w:val="1"/>
      <w:marLeft w:val="0"/>
      <w:marRight w:val="0"/>
      <w:marTop w:val="0"/>
      <w:marBottom w:val="0"/>
      <w:divBdr>
        <w:top w:val="none" w:sz="0" w:space="0" w:color="auto"/>
        <w:left w:val="none" w:sz="0" w:space="0" w:color="auto"/>
        <w:bottom w:val="none" w:sz="0" w:space="0" w:color="auto"/>
        <w:right w:val="none" w:sz="0" w:space="0" w:color="auto"/>
      </w:divBdr>
      <w:divsChild>
        <w:div w:id="567032806">
          <w:marLeft w:val="821"/>
          <w:marRight w:val="0"/>
          <w:marTop w:val="108"/>
          <w:marBottom w:val="108"/>
          <w:divBdr>
            <w:top w:val="none" w:sz="0" w:space="0" w:color="auto"/>
            <w:left w:val="none" w:sz="0" w:space="0" w:color="auto"/>
            <w:bottom w:val="none" w:sz="0" w:space="0" w:color="auto"/>
            <w:right w:val="none" w:sz="0" w:space="0" w:color="auto"/>
          </w:divBdr>
        </w:div>
        <w:div w:id="710231006">
          <w:marLeft w:val="821"/>
          <w:marRight w:val="0"/>
          <w:marTop w:val="108"/>
          <w:marBottom w:val="108"/>
          <w:divBdr>
            <w:top w:val="none" w:sz="0" w:space="0" w:color="auto"/>
            <w:left w:val="none" w:sz="0" w:space="0" w:color="auto"/>
            <w:bottom w:val="none" w:sz="0" w:space="0" w:color="auto"/>
            <w:right w:val="none" w:sz="0" w:space="0" w:color="auto"/>
          </w:divBdr>
        </w:div>
        <w:div w:id="841239790">
          <w:marLeft w:val="821"/>
          <w:marRight w:val="0"/>
          <w:marTop w:val="108"/>
          <w:marBottom w:val="108"/>
          <w:divBdr>
            <w:top w:val="none" w:sz="0" w:space="0" w:color="auto"/>
            <w:left w:val="none" w:sz="0" w:space="0" w:color="auto"/>
            <w:bottom w:val="none" w:sz="0" w:space="0" w:color="auto"/>
            <w:right w:val="none" w:sz="0" w:space="0" w:color="auto"/>
          </w:divBdr>
        </w:div>
        <w:div w:id="1496725102">
          <w:marLeft w:val="821"/>
          <w:marRight w:val="0"/>
          <w:marTop w:val="108"/>
          <w:marBottom w:val="108"/>
          <w:divBdr>
            <w:top w:val="none" w:sz="0" w:space="0" w:color="auto"/>
            <w:left w:val="none" w:sz="0" w:space="0" w:color="auto"/>
            <w:bottom w:val="none" w:sz="0" w:space="0" w:color="auto"/>
            <w:right w:val="none" w:sz="0" w:space="0" w:color="auto"/>
          </w:divBdr>
        </w:div>
        <w:div w:id="1912811664">
          <w:marLeft w:val="360"/>
          <w:marRight w:val="0"/>
          <w:marTop w:val="108"/>
          <w:marBottom w:val="108"/>
          <w:divBdr>
            <w:top w:val="none" w:sz="0" w:space="0" w:color="auto"/>
            <w:left w:val="none" w:sz="0" w:space="0" w:color="auto"/>
            <w:bottom w:val="none" w:sz="0" w:space="0" w:color="auto"/>
            <w:right w:val="none" w:sz="0" w:space="0" w:color="auto"/>
          </w:divBdr>
        </w:div>
      </w:divsChild>
    </w:div>
    <w:div w:id="106314496">
      <w:bodyDiv w:val="1"/>
      <w:marLeft w:val="0"/>
      <w:marRight w:val="0"/>
      <w:marTop w:val="0"/>
      <w:marBottom w:val="0"/>
      <w:divBdr>
        <w:top w:val="none" w:sz="0" w:space="0" w:color="auto"/>
        <w:left w:val="none" w:sz="0" w:space="0" w:color="auto"/>
        <w:bottom w:val="none" w:sz="0" w:space="0" w:color="auto"/>
        <w:right w:val="none" w:sz="0" w:space="0" w:color="auto"/>
      </w:divBdr>
    </w:div>
    <w:div w:id="113908282">
      <w:bodyDiv w:val="1"/>
      <w:marLeft w:val="0"/>
      <w:marRight w:val="0"/>
      <w:marTop w:val="0"/>
      <w:marBottom w:val="0"/>
      <w:divBdr>
        <w:top w:val="none" w:sz="0" w:space="0" w:color="auto"/>
        <w:left w:val="none" w:sz="0" w:space="0" w:color="auto"/>
        <w:bottom w:val="none" w:sz="0" w:space="0" w:color="auto"/>
        <w:right w:val="none" w:sz="0" w:space="0" w:color="auto"/>
      </w:divBdr>
    </w:div>
    <w:div w:id="132479580">
      <w:bodyDiv w:val="1"/>
      <w:marLeft w:val="0"/>
      <w:marRight w:val="0"/>
      <w:marTop w:val="0"/>
      <w:marBottom w:val="0"/>
      <w:divBdr>
        <w:top w:val="none" w:sz="0" w:space="0" w:color="auto"/>
        <w:left w:val="none" w:sz="0" w:space="0" w:color="auto"/>
        <w:bottom w:val="none" w:sz="0" w:space="0" w:color="auto"/>
        <w:right w:val="none" w:sz="0" w:space="0" w:color="auto"/>
      </w:divBdr>
      <w:divsChild>
        <w:div w:id="383413635">
          <w:marLeft w:val="360"/>
          <w:marRight w:val="0"/>
          <w:marTop w:val="108"/>
          <w:marBottom w:val="108"/>
          <w:divBdr>
            <w:top w:val="none" w:sz="0" w:space="0" w:color="auto"/>
            <w:left w:val="none" w:sz="0" w:space="0" w:color="auto"/>
            <w:bottom w:val="none" w:sz="0" w:space="0" w:color="auto"/>
            <w:right w:val="none" w:sz="0" w:space="0" w:color="auto"/>
          </w:divBdr>
        </w:div>
        <w:div w:id="1123575351">
          <w:marLeft w:val="1181"/>
          <w:marRight w:val="0"/>
          <w:marTop w:val="108"/>
          <w:marBottom w:val="108"/>
          <w:divBdr>
            <w:top w:val="none" w:sz="0" w:space="0" w:color="auto"/>
            <w:left w:val="none" w:sz="0" w:space="0" w:color="auto"/>
            <w:bottom w:val="none" w:sz="0" w:space="0" w:color="auto"/>
            <w:right w:val="none" w:sz="0" w:space="0" w:color="auto"/>
          </w:divBdr>
        </w:div>
        <w:div w:id="1222445753">
          <w:marLeft w:val="360"/>
          <w:marRight w:val="0"/>
          <w:marTop w:val="108"/>
          <w:marBottom w:val="108"/>
          <w:divBdr>
            <w:top w:val="none" w:sz="0" w:space="0" w:color="auto"/>
            <w:left w:val="none" w:sz="0" w:space="0" w:color="auto"/>
            <w:bottom w:val="none" w:sz="0" w:space="0" w:color="auto"/>
            <w:right w:val="none" w:sz="0" w:space="0" w:color="auto"/>
          </w:divBdr>
        </w:div>
        <w:div w:id="1407453774">
          <w:marLeft w:val="360"/>
          <w:marRight w:val="0"/>
          <w:marTop w:val="108"/>
          <w:marBottom w:val="108"/>
          <w:divBdr>
            <w:top w:val="none" w:sz="0" w:space="0" w:color="auto"/>
            <w:left w:val="none" w:sz="0" w:space="0" w:color="auto"/>
            <w:bottom w:val="none" w:sz="0" w:space="0" w:color="auto"/>
            <w:right w:val="none" w:sz="0" w:space="0" w:color="auto"/>
          </w:divBdr>
        </w:div>
        <w:div w:id="1673995537">
          <w:marLeft w:val="821"/>
          <w:marRight w:val="0"/>
          <w:marTop w:val="108"/>
          <w:marBottom w:val="108"/>
          <w:divBdr>
            <w:top w:val="none" w:sz="0" w:space="0" w:color="auto"/>
            <w:left w:val="none" w:sz="0" w:space="0" w:color="auto"/>
            <w:bottom w:val="none" w:sz="0" w:space="0" w:color="auto"/>
            <w:right w:val="none" w:sz="0" w:space="0" w:color="auto"/>
          </w:divBdr>
        </w:div>
        <w:div w:id="1683122372">
          <w:marLeft w:val="821"/>
          <w:marRight w:val="0"/>
          <w:marTop w:val="108"/>
          <w:marBottom w:val="108"/>
          <w:divBdr>
            <w:top w:val="none" w:sz="0" w:space="0" w:color="auto"/>
            <w:left w:val="none" w:sz="0" w:space="0" w:color="auto"/>
            <w:bottom w:val="none" w:sz="0" w:space="0" w:color="auto"/>
            <w:right w:val="none" w:sz="0" w:space="0" w:color="auto"/>
          </w:divBdr>
        </w:div>
        <w:div w:id="1774322086">
          <w:marLeft w:val="821"/>
          <w:marRight w:val="0"/>
          <w:marTop w:val="108"/>
          <w:marBottom w:val="108"/>
          <w:divBdr>
            <w:top w:val="none" w:sz="0" w:space="0" w:color="auto"/>
            <w:left w:val="none" w:sz="0" w:space="0" w:color="auto"/>
            <w:bottom w:val="none" w:sz="0" w:space="0" w:color="auto"/>
            <w:right w:val="none" w:sz="0" w:space="0" w:color="auto"/>
          </w:divBdr>
        </w:div>
        <w:div w:id="1978682143">
          <w:marLeft w:val="821"/>
          <w:marRight w:val="0"/>
          <w:marTop w:val="108"/>
          <w:marBottom w:val="108"/>
          <w:divBdr>
            <w:top w:val="none" w:sz="0" w:space="0" w:color="auto"/>
            <w:left w:val="none" w:sz="0" w:space="0" w:color="auto"/>
            <w:bottom w:val="none" w:sz="0" w:space="0" w:color="auto"/>
            <w:right w:val="none" w:sz="0" w:space="0" w:color="auto"/>
          </w:divBdr>
        </w:div>
        <w:div w:id="2139293333">
          <w:marLeft w:val="821"/>
          <w:marRight w:val="0"/>
          <w:marTop w:val="108"/>
          <w:marBottom w:val="108"/>
          <w:divBdr>
            <w:top w:val="none" w:sz="0" w:space="0" w:color="auto"/>
            <w:left w:val="none" w:sz="0" w:space="0" w:color="auto"/>
            <w:bottom w:val="none" w:sz="0" w:space="0" w:color="auto"/>
            <w:right w:val="none" w:sz="0" w:space="0" w:color="auto"/>
          </w:divBdr>
        </w:div>
      </w:divsChild>
    </w:div>
    <w:div w:id="225848508">
      <w:bodyDiv w:val="1"/>
      <w:marLeft w:val="0"/>
      <w:marRight w:val="0"/>
      <w:marTop w:val="0"/>
      <w:marBottom w:val="0"/>
      <w:divBdr>
        <w:top w:val="none" w:sz="0" w:space="0" w:color="auto"/>
        <w:left w:val="none" w:sz="0" w:space="0" w:color="auto"/>
        <w:bottom w:val="none" w:sz="0" w:space="0" w:color="auto"/>
        <w:right w:val="none" w:sz="0" w:space="0" w:color="auto"/>
      </w:divBdr>
    </w:div>
    <w:div w:id="232131943">
      <w:bodyDiv w:val="1"/>
      <w:marLeft w:val="0"/>
      <w:marRight w:val="0"/>
      <w:marTop w:val="0"/>
      <w:marBottom w:val="0"/>
      <w:divBdr>
        <w:top w:val="none" w:sz="0" w:space="0" w:color="auto"/>
        <w:left w:val="none" w:sz="0" w:space="0" w:color="auto"/>
        <w:bottom w:val="none" w:sz="0" w:space="0" w:color="auto"/>
        <w:right w:val="none" w:sz="0" w:space="0" w:color="auto"/>
      </w:divBdr>
    </w:div>
    <w:div w:id="268776286">
      <w:bodyDiv w:val="1"/>
      <w:marLeft w:val="0"/>
      <w:marRight w:val="0"/>
      <w:marTop w:val="0"/>
      <w:marBottom w:val="0"/>
      <w:divBdr>
        <w:top w:val="none" w:sz="0" w:space="0" w:color="auto"/>
        <w:left w:val="none" w:sz="0" w:space="0" w:color="auto"/>
        <w:bottom w:val="none" w:sz="0" w:space="0" w:color="auto"/>
        <w:right w:val="none" w:sz="0" w:space="0" w:color="auto"/>
      </w:divBdr>
    </w:div>
    <w:div w:id="293949498">
      <w:bodyDiv w:val="1"/>
      <w:marLeft w:val="0"/>
      <w:marRight w:val="0"/>
      <w:marTop w:val="0"/>
      <w:marBottom w:val="0"/>
      <w:divBdr>
        <w:top w:val="none" w:sz="0" w:space="0" w:color="auto"/>
        <w:left w:val="none" w:sz="0" w:space="0" w:color="auto"/>
        <w:bottom w:val="none" w:sz="0" w:space="0" w:color="auto"/>
        <w:right w:val="none" w:sz="0" w:space="0" w:color="auto"/>
      </w:divBdr>
      <w:divsChild>
        <w:div w:id="386073604">
          <w:marLeft w:val="0"/>
          <w:marRight w:val="0"/>
          <w:marTop w:val="0"/>
          <w:marBottom w:val="0"/>
          <w:divBdr>
            <w:top w:val="none" w:sz="0" w:space="0" w:color="auto"/>
            <w:left w:val="none" w:sz="0" w:space="0" w:color="auto"/>
            <w:bottom w:val="none" w:sz="0" w:space="0" w:color="auto"/>
            <w:right w:val="none" w:sz="0" w:space="0" w:color="auto"/>
          </w:divBdr>
        </w:div>
      </w:divsChild>
    </w:div>
    <w:div w:id="349063272">
      <w:bodyDiv w:val="1"/>
      <w:marLeft w:val="0"/>
      <w:marRight w:val="0"/>
      <w:marTop w:val="0"/>
      <w:marBottom w:val="0"/>
      <w:divBdr>
        <w:top w:val="none" w:sz="0" w:space="0" w:color="auto"/>
        <w:left w:val="none" w:sz="0" w:space="0" w:color="auto"/>
        <w:bottom w:val="none" w:sz="0" w:space="0" w:color="auto"/>
        <w:right w:val="none" w:sz="0" w:space="0" w:color="auto"/>
      </w:divBdr>
    </w:div>
    <w:div w:id="560529423">
      <w:bodyDiv w:val="1"/>
      <w:marLeft w:val="0"/>
      <w:marRight w:val="0"/>
      <w:marTop w:val="0"/>
      <w:marBottom w:val="0"/>
      <w:divBdr>
        <w:top w:val="none" w:sz="0" w:space="0" w:color="auto"/>
        <w:left w:val="none" w:sz="0" w:space="0" w:color="auto"/>
        <w:bottom w:val="none" w:sz="0" w:space="0" w:color="auto"/>
        <w:right w:val="none" w:sz="0" w:space="0" w:color="auto"/>
      </w:divBdr>
    </w:div>
    <w:div w:id="593394408">
      <w:bodyDiv w:val="1"/>
      <w:marLeft w:val="0"/>
      <w:marRight w:val="0"/>
      <w:marTop w:val="0"/>
      <w:marBottom w:val="0"/>
      <w:divBdr>
        <w:top w:val="none" w:sz="0" w:space="0" w:color="auto"/>
        <w:left w:val="none" w:sz="0" w:space="0" w:color="auto"/>
        <w:bottom w:val="none" w:sz="0" w:space="0" w:color="auto"/>
        <w:right w:val="none" w:sz="0" w:space="0" w:color="auto"/>
      </w:divBdr>
    </w:div>
    <w:div w:id="619184217">
      <w:bodyDiv w:val="1"/>
      <w:marLeft w:val="0"/>
      <w:marRight w:val="0"/>
      <w:marTop w:val="0"/>
      <w:marBottom w:val="0"/>
      <w:divBdr>
        <w:top w:val="none" w:sz="0" w:space="0" w:color="auto"/>
        <w:left w:val="none" w:sz="0" w:space="0" w:color="auto"/>
        <w:bottom w:val="none" w:sz="0" w:space="0" w:color="auto"/>
        <w:right w:val="none" w:sz="0" w:space="0" w:color="auto"/>
      </w:divBdr>
    </w:div>
    <w:div w:id="639848780">
      <w:bodyDiv w:val="1"/>
      <w:marLeft w:val="0"/>
      <w:marRight w:val="0"/>
      <w:marTop w:val="0"/>
      <w:marBottom w:val="0"/>
      <w:divBdr>
        <w:top w:val="none" w:sz="0" w:space="0" w:color="auto"/>
        <w:left w:val="none" w:sz="0" w:space="0" w:color="auto"/>
        <w:bottom w:val="none" w:sz="0" w:space="0" w:color="auto"/>
        <w:right w:val="none" w:sz="0" w:space="0" w:color="auto"/>
      </w:divBdr>
      <w:divsChild>
        <w:div w:id="1025054779">
          <w:marLeft w:val="0"/>
          <w:marRight w:val="0"/>
          <w:marTop w:val="100"/>
          <w:marBottom w:val="100"/>
          <w:divBdr>
            <w:top w:val="none" w:sz="0" w:space="0" w:color="auto"/>
            <w:left w:val="none" w:sz="0" w:space="0" w:color="auto"/>
            <w:bottom w:val="none" w:sz="0" w:space="0" w:color="auto"/>
            <w:right w:val="none" w:sz="0" w:space="0" w:color="auto"/>
          </w:divBdr>
          <w:divsChild>
            <w:div w:id="1308047399">
              <w:marLeft w:val="0"/>
              <w:marRight w:val="0"/>
              <w:marTop w:val="0"/>
              <w:marBottom w:val="0"/>
              <w:divBdr>
                <w:top w:val="none" w:sz="0" w:space="0" w:color="auto"/>
                <w:left w:val="none" w:sz="0" w:space="0" w:color="auto"/>
                <w:bottom w:val="none" w:sz="0" w:space="0" w:color="auto"/>
                <w:right w:val="none" w:sz="0" w:space="0" w:color="auto"/>
              </w:divBdr>
              <w:divsChild>
                <w:div w:id="1046760962">
                  <w:marLeft w:val="0"/>
                  <w:marRight w:val="0"/>
                  <w:marTop w:val="0"/>
                  <w:marBottom w:val="0"/>
                  <w:divBdr>
                    <w:top w:val="none" w:sz="0" w:space="0" w:color="auto"/>
                    <w:left w:val="none" w:sz="0" w:space="0" w:color="auto"/>
                    <w:bottom w:val="none" w:sz="0" w:space="0" w:color="auto"/>
                    <w:right w:val="none" w:sz="0" w:space="0" w:color="auto"/>
                  </w:divBdr>
                  <w:divsChild>
                    <w:div w:id="136267079">
                      <w:marLeft w:val="0"/>
                      <w:marRight w:val="0"/>
                      <w:marTop w:val="0"/>
                      <w:marBottom w:val="0"/>
                      <w:divBdr>
                        <w:top w:val="none" w:sz="0" w:space="0" w:color="auto"/>
                        <w:left w:val="none" w:sz="0" w:space="0" w:color="auto"/>
                        <w:bottom w:val="none" w:sz="0" w:space="0" w:color="auto"/>
                        <w:right w:val="none" w:sz="0" w:space="0" w:color="auto"/>
                      </w:divBdr>
                      <w:divsChild>
                        <w:div w:id="20176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211048">
      <w:bodyDiv w:val="1"/>
      <w:marLeft w:val="0"/>
      <w:marRight w:val="0"/>
      <w:marTop w:val="0"/>
      <w:marBottom w:val="0"/>
      <w:divBdr>
        <w:top w:val="none" w:sz="0" w:space="0" w:color="auto"/>
        <w:left w:val="none" w:sz="0" w:space="0" w:color="auto"/>
        <w:bottom w:val="none" w:sz="0" w:space="0" w:color="auto"/>
        <w:right w:val="none" w:sz="0" w:space="0" w:color="auto"/>
      </w:divBdr>
    </w:div>
    <w:div w:id="773863525">
      <w:bodyDiv w:val="1"/>
      <w:marLeft w:val="0"/>
      <w:marRight w:val="0"/>
      <w:marTop w:val="0"/>
      <w:marBottom w:val="0"/>
      <w:divBdr>
        <w:top w:val="none" w:sz="0" w:space="0" w:color="auto"/>
        <w:left w:val="none" w:sz="0" w:space="0" w:color="auto"/>
        <w:bottom w:val="none" w:sz="0" w:space="0" w:color="auto"/>
        <w:right w:val="none" w:sz="0" w:space="0" w:color="auto"/>
      </w:divBdr>
    </w:div>
    <w:div w:id="836725008">
      <w:bodyDiv w:val="1"/>
      <w:marLeft w:val="0"/>
      <w:marRight w:val="0"/>
      <w:marTop w:val="0"/>
      <w:marBottom w:val="0"/>
      <w:divBdr>
        <w:top w:val="none" w:sz="0" w:space="0" w:color="auto"/>
        <w:left w:val="none" w:sz="0" w:space="0" w:color="auto"/>
        <w:bottom w:val="none" w:sz="0" w:space="0" w:color="auto"/>
        <w:right w:val="none" w:sz="0" w:space="0" w:color="auto"/>
      </w:divBdr>
      <w:divsChild>
        <w:div w:id="1064184746">
          <w:marLeft w:val="360"/>
          <w:marRight w:val="0"/>
          <w:marTop w:val="108"/>
          <w:marBottom w:val="108"/>
          <w:divBdr>
            <w:top w:val="none" w:sz="0" w:space="0" w:color="auto"/>
            <w:left w:val="none" w:sz="0" w:space="0" w:color="auto"/>
            <w:bottom w:val="none" w:sz="0" w:space="0" w:color="auto"/>
            <w:right w:val="none" w:sz="0" w:space="0" w:color="auto"/>
          </w:divBdr>
        </w:div>
        <w:div w:id="1139954929">
          <w:marLeft w:val="360"/>
          <w:marRight w:val="0"/>
          <w:marTop w:val="108"/>
          <w:marBottom w:val="108"/>
          <w:divBdr>
            <w:top w:val="none" w:sz="0" w:space="0" w:color="auto"/>
            <w:left w:val="none" w:sz="0" w:space="0" w:color="auto"/>
            <w:bottom w:val="none" w:sz="0" w:space="0" w:color="auto"/>
            <w:right w:val="none" w:sz="0" w:space="0" w:color="auto"/>
          </w:divBdr>
        </w:div>
        <w:div w:id="1216967343">
          <w:marLeft w:val="360"/>
          <w:marRight w:val="0"/>
          <w:marTop w:val="108"/>
          <w:marBottom w:val="108"/>
          <w:divBdr>
            <w:top w:val="none" w:sz="0" w:space="0" w:color="auto"/>
            <w:left w:val="none" w:sz="0" w:space="0" w:color="auto"/>
            <w:bottom w:val="none" w:sz="0" w:space="0" w:color="auto"/>
            <w:right w:val="none" w:sz="0" w:space="0" w:color="auto"/>
          </w:divBdr>
        </w:div>
        <w:div w:id="1252156435">
          <w:marLeft w:val="360"/>
          <w:marRight w:val="0"/>
          <w:marTop w:val="108"/>
          <w:marBottom w:val="108"/>
          <w:divBdr>
            <w:top w:val="none" w:sz="0" w:space="0" w:color="auto"/>
            <w:left w:val="none" w:sz="0" w:space="0" w:color="auto"/>
            <w:bottom w:val="none" w:sz="0" w:space="0" w:color="auto"/>
            <w:right w:val="none" w:sz="0" w:space="0" w:color="auto"/>
          </w:divBdr>
        </w:div>
      </w:divsChild>
    </w:div>
    <w:div w:id="851913438">
      <w:bodyDiv w:val="1"/>
      <w:marLeft w:val="0"/>
      <w:marRight w:val="0"/>
      <w:marTop w:val="0"/>
      <w:marBottom w:val="0"/>
      <w:divBdr>
        <w:top w:val="none" w:sz="0" w:space="0" w:color="auto"/>
        <w:left w:val="none" w:sz="0" w:space="0" w:color="auto"/>
        <w:bottom w:val="none" w:sz="0" w:space="0" w:color="auto"/>
        <w:right w:val="none" w:sz="0" w:space="0" w:color="auto"/>
      </w:divBdr>
    </w:div>
    <w:div w:id="862286411">
      <w:bodyDiv w:val="1"/>
      <w:marLeft w:val="0"/>
      <w:marRight w:val="0"/>
      <w:marTop w:val="0"/>
      <w:marBottom w:val="0"/>
      <w:divBdr>
        <w:top w:val="none" w:sz="0" w:space="0" w:color="auto"/>
        <w:left w:val="none" w:sz="0" w:space="0" w:color="auto"/>
        <w:bottom w:val="none" w:sz="0" w:space="0" w:color="auto"/>
        <w:right w:val="none" w:sz="0" w:space="0" w:color="auto"/>
      </w:divBdr>
    </w:div>
    <w:div w:id="886189101">
      <w:bodyDiv w:val="1"/>
      <w:marLeft w:val="0"/>
      <w:marRight w:val="0"/>
      <w:marTop w:val="0"/>
      <w:marBottom w:val="0"/>
      <w:divBdr>
        <w:top w:val="none" w:sz="0" w:space="0" w:color="auto"/>
        <w:left w:val="none" w:sz="0" w:space="0" w:color="auto"/>
        <w:bottom w:val="none" w:sz="0" w:space="0" w:color="auto"/>
        <w:right w:val="none" w:sz="0" w:space="0" w:color="auto"/>
      </w:divBdr>
    </w:div>
    <w:div w:id="893583788">
      <w:bodyDiv w:val="1"/>
      <w:marLeft w:val="0"/>
      <w:marRight w:val="0"/>
      <w:marTop w:val="0"/>
      <w:marBottom w:val="0"/>
      <w:divBdr>
        <w:top w:val="none" w:sz="0" w:space="0" w:color="auto"/>
        <w:left w:val="none" w:sz="0" w:space="0" w:color="auto"/>
        <w:bottom w:val="none" w:sz="0" w:space="0" w:color="auto"/>
        <w:right w:val="none" w:sz="0" w:space="0" w:color="auto"/>
      </w:divBdr>
      <w:divsChild>
        <w:div w:id="18821183">
          <w:marLeft w:val="821"/>
          <w:marRight w:val="0"/>
          <w:marTop w:val="108"/>
          <w:marBottom w:val="108"/>
          <w:divBdr>
            <w:top w:val="none" w:sz="0" w:space="0" w:color="auto"/>
            <w:left w:val="none" w:sz="0" w:space="0" w:color="auto"/>
            <w:bottom w:val="none" w:sz="0" w:space="0" w:color="auto"/>
            <w:right w:val="none" w:sz="0" w:space="0" w:color="auto"/>
          </w:divBdr>
        </w:div>
        <w:div w:id="292291628">
          <w:marLeft w:val="360"/>
          <w:marRight w:val="0"/>
          <w:marTop w:val="108"/>
          <w:marBottom w:val="108"/>
          <w:divBdr>
            <w:top w:val="none" w:sz="0" w:space="0" w:color="auto"/>
            <w:left w:val="none" w:sz="0" w:space="0" w:color="auto"/>
            <w:bottom w:val="none" w:sz="0" w:space="0" w:color="auto"/>
            <w:right w:val="none" w:sz="0" w:space="0" w:color="auto"/>
          </w:divBdr>
        </w:div>
        <w:div w:id="636032893">
          <w:marLeft w:val="821"/>
          <w:marRight w:val="0"/>
          <w:marTop w:val="108"/>
          <w:marBottom w:val="108"/>
          <w:divBdr>
            <w:top w:val="none" w:sz="0" w:space="0" w:color="auto"/>
            <w:left w:val="none" w:sz="0" w:space="0" w:color="auto"/>
            <w:bottom w:val="none" w:sz="0" w:space="0" w:color="auto"/>
            <w:right w:val="none" w:sz="0" w:space="0" w:color="auto"/>
          </w:divBdr>
        </w:div>
        <w:div w:id="696853643">
          <w:marLeft w:val="821"/>
          <w:marRight w:val="0"/>
          <w:marTop w:val="108"/>
          <w:marBottom w:val="108"/>
          <w:divBdr>
            <w:top w:val="none" w:sz="0" w:space="0" w:color="auto"/>
            <w:left w:val="none" w:sz="0" w:space="0" w:color="auto"/>
            <w:bottom w:val="none" w:sz="0" w:space="0" w:color="auto"/>
            <w:right w:val="none" w:sz="0" w:space="0" w:color="auto"/>
          </w:divBdr>
        </w:div>
        <w:div w:id="1131171416">
          <w:marLeft w:val="360"/>
          <w:marRight w:val="0"/>
          <w:marTop w:val="108"/>
          <w:marBottom w:val="108"/>
          <w:divBdr>
            <w:top w:val="none" w:sz="0" w:space="0" w:color="auto"/>
            <w:left w:val="none" w:sz="0" w:space="0" w:color="auto"/>
            <w:bottom w:val="none" w:sz="0" w:space="0" w:color="auto"/>
            <w:right w:val="none" w:sz="0" w:space="0" w:color="auto"/>
          </w:divBdr>
        </w:div>
        <w:div w:id="1204245236">
          <w:marLeft w:val="360"/>
          <w:marRight w:val="0"/>
          <w:marTop w:val="108"/>
          <w:marBottom w:val="108"/>
          <w:divBdr>
            <w:top w:val="none" w:sz="0" w:space="0" w:color="auto"/>
            <w:left w:val="none" w:sz="0" w:space="0" w:color="auto"/>
            <w:bottom w:val="none" w:sz="0" w:space="0" w:color="auto"/>
            <w:right w:val="none" w:sz="0" w:space="0" w:color="auto"/>
          </w:divBdr>
        </w:div>
        <w:div w:id="1495611608">
          <w:marLeft w:val="360"/>
          <w:marRight w:val="0"/>
          <w:marTop w:val="108"/>
          <w:marBottom w:val="108"/>
          <w:divBdr>
            <w:top w:val="none" w:sz="0" w:space="0" w:color="auto"/>
            <w:left w:val="none" w:sz="0" w:space="0" w:color="auto"/>
            <w:bottom w:val="none" w:sz="0" w:space="0" w:color="auto"/>
            <w:right w:val="none" w:sz="0" w:space="0" w:color="auto"/>
          </w:divBdr>
        </w:div>
        <w:div w:id="1756705019">
          <w:marLeft w:val="821"/>
          <w:marRight w:val="0"/>
          <w:marTop w:val="108"/>
          <w:marBottom w:val="108"/>
          <w:divBdr>
            <w:top w:val="none" w:sz="0" w:space="0" w:color="auto"/>
            <w:left w:val="none" w:sz="0" w:space="0" w:color="auto"/>
            <w:bottom w:val="none" w:sz="0" w:space="0" w:color="auto"/>
            <w:right w:val="none" w:sz="0" w:space="0" w:color="auto"/>
          </w:divBdr>
        </w:div>
        <w:div w:id="1982228509">
          <w:marLeft w:val="360"/>
          <w:marRight w:val="0"/>
          <w:marTop w:val="108"/>
          <w:marBottom w:val="108"/>
          <w:divBdr>
            <w:top w:val="none" w:sz="0" w:space="0" w:color="auto"/>
            <w:left w:val="none" w:sz="0" w:space="0" w:color="auto"/>
            <w:bottom w:val="none" w:sz="0" w:space="0" w:color="auto"/>
            <w:right w:val="none" w:sz="0" w:space="0" w:color="auto"/>
          </w:divBdr>
        </w:div>
      </w:divsChild>
    </w:div>
    <w:div w:id="896933068">
      <w:bodyDiv w:val="1"/>
      <w:marLeft w:val="0"/>
      <w:marRight w:val="0"/>
      <w:marTop w:val="0"/>
      <w:marBottom w:val="0"/>
      <w:divBdr>
        <w:top w:val="none" w:sz="0" w:space="0" w:color="auto"/>
        <w:left w:val="none" w:sz="0" w:space="0" w:color="auto"/>
        <w:bottom w:val="none" w:sz="0" w:space="0" w:color="auto"/>
        <w:right w:val="none" w:sz="0" w:space="0" w:color="auto"/>
      </w:divBdr>
    </w:div>
    <w:div w:id="905190906">
      <w:bodyDiv w:val="1"/>
      <w:marLeft w:val="0"/>
      <w:marRight w:val="0"/>
      <w:marTop w:val="0"/>
      <w:marBottom w:val="0"/>
      <w:divBdr>
        <w:top w:val="none" w:sz="0" w:space="0" w:color="auto"/>
        <w:left w:val="none" w:sz="0" w:space="0" w:color="auto"/>
        <w:bottom w:val="none" w:sz="0" w:space="0" w:color="auto"/>
        <w:right w:val="none" w:sz="0" w:space="0" w:color="auto"/>
      </w:divBdr>
      <w:divsChild>
        <w:div w:id="496843392">
          <w:marLeft w:val="1181"/>
          <w:marRight w:val="0"/>
          <w:marTop w:val="86"/>
          <w:marBottom w:val="86"/>
          <w:divBdr>
            <w:top w:val="none" w:sz="0" w:space="0" w:color="auto"/>
            <w:left w:val="none" w:sz="0" w:space="0" w:color="auto"/>
            <w:bottom w:val="none" w:sz="0" w:space="0" w:color="auto"/>
            <w:right w:val="none" w:sz="0" w:space="0" w:color="auto"/>
          </w:divBdr>
        </w:div>
        <w:div w:id="923608973">
          <w:marLeft w:val="1181"/>
          <w:marRight w:val="0"/>
          <w:marTop w:val="86"/>
          <w:marBottom w:val="86"/>
          <w:divBdr>
            <w:top w:val="none" w:sz="0" w:space="0" w:color="auto"/>
            <w:left w:val="none" w:sz="0" w:space="0" w:color="auto"/>
            <w:bottom w:val="none" w:sz="0" w:space="0" w:color="auto"/>
            <w:right w:val="none" w:sz="0" w:space="0" w:color="auto"/>
          </w:divBdr>
        </w:div>
        <w:div w:id="1041589607">
          <w:marLeft w:val="360"/>
          <w:marRight w:val="0"/>
          <w:marTop w:val="86"/>
          <w:marBottom w:val="86"/>
          <w:divBdr>
            <w:top w:val="none" w:sz="0" w:space="0" w:color="auto"/>
            <w:left w:val="none" w:sz="0" w:space="0" w:color="auto"/>
            <w:bottom w:val="none" w:sz="0" w:space="0" w:color="auto"/>
            <w:right w:val="none" w:sz="0" w:space="0" w:color="auto"/>
          </w:divBdr>
        </w:div>
        <w:div w:id="1202980147">
          <w:marLeft w:val="360"/>
          <w:marRight w:val="0"/>
          <w:marTop w:val="86"/>
          <w:marBottom w:val="86"/>
          <w:divBdr>
            <w:top w:val="none" w:sz="0" w:space="0" w:color="auto"/>
            <w:left w:val="none" w:sz="0" w:space="0" w:color="auto"/>
            <w:bottom w:val="none" w:sz="0" w:space="0" w:color="auto"/>
            <w:right w:val="none" w:sz="0" w:space="0" w:color="auto"/>
          </w:divBdr>
        </w:div>
        <w:div w:id="1285884211">
          <w:marLeft w:val="821"/>
          <w:marRight w:val="0"/>
          <w:marTop w:val="86"/>
          <w:marBottom w:val="86"/>
          <w:divBdr>
            <w:top w:val="none" w:sz="0" w:space="0" w:color="auto"/>
            <w:left w:val="none" w:sz="0" w:space="0" w:color="auto"/>
            <w:bottom w:val="none" w:sz="0" w:space="0" w:color="auto"/>
            <w:right w:val="none" w:sz="0" w:space="0" w:color="auto"/>
          </w:divBdr>
        </w:div>
        <w:div w:id="1456485749">
          <w:marLeft w:val="821"/>
          <w:marRight w:val="0"/>
          <w:marTop w:val="86"/>
          <w:marBottom w:val="86"/>
          <w:divBdr>
            <w:top w:val="none" w:sz="0" w:space="0" w:color="auto"/>
            <w:left w:val="none" w:sz="0" w:space="0" w:color="auto"/>
            <w:bottom w:val="none" w:sz="0" w:space="0" w:color="auto"/>
            <w:right w:val="none" w:sz="0" w:space="0" w:color="auto"/>
          </w:divBdr>
        </w:div>
        <w:div w:id="1498032312">
          <w:marLeft w:val="821"/>
          <w:marRight w:val="0"/>
          <w:marTop w:val="86"/>
          <w:marBottom w:val="86"/>
          <w:divBdr>
            <w:top w:val="none" w:sz="0" w:space="0" w:color="auto"/>
            <w:left w:val="none" w:sz="0" w:space="0" w:color="auto"/>
            <w:bottom w:val="none" w:sz="0" w:space="0" w:color="auto"/>
            <w:right w:val="none" w:sz="0" w:space="0" w:color="auto"/>
          </w:divBdr>
        </w:div>
        <w:div w:id="1625498202">
          <w:marLeft w:val="821"/>
          <w:marRight w:val="0"/>
          <w:marTop w:val="86"/>
          <w:marBottom w:val="86"/>
          <w:divBdr>
            <w:top w:val="none" w:sz="0" w:space="0" w:color="auto"/>
            <w:left w:val="none" w:sz="0" w:space="0" w:color="auto"/>
            <w:bottom w:val="none" w:sz="0" w:space="0" w:color="auto"/>
            <w:right w:val="none" w:sz="0" w:space="0" w:color="auto"/>
          </w:divBdr>
        </w:div>
        <w:div w:id="1691368975">
          <w:marLeft w:val="821"/>
          <w:marRight w:val="0"/>
          <w:marTop w:val="86"/>
          <w:marBottom w:val="86"/>
          <w:divBdr>
            <w:top w:val="none" w:sz="0" w:space="0" w:color="auto"/>
            <w:left w:val="none" w:sz="0" w:space="0" w:color="auto"/>
            <w:bottom w:val="none" w:sz="0" w:space="0" w:color="auto"/>
            <w:right w:val="none" w:sz="0" w:space="0" w:color="auto"/>
          </w:divBdr>
        </w:div>
        <w:div w:id="1785493394">
          <w:marLeft w:val="821"/>
          <w:marRight w:val="0"/>
          <w:marTop w:val="86"/>
          <w:marBottom w:val="86"/>
          <w:divBdr>
            <w:top w:val="none" w:sz="0" w:space="0" w:color="auto"/>
            <w:left w:val="none" w:sz="0" w:space="0" w:color="auto"/>
            <w:bottom w:val="none" w:sz="0" w:space="0" w:color="auto"/>
            <w:right w:val="none" w:sz="0" w:space="0" w:color="auto"/>
          </w:divBdr>
        </w:div>
        <w:div w:id="1844318560">
          <w:marLeft w:val="821"/>
          <w:marRight w:val="0"/>
          <w:marTop w:val="86"/>
          <w:marBottom w:val="86"/>
          <w:divBdr>
            <w:top w:val="none" w:sz="0" w:space="0" w:color="auto"/>
            <w:left w:val="none" w:sz="0" w:space="0" w:color="auto"/>
            <w:bottom w:val="none" w:sz="0" w:space="0" w:color="auto"/>
            <w:right w:val="none" w:sz="0" w:space="0" w:color="auto"/>
          </w:divBdr>
        </w:div>
        <w:div w:id="1960993937">
          <w:marLeft w:val="360"/>
          <w:marRight w:val="0"/>
          <w:marTop w:val="86"/>
          <w:marBottom w:val="86"/>
          <w:divBdr>
            <w:top w:val="none" w:sz="0" w:space="0" w:color="auto"/>
            <w:left w:val="none" w:sz="0" w:space="0" w:color="auto"/>
            <w:bottom w:val="none" w:sz="0" w:space="0" w:color="auto"/>
            <w:right w:val="none" w:sz="0" w:space="0" w:color="auto"/>
          </w:divBdr>
        </w:div>
      </w:divsChild>
    </w:div>
    <w:div w:id="975180313">
      <w:bodyDiv w:val="1"/>
      <w:marLeft w:val="0"/>
      <w:marRight w:val="0"/>
      <w:marTop w:val="0"/>
      <w:marBottom w:val="0"/>
      <w:divBdr>
        <w:top w:val="none" w:sz="0" w:space="0" w:color="auto"/>
        <w:left w:val="none" w:sz="0" w:space="0" w:color="auto"/>
        <w:bottom w:val="none" w:sz="0" w:space="0" w:color="auto"/>
        <w:right w:val="none" w:sz="0" w:space="0" w:color="auto"/>
      </w:divBdr>
    </w:div>
    <w:div w:id="995573329">
      <w:bodyDiv w:val="1"/>
      <w:marLeft w:val="0"/>
      <w:marRight w:val="0"/>
      <w:marTop w:val="0"/>
      <w:marBottom w:val="0"/>
      <w:divBdr>
        <w:top w:val="none" w:sz="0" w:space="0" w:color="auto"/>
        <w:left w:val="none" w:sz="0" w:space="0" w:color="auto"/>
        <w:bottom w:val="none" w:sz="0" w:space="0" w:color="auto"/>
        <w:right w:val="none" w:sz="0" w:space="0" w:color="auto"/>
      </w:divBdr>
    </w:div>
    <w:div w:id="1006908858">
      <w:bodyDiv w:val="1"/>
      <w:marLeft w:val="0"/>
      <w:marRight w:val="0"/>
      <w:marTop w:val="0"/>
      <w:marBottom w:val="0"/>
      <w:divBdr>
        <w:top w:val="none" w:sz="0" w:space="0" w:color="auto"/>
        <w:left w:val="none" w:sz="0" w:space="0" w:color="auto"/>
        <w:bottom w:val="none" w:sz="0" w:space="0" w:color="auto"/>
        <w:right w:val="none" w:sz="0" w:space="0" w:color="auto"/>
      </w:divBdr>
    </w:div>
    <w:div w:id="1040976618">
      <w:bodyDiv w:val="1"/>
      <w:marLeft w:val="0"/>
      <w:marRight w:val="0"/>
      <w:marTop w:val="0"/>
      <w:marBottom w:val="0"/>
      <w:divBdr>
        <w:top w:val="none" w:sz="0" w:space="0" w:color="auto"/>
        <w:left w:val="none" w:sz="0" w:space="0" w:color="auto"/>
        <w:bottom w:val="none" w:sz="0" w:space="0" w:color="auto"/>
        <w:right w:val="none" w:sz="0" w:space="0" w:color="auto"/>
      </w:divBdr>
    </w:div>
    <w:div w:id="1090348909">
      <w:bodyDiv w:val="1"/>
      <w:marLeft w:val="0"/>
      <w:marRight w:val="0"/>
      <w:marTop w:val="0"/>
      <w:marBottom w:val="0"/>
      <w:divBdr>
        <w:top w:val="none" w:sz="0" w:space="0" w:color="auto"/>
        <w:left w:val="none" w:sz="0" w:space="0" w:color="auto"/>
        <w:bottom w:val="none" w:sz="0" w:space="0" w:color="auto"/>
        <w:right w:val="none" w:sz="0" w:space="0" w:color="auto"/>
      </w:divBdr>
    </w:div>
    <w:div w:id="1095900070">
      <w:bodyDiv w:val="1"/>
      <w:marLeft w:val="0"/>
      <w:marRight w:val="0"/>
      <w:marTop w:val="0"/>
      <w:marBottom w:val="0"/>
      <w:divBdr>
        <w:top w:val="none" w:sz="0" w:space="0" w:color="auto"/>
        <w:left w:val="none" w:sz="0" w:space="0" w:color="auto"/>
        <w:bottom w:val="none" w:sz="0" w:space="0" w:color="auto"/>
        <w:right w:val="none" w:sz="0" w:space="0" w:color="auto"/>
      </w:divBdr>
      <w:divsChild>
        <w:div w:id="4408344">
          <w:marLeft w:val="360"/>
          <w:marRight w:val="0"/>
          <w:marTop w:val="108"/>
          <w:marBottom w:val="108"/>
          <w:divBdr>
            <w:top w:val="none" w:sz="0" w:space="0" w:color="auto"/>
            <w:left w:val="none" w:sz="0" w:space="0" w:color="auto"/>
            <w:bottom w:val="none" w:sz="0" w:space="0" w:color="auto"/>
            <w:right w:val="none" w:sz="0" w:space="0" w:color="auto"/>
          </w:divBdr>
        </w:div>
        <w:div w:id="88819897">
          <w:marLeft w:val="821"/>
          <w:marRight w:val="0"/>
          <w:marTop w:val="108"/>
          <w:marBottom w:val="108"/>
          <w:divBdr>
            <w:top w:val="none" w:sz="0" w:space="0" w:color="auto"/>
            <w:left w:val="none" w:sz="0" w:space="0" w:color="auto"/>
            <w:bottom w:val="none" w:sz="0" w:space="0" w:color="auto"/>
            <w:right w:val="none" w:sz="0" w:space="0" w:color="auto"/>
          </w:divBdr>
        </w:div>
        <w:div w:id="107311422">
          <w:marLeft w:val="821"/>
          <w:marRight w:val="0"/>
          <w:marTop w:val="108"/>
          <w:marBottom w:val="108"/>
          <w:divBdr>
            <w:top w:val="none" w:sz="0" w:space="0" w:color="auto"/>
            <w:left w:val="none" w:sz="0" w:space="0" w:color="auto"/>
            <w:bottom w:val="none" w:sz="0" w:space="0" w:color="auto"/>
            <w:right w:val="none" w:sz="0" w:space="0" w:color="auto"/>
          </w:divBdr>
        </w:div>
        <w:div w:id="270431470">
          <w:marLeft w:val="360"/>
          <w:marRight w:val="0"/>
          <w:marTop w:val="108"/>
          <w:marBottom w:val="108"/>
          <w:divBdr>
            <w:top w:val="none" w:sz="0" w:space="0" w:color="auto"/>
            <w:left w:val="none" w:sz="0" w:space="0" w:color="auto"/>
            <w:bottom w:val="none" w:sz="0" w:space="0" w:color="auto"/>
            <w:right w:val="none" w:sz="0" w:space="0" w:color="auto"/>
          </w:divBdr>
        </w:div>
        <w:div w:id="353849743">
          <w:marLeft w:val="360"/>
          <w:marRight w:val="0"/>
          <w:marTop w:val="108"/>
          <w:marBottom w:val="108"/>
          <w:divBdr>
            <w:top w:val="none" w:sz="0" w:space="0" w:color="auto"/>
            <w:left w:val="none" w:sz="0" w:space="0" w:color="auto"/>
            <w:bottom w:val="none" w:sz="0" w:space="0" w:color="auto"/>
            <w:right w:val="none" w:sz="0" w:space="0" w:color="auto"/>
          </w:divBdr>
        </w:div>
        <w:div w:id="465782332">
          <w:marLeft w:val="360"/>
          <w:marRight w:val="0"/>
          <w:marTop w:val="108"/>
          <w:marBottom w:val="108"/>
          <w:divBdr>
            <w:top w:val="none" w:sz="0" w:space="0" w:color="auto"/>
            <w:left w:val="none" w:sz="0" w:space="0" w:color="auto"/>
            <w:bottom w:val="none" w:sz="0" w:space="0" w:color="auto"/>
            <w:right w:val="none" w:sz="0" w:space="0" w:color="auto"/>
          </w:divBdr>
        </w:div>
        <w:div w:id="626934639">
          <w:marLeft w:val="360"/>
          <w:marRight w:val="0"/>
          <w:marTop w:val="108"/>
          <w:marBottom w:val="108"/>
          <w:divBdr>
            <w:top w:val="none" w:sz="0" w:space="0" w:color="auto"/>
            <w:left w:val="none" w:sz="0" w:space="0" w:color="auto"/>
            <w:bottom w:val="none" w:sz="0" w:space="0" w:color="auto"/>
            <w:right w:val="none" w:sz="0" w:space="0" w:color="auto"/>
          </w:divBdr>
        </w:div>
        <w:div w:id="1489057559">
          <w:marLeft w:val="360"/>
          <w:marRight w:val="0"/>
          <w:marTop w:val="108"/>
          <w:marBottom w:val="108"/>
          <w:divBdr>
            <w:top w:val="none" w:sz="0" w:space="0" w:color="auto"/>
            <w:left w:val="none" w:sz="0" w:space="0" w:color="auto"/>
            <w:bottom w:val="none" w:sz="0" w:space="0" w:color="auto"/>
            <w:right w:val="none" w:sz="0" w:space="0" w:color="auto"/>
          </w:divBdr>
        </w:div>
        <w:div w:id="1555122265">
          <w:marLeft w:val="360"/>
          <w:marRight w:val="0"/>
          <w:marTop w:val="108"/>
          <w:marBottom w:val="108"/>
          <w:divBdr>
            <w:top w:val="none" w:sz="0" w:space="0" w:color="auto"/>
            <w:left w:val="none" w:sz="0" w:space="0" w:color="auto"/>
            <w:bottom w:val="none" w:sz="0" w:space="0" w:color="auto"/>
            <w:right w:val="none" w:sz="0" w:space="0" w:color="auto"/>
          </w:divBdr>
        </w:div>
        <w:div w:id="1981688006">
          <w:marLeft w:val="360"/>
          <w:marRight w:val="0"/>
          <w:marTop w:val="108"/>
          <w:marBottom w:val="108"/>
          <w:divBdr>
            <w:top w:val="none" w:sz="0" w:space="0" w:color="auto"/>
            <w:left w:val="none" w:sz="0" w:space="0" w:color="auto"/>
            <w:bottom w:val="none" w:sz="0" w:space="0" w:color="auto"/>
            <w:right w:val="none" w:sz="0" w:space="0" w:color="auto"/>
          </w:divBdr>
        </w:div>
        <w:div w:id="2067339294">
          <w:marLeft w:val="360"/>
          <w:marRight w:val="0"/>
          <w:marTop w:val="108"/>
          <w:marBottom w:val="108"/>
          <w:divBdr>
            <w:top w:val="none" w:sz="0" w:space="0" w:color="auto"/>
            <w:left w:val="none" w:sz="0" w:space="0" w:color="auto"/>
            <w:bottom w:val="none" w:sz="0" w:space="0" w:color="auto"/>
            <w:right w:val="none" w:sz="0" w:space="0" w:color="auto"/>
          </w:divBdr>
        </w:div>
      </w:divsChild>
    </w:div>
    <w:div w:id="1140809460">
      <w:bodyDiv w:val="1"/>
      <w:marLeft w:val="0"/>
      <w:marRight w:val="0"/>
      <w:marTop w:val="0"/>
      <w:marBottom w:val="0"/>
      <w:divBdr>
        <w:top w:val="none" w:sz="0" w:space="0" w:color="auto"/>
        <w:left w:val="none" w:sz="0" w:space="0" w:color="auto"/>
        <w:bottom w:val="none" w:sz="0" w:space="0" w:color="auto"/>
        <w:right w:val="none" w:sz="0" w:space="0" w:color="auto"/>
      </w:divBdr>
      <w:divsChild>
        <w:div w:id="267976912">
          <w:marLeft w:val="0"/>
          <w:marRight w:val="0"/>
          <w:marTop w:val="0"/>
          <w:marBottom w:val="0"/>
          <w:divBdr>
            <w:top w:val="none" w:sz="0" w:space="0" w:color="auto"/>
            <w:left w:val="none" w:sz="0" w:space="0" w:color="auto"/>
            <w:bottom w:val="none" w:sz="0" w:space="0" w:color="auto"/>
            <w:right w:val="none" w:sz="0" w:space="0" w:color="auto"/>
          </w:divBdr>
          <w:divsChild>
            <w:div w:id="121924454">
              <w:marLeft w:val="0"/>
              <w:marRight w:val="0"/>
              <w:marTop w:val="0"/>
              <w:marBottom w:val="0"/>
              <w:divBdr>
                <w:top w:val="none" w:sz="0" w:space="0" w:color="auto"/>
                <w:left w:val="none" w:sz="0" w:space="0" w:color="auto"/>
                <w:bottom w:val="none" w:sz="0" w:space="0" w:color="auto"/>
                <w:right w:val="none" w:sz="0" w:space="0" w:color="auto"/>
              </w:divBdr>
            </w:div>
            <w:div w:id="263002194">
              <w:marLeft w:val="0"/>
              <w:marRight w:val="0"/>
              <w:marTop w:val="0"/>
              <w:marBottom w:val="0"/>
              <w:divBdr>
                <w:top w:val="none" w:sz="0" w:space="0" w:color="auto"/>
                <w:left w:val="none" w:sz="0" w:space="0" w:color="auto"/>
                <w:bottom w:val="none" w:sz="0" w:space="0" w:color="auto"/>
                <w:right w:val="none" w:sz="0" w:space="0" w:color="auto"/>
              </w:divBdr>
            </w:div>
            <w:div w:id="332490326">
              <w:marLeft w:val="0"/>
              <w:marRight w:val="0"/>
              <w:marTop w:val="0"/>
              <w:marBottom w:val="0"/>
              <w:divBdr>
                <w:top w:val="none" w:sz="0" w:space="0" w:color="auto"/>
                <w:left w:val="none" w:sz="0" w:space="0" w:color="auto"/>
                <w:bottom w:val="none" w:sz="0" w:space="0" w:color="auto"/>
                <w:right w:val="none" w:sz="0" w:space="0" w:color="auto"/>
              </w:divBdr>
            </w:div>
            <w:div w:id="397486383">
              <w:marLeft w:val="0"/>
              <w:marRight w:val="0"/>
              <w:marTop w:val="0"/>
              <w:marBottom w:val="0"/>
              <w:divBdr>
                <w:top w:val="none" w:sz="0" w:space="0" w:color="auto"/>
                <w:left w:val="none" w:sz="0" w:space="0" w:color="auto"/>
                <w:bottom w:val="none" w:sz="0" w:space="0" w:color="auto"/>
                <w:right w:val="none" w:sz="0" w:space="0" w:color="auto"/>
              </w:divBdr>
            </w:div>
            <w:div w:id="646976558">
              <w:marLeft w:val="0"/>
              <w:marRight w:val="0"/>
              <w:marTop w:val="0"/>
              <w:marBottom w:val="0"/>
              <w:divBdr>
                <w:top w:val="none" w:sz="0" w:space="0" w:color="auto"/>
                <w:left w:val="none" w:sz="0" w:space="0" w:color="auto"/>
                <w:bottom w:val="none" w:sz="0" w:space="0" w:color="auto"/>
                <w:right w:val="none" w:sz="0" w:space="0" w:color="auto"/>
              </w:divBdr>
            </w:div>
            <w:div w:id="660083397">
              <w:marLeft w:val="0"/>
              <w:marRight w:val="0"/>
              <w:marTop w:val="0"/>
              <w:marBottom w:val="0"/>
              <w:divBdr>
                <w:top w:val="none" w:sz="0" w:space="0" w:color="auto"/>
                <w:left w:val="none" w:sz="0" w:space="0" w:color="auto"/>
                <w:bottom w:val="none" w:sz="0" w:space="0" w:color="auto"/>
                <w:right w:val="none" w:sz="0" w:space="0" w:color="auto"/>
              </w:divBdr>
            </w:div>
            <w:div w:id="763263566">
              <w:marLeft w:val="0"/>
              <w:marRight w:val="0"/>
              <w:marTop w:val="0"/>
              <w:marBottom w:val="0"/>
              <w:divBdr>
                <w:top w:val="none" w:sz="0" w:space="0" w:color="auto"/>
                <w:left w:val="none" w:sz="0" w:space="0" w:color="auto"/>
                <w:bottom w:val="none" w:sz="0" w:space="0" w:color="auto"/>
                <w:right w:val="none" w:sz="0" w:space="0" w:color="auto"/>
              </w:divBdr>
            </w:div>
            <w:div w:id="985624536">
              <w:marLeft w:val="0"/>
              <w:marRight w:val="0"/>
              <w:marTop w:val="0"/>
              <w:marBottom w:val="0"/>
              <w:divBdr>
                <w:top w:val="none" w:sz="0" w:space="0" w:color="auto"/>
                <w:left w:val="none" w:sz="0" w:space="0" w:color="auto"/>
                <w:bottom w:val="none" w:sz="0" w:space="0" w:color="auto"/>
                <w:right w:val="none" w:sz="0" w:space="0" w:color="auto"/>
              </w:divBdr>
            </w:div>
            <w:div w:id="1053458415">
              <w:marLeft w:val="0"/>
              <w:marRight w:val="0"/>
              <w:marTop w:val="0"/>
              <w:marBottom w:val="0"/>
              <w:divBdr>
                <w:top w:val="none" w:sz="0" w:space="0" w:color="auto"/>
                <w:left w:val="none" w:sz="0" w:space="0" w:color="auto"/>
                <w:bottom w:val="none" w:sz="0" w:space="0" w:color="auto"/>
                <w:right w:val="none" w:sz="0" w:space="0" w:color="auto"/>
              </w:divBdr>
            </w:div>
            <w:div w:id="1077288640">
              <w:marLeft w:val="0"/>
              <w:marRight w:val="0"/>
              <w:marTop w:val="0"/>
              <w:marBottom w:val="0"/>
              <w:divBdr>
                <w:top w:val="none" w:sz="0" w:space="0" w:color="auto"/>
                <w:left w:val="none" w:sz="0" w:space="0" w:color="auto"/>
                <w:bottom w:val="none" w:sz="0" w:space="0" w:color="auto"/>
                <w:right w:val="none" w:sz="0" w:space="0" w:color="auto"/>
              </w:divBdr>
            </w:div>
            <w:div w:id="1177764603">
              <w:marLeft w:val="0"/>
              <w:marRight w:val="0"/>
              <w:marTop w:val="0"/>
              <w:marBottom w:val="0"/>
              <w:divBdr>
                <w:top w:val="none" w:sz="0" w:space="0" w:color="auto"/>
                <w:left w:val="none" w:sz="0" w:space="0" w:color="auto"/>
                <w:bottom w:val="none" w:sz="0" w:space="0" w:color="auto"/>
                <w:right w:val="none" w:sz="0" w:space="0" w:color="auto"/>
              </w:divBdr>
            </w:div>
            <w:div w:id="1406953827">
              <w:marLeft w:val="0"/>
              <w:marRight w:val="0"/>
              <w:marTop w:val="0"/>
              <w:marBottom w:val="0"/>
              <w:divBdr>
                <w:top w:val="none" w:sz="0" w:space="0" w:color="auto"/>
                <w:left w:val="none" w:sz="0" w:space="0" w:color="auto"/>
                <w:bottom w:val="none" w:sz="0" w:space="0" w:color="auto"/>
                <w:right w:val="none" w:sz="0" w:space="0" w:color="auto"/>
              </w:divBdr>
            </w:div>
            <w:div w:id="1507018376">
              <w:marLeft w:val="0"/>
              <w:marRight w:val="0"/>
              <w:marTop w:val="0"/>
              <w:marBottom w:val="0"/>
              <w:divBdr>
                <w:top w:val="none" w:sz="0" w:space="0" w:color="auto"/>
                <w:left w:val="none" w:sz="0" w:space="0" w:color="auto"/>
                <w:bottom w:val="none" w:sz="0" w:space="0" w:color="auto"/>
                <w:right w:val="none" w:sz="0" w:space="0" w:color="auto"/>
              </w:divBdr>
            </w:div>
            <w:div w:id="1790272278">
              <w:marLeft w:val="0"/>
              <w:marRight w:val="0"/>
              <w:marTop w:val="0"/>
              <w:marBottom w:val="0"/>
              <w:divBdr>
                <w:top w:val="none" w:sz="0" w:space="0" w:color="auto"/>
                <w:left w:val="none" w:sz="0" w:space="0" w:color="auto"/>
                <w:bottom w:val="none" w:sz="0" w:space="0" w:color="auto"/>
                <w:right w:val="none" w:sz="0" w:space="0" w:color="auto"/>
              </w:divBdr>
            </w:div>
            <w:div w:id="1828669840">
              <w:marLeft w:val="0"/>
              <w:marRight w:val="0"/>
              <w:marTop w:val="0"/>
              <w:marBottom w:val="0"/>
              <w:divBdr>
                <w:top w:val="none" w:sz="0" w:space="0" w:color="auto"/>
                <w:left w:val="none" w:sz="0" w:space="0" w:color="auto"/>
                <w:bottom w:val="none" w:sz="0" w:space="0" w:color="auto"/>
                <w:right w:val="none" w:sz="0" w:space="0" w:color="auto"/>
              </w:divBdr>
            </w:div>
            <w:div w:id="1842231980">
              <w:marLeft w:val="0"/>
              <w:marRight w:val="0"/>
              <w:marTop w:val="0"/>
              <w:marBottom w:val="0"/>
              <w:divBdr>
                <w:top w:val="none" w:sz="0" w:space="0" w:color="auto"/>
                <w:left w:val="none" w:sz="0" w:space="0" w:color="auto"/>
                <w:bottom w:val="none" w:sz="0" w:space="0" w:color="auto"/>
                <w:right w:val="none" w:sz="0" w:space="0" w:color="auto"/>
              </w:divBdr>
            </w:div>
            <w:div w:id="21193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3762">
      <w:bodyDiv w:val="1"/>
      <w:marLeft w:val="0"/>
      <w:marRight w:val="0"/>
      <w:marTop w:val="0"/>
      <w:marBottom w:val="0"/>
      <w:divBdr>
        <w:top w:val="none" w:sz="0" w:space="0" w:color="auto"/>
        <w:left w:val="none" w:sz="0" w:space="0" w:color="auto"/>
        <w:bottom w:val="none" w:sz="0" w:space="0" w:color="auto"/>
        <w:right w:val="none" w:sz="0" w:space="0" w:color="auto"/>
      </w:divBdr>
    </w:div>
    <w:div w:id="1209956565">
      <w:bodyDiv w:val="1"/>
      <w:marLeft w:val="0"/>
      <w:marRight w:val="0"/>
      <w:marTop w:val="0"/>
      <w:marBottom w:val="0"/>
      <w:divBdr>
        <w:top w:val="none" w:sz="0" w:space="0" w:color="auto"/>
        <w:left w:val="none" w:sz="0" w:space="0" w:color="auto"/>
        <w:bottom w:val="none" w:sz="0" w:space="0" w:color="auto"/>
        <w:right w:val="none" w:sz="0" w:space="0" w:color="auto"/>
      </w:divBdr>
    </w:div>
    <w:div w:id="1213465460">
      <w:bodyDiv w:val="1"/>
      <w:marLeft w:val="0"/>
      <w:marRight w:val="0"/>
      <w:marTop w:val="0"/>
      <w:marBottom w:val="0"/>
      <w:divBdr>
        <w:top w:val="none" w:sz="0" w:space="0" w:color="auto"/>
        <w:left w:val="none" w:sz="0" w:space="0" w:color="auto"/>
        <w:bottom w:val="none" w:sz="0" w:space="0" w:color="auto"/>
        <w:right w:val="none" w:sz="0" w:space="0" w:color="auto"/>
      </w:divBdr>
      <w:divsChild>
        <w:div w:id="87627407">
          <w:marLeft w:val="360"/>
          <w:marRight w:val="0"/>
          <w:marTop w:val="108"/>
          <w:marBottom w:val="108"/>
          <w:divBdr>
            <w:top w:val="none" w:sz="0" w:space="0" w:color="auto"/>
            <w:left w:val="none" w:sz="0" w:space="0" w:color="auto"/>
            <w:bottom w:val="none" w:sz="0" w:space="0" w:color="auto"/>
            <w:right w:val="none" w:sz="0" w:space="0" w:color="auto"/>
          </w:divBdr>
        </w:div>
        <w:div w:id="113181097">
          <w:marLeft w:val="360"/>
          <w:marRight w:val="0"/>
          <w:marTop w:val="108"/>
          <w:marBottom w:val="108"/>
          <w:divBdr>
            <w:top w:val="none" w:sz="0" w:space="0" w:color="auto"/>
            <w:left w:val="none" w:sz="0" w:space="0" w:color="auto"/>
            <w:bottom w:val="none" w:sz="0" w:space="0" w:color="auto"/>
            <w:right w:val="none" w:sz="0" w:space="0" w:color="auto"/>
          </w:divBdr>
        </w:div>
        <w:div w:id="137649856">
          <w:marLeft w:val="360"/>
          <w:marRight w:val="0"/>
          <w:marTop w:val="108"/>
          <w:marBottom w:val="108"/>
          <w:divBdr>
            <w:top w:val="none" w:sz="0" w:space="0" w:color="auto"/>
            <w:left w:val="none" w:sz="0" w:space="0" w:color="auto"/>
            <w:bottom w:val="none" w:sz="0" w:space="0" w:color="auto"/>
            <w:right w:val="none" w:sz="0" w:space="0" w:color="auto"/>
          </w:divBdr>
        </w:div>
        <w:div w:id="450586471">
          <w:marLeft w:val="821"/>
          <w:marRight w:val="0"/>
          <w:marTop w:val="108"/>
          <w:marBottom w:val="108"/>
          <w:divBdr>
            <w:top w:val="none" w:sz="0" w:space="0" w:color="auto"/>
            <w:left w:val="none" w:sz="0" w:space="0" w:color="auto"/>
            <w:bottom w:val="none" w:sz="0" w:space="0" w:color="auto"/>
            <w:right w:val="none" w:sz="0" w:space="0" w:color="auto"/>
          </w:divBdr>
        </w:div>
        <w:div w:id="794060332">
          <w:marLeft w:val="360"/>
          <w:marRight w:val="0"/>
          <w:marTop w:val="108"/>
          <w:marBottom w:val="108"/>
          <w:divBdr>
            <w:top w:val="none" w:sz="0" w:space="0" w:color="auto"/>
            <w:left w:val="none" w:sz="0" w:space="0" w:color="auto"/>
            <w:bottom w:val="none" w:sz="0" w:space="0" w:color="auto"/>
            <w:right w:val="none" w:sz="0" w:space="0" w:color="auto"/>
          </w:divBdr>
        </w:div>
        <w:div w:id="830876038">
          <w:marLeft w:val="360"/>
          <w:marRight w:val="0"/>
          <w:marTop w:val="108"/>
          <w:marBottom w:val="108"/>
          <w:divBdr>
            <w:top w:val="none" w:sz="0" w:space="0" w:color="auto"/>
            <w:left w:val="none" w:sz="0" w:space="0" w:color="auto"/>
            <w:bottom w:val="none" w:sz="0" w:space="0" w:color="auto"/>
            <w:right w:val="none" w:sz="0" w:space="0" w:color="auto"/>
          </w:divBdr>
        </w:div>
        <w:div w:id="897281186">
          <w:marLeft w:val="360"/>
          <w:marRight w:val="0"/>
          <w:marTop w:val="108"/>
          <w:marBottom w:val="108"/>
          <w:divBdr>
            <w:top w:val="none" w:sz="0" w:space="0" w:color="auto"/>
            <w:left w:val="none" w:sz="0" w:space="0" w:color="auto"/>
            <w:bottom w:val="none" w:sz="0" w:space="0" w:color="auto"/>
            <w:right w:val="none" w:sz="0" w:space="0" w:color="auto"/>
          </w:divBdr>
        </w:div>
        <w:div w:id="1873960488">
          <w:marLeft w:val="360"/>
          <w:marRight w:val="0"/>
          <w:marTop w:val="108"/>
          <w:marBottom w:val="108"/>
          <w:divBdr>
            <w:top w:val="none" w:sz="0" w:space="0" w:color="auto"/>
            <w:left w:val="none" w:sz="0" w:space="0" w:color="auto"/>
            <w:bottom w:val="none" w:sz="0" w:space="0" w:color="auto"/>
            <w:right w:val="none" w:sz="0" w:space="0" w:color="auto"/>
          </w:divBdr>
        </w:div>
        <w:div w:id="1892426134">
          <w:marLeft w:val="360"/>
          <w:marRight w:val="0"/>
          <w:marTop w:val="108"/>
          <w:marBottom w:val="108"/>
          <w:divBdr>
            <w:top w:val="none" w:sz="0" w:space="0" w:color="auto"/>
            <w:left w:val="none" w:sz="0" w:space="0" w:color="auto"/>
            <w:bottom w:val="none" w:sz="0" w:space="0" w:color="auto"/>
            <w:right w:val="none" w:sz="0" w:space="0" w:color="auto"/>
          </w:divBdr>
        </w:div>
        <w:div w:id="2002391932">
          <w:marLeft w:val="821"/>
          <w:marRight w:val="0"/>
          <w:marTop w:val="108"/>
          <w:marBottom w:val="108"/>
          <w:divBdr>
            <w:top w:val="none" w:sz="0" w:space="0" w:color="auto"/>
            <w:left w:val="none" w:sz="0" w:space="0" w:color="auto"/>
            <w:bottom w:val="none" w:sz="0" w:space="0" w:color="auto"/>
            <w:right w:val="none" w:sz="0" w:space="0" w:color="auto"/>
          </w:divBdr>
        </w:div>
        <w:div w:id="2065517543">
          <w:marLeft w:val="360"/>
          <w:marRight w:val="0"/>
          <w:marTop w:val="108"/>
          <w:marBottom w:val="108"/>
          <w:divBdr>
            <w:top w:val="none" w:sz="0" w:space="0" w:color="auto"/>
            <w:left w:val="none" w:sz="0" w:space="0" w:color="auto"/>
            <w:bottom w:val="none" w:sz="0" w:space="0" w:color="auto"/>
            <w:right w:val="none" w:sz="0" w:space="0" w:color="auto"/>
          </w:divBdr>
        </w:div>
      </w:divsChild>
    </w:div>
    <w:div w:id="1264457534">
      <w:bodyDiv w:val="1"/>
      <w:marLeft w:val="0"/>
      <w:marRight w:val="0"/>
      <w:marTop w:val="0"/>
      <w:marBottom w:val="0"/>
      <w:divBdr>
        <w:top w:val="none" w:sz="0" w:space="0" w:color="auto"/>
        <w:left w:val="none" w:sz="0" w:space="0" w:color="auto"/>
        <w:bottom w:val="none" w:sz="0" w:space="0" w:color="auto"/>
        <w:right w:val="none" w:sz="0" w:space="0" w:color="auto"/>
      </w:divBdr>
      <w:divsChild>
        <w:div w:id="26102654">
          <w:marLeft w:val="0"/>
          <w:marRight w:val="0"/>
          <w:marTop w:val="0"/>
          <w:marBottom w:val="0"/>
          <w:divBdr>
            <w:top w:val="none" w:sz="0" w:space="0" w:color="auto"/>
            <w:left w:val="none" w:sz="0" w:space="0" w:color="auto"/>
            <w:bottom w:val="none" w:sz="0" w:space="0" w:color="auto"/>
            <w:right w:val="none" w:sz="0" w:space="0" w:color="auto"/>
          </w:divBdr>
          <w:divsChild>
            <w:div w:id="254289514">
              <w:marLeft w:val="0"/>
              <w:marRight w:val="0"/>
              <w:marTop w:val="0"/>
              <w:marBottom w:val="0"/>
              <w:divBdr>
                <w:top w:val="none" w:sz="0" w:space="0" w:color="auto"/>
                <w:left w:val="none" w:sz="0" w:space="0" w:color="auto"/>
                <w:bottom w:val="none" w:sz="0" w:space="0" w:color="auto"/>
                <w:right w:val="none" w:sz="0" w:space="0" w:color="auto"/>
              </w:divBdr>
            </w:div>
            <w:div w:id="410155530">
              <w:marLeft w:val="0"/>
              <w:marRight w:val="0"/>
              <w:marTop w:val="0"/>
              <w:marBottom w:val="0"/>
              <w:divBdr>
                <w:top w:val="none" w:sz="0" w:space="0" w:color="auto"/>
                <w:left w:val="none" w:sz="0" w:space="0" w:color="auto"/>
                <w:bottom w:val="none" w:sz="0" w:space="0" w:color="auto"/>
                <w:right w:val="none" w:sz="0" w:space="0" w:color="auto"/>
              </w:divBdr>
            </w:div>
            <w:div w:id="751701922">
              <w:marLeft w:val="0"/>
              <w:marRight w:val="0"/>
              <w:marTop w:val="0"/>
              <w:marBottom w:val="0"/>
              <w:divBdr>
                <w:top w:val="none" w:sz="0" w:space="0" w:color="auto"/>
                <w:left w:val="none" w:sz="0" w:space="0" w:color="auto"/>
                <w:bottom w:val="none" w:sz="0" w:space="0" w:color="auto"/>
                <w:right w:val="none" w:sz="0" w:space="0" w:color="auto"/>
              </w:divBdr>
            </w:div>
            <w:div w:id="1270161196">
              <w:marLeft w:val="0"/>
              <w:marRight w:val="0"/>
              <w:marTop w:val="0"/>
              <w:marBottom w:val="0"/>
              <w:divBdr>
                <w:top w:val="none" w:sz="0" w:space="0" w:color="auto"/>
                <w:left w:val="none" w:sz="0" w:space="0" w:color="auto"/>
                <w:bottom w:val="none" w:sz="0" w:space="0" w:color="auto"/>
                <w:right w:val="none" w:sz="0" w:space="0" w:color="auto"/>
              </w:divBdr>
            </w:div>
            <w:div w:id="1928035081">
              <w:marLeft w:val="0"/>
              <w:marRight w:val="0"/>
              <w:marTop w:val="0"/>
              <w:marBottom w:val="0"/>
              <w:divBdr>
                <w:top w:val="none" w:sz="0" w:space="0" w:color="auto"/>
                <w:left w:val="none" w:sz="0" w:space="0" w:color="auto"/>
                <w:bottom w:val="none" w:sz="0" w:space="0" w:color="auto"/>
                <w:right w:val="none" w:sz="0" w:space="0" w:color="auto"/>
              </w:divBdr>
            </w:div>
            <w:div w:id="1939360803">
              <w:marLeft w:val="0"/>
              <w:marRight w:val="0"/>
              <w:marTop w:val="0"/>
              <w:marBottom w:val="0"/>
              <w:divBdr>
                <w:top w:val="none" w:sz="0" w:space="0" w:color="auto"/>
                <w:left w:val="none" w:sz="0" w:space="0" w:color="auto"/>
                <w:bottom w:val="none" w:sz="0" w:space="0" w:color="auto"/>
                <w:right w:val="none" w:sz="0" w:space="0" w:color="auto"/>
              </w:divBdr>
            </w:div>
            <w:div w:id="2115057889">
              <w:marLeft w:val="0"/>
              <w:marRight w:val="0"/>
              <w:marTop w:val="0"/>
              <w:marBottom w:val="0"/>
              <w:divBdr>
                <w:top w:val="none" w:sz="0" w:space="0" w:color="auto"/>
                <w:left w:val="none" w:sz="0" w:space="0" w:color="auto"/>
                <w:bottom w:val="none" w:sz="0" w:space="0" w:color="auto"/>
                <w:right w:val="none" w:sz="0" w:space="0" w:color="auto"/>
              </w:divBdr>
            </w:div>
            <w:div w:id="2123726642">
              <w:marLeft w:val="0"/>
              <w:marRight w:val="0"/>
              <w:marTop w:val="0"/>
              <w:marBottom w:val="0"/>
              <w:divBdr>
                <w:top w:val="none" w:sz="0" w:space="0" w:color="auto"/>
                <w:left w:val="none" w:sz="0" w:space="0" w:color="auto"/>
                <w:bottom w:val="none" w:sz="0" w:space="0" w:color="auto"/>
                <w:right w:val="none" w:sz="0" w:space="0" w:color="auto"/>
              </w:divBdr>
            </w:div>
            <w:div w:id="21405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2065">
      <w:bodyDiv w:val="1"/>
      <w:marLeft w:val="0"/>
      <w:marRight w:val="0"/>
      <w:marTop w:val="0"/>
      <w:marBottom w:val="0"/>
      <w:divBdr>
        <w:top w:val="none" w:sz="0" w:space="0" w:color="auto"/>
        <w:left w:val="none" w:sz="0" w:space="0" w:color="auto"/>
        <w:bottom w:val="none" w:sz="0" w:space="0" w:color="auto"/>
        <w:right w:val="none" w:sz="0" w:space="0" w:color="auto"/>
      </w:divBdr>
      <w:divsChild>
        <w:div w:id="81341115">
          <w:marLeft w:val="360"/>
          <w:marRight w:val="0"/>
          <w:marTop w:val="108"/>
          <w:marBottom w:val="108"/>
          <w:divBdr>
            <w:top w:val="none" w:sz="0" w:space="0" w:color="auto"/>
            <w:left w:val="none" w:sz="0" w:space="0" w:color="auto"/>
            <w:bottom w:val="none" w:sz="0" w:space="0" w:color="auto"/>
            <w:right w:val="none" w:sz="0" w:space="0" w:color="auto"/>
          </w:divBdr>
        </w:div>
        <w:div w:id="529226417">
          <w:marLeft w:val="821"/>
          <w:marRight w:val="0"/>
          <w:marTop w:val="108"/>
          <w:marBottom w:val="108"/>
          <w:divBdr>
            <w:top w:val="none" w:sz="0" w:space="0" w:color="auto"/>
            <w:left w:val="none" w:sz="0" w:space="0" w:color="auto"/>
            <w:bottom w:val="none" w:sz="0" w:space="0" w:color="auto"/>
            <w:right w:val="none" w:sz="0" w:space="0" w:color="auto"/>
          </w:divBdr>
        </w:div>
        <w:div w:id="937252653">
          <w:marLeft w:val="360"/>
          <w:marRight w:val="0"/>
          <w:marTop w:val="108"/>
          <w:marBottom w:val="108"/>
          <w:divBdr>
            <w:top w:val="none" w:sz="0" w:space="0" w:color="auto"/>
            <w:left w:val="none" w:sz="0" w:space="0" w:color="auto"/>
            <w:bottom w:val="none" w:sz="0" w:space="0" w:color="auto"/>
            <w:right w:val="none" w:sz="0" w:space="0" w:color="auto"/>
          </w:divBdr>
        </w:div>
        <w:div w:id="1202136123">
          <w:marLeft w:val="360"/>
          <w:marRight w:val="0"/>
          <w:marTop w:val="108"/>
          <w:marBottom w:val="108"/>
          <w:divBdr>
            <w:top w:val="none" w:sz="0" w:space="0" w:color="auto"/>
            <w:left w:val="none" w:sz="0" w:space="0" w:color="auto"/>
            <w:bottom w:val="none" w:sz="0" w:space="0" w:color="auto"/>
            <w:right w:val="none" w:sz="0" w:space="0" w:color="auto"/>
          </w:divBdr>
        </w:div>
        <w:div w:id="1318994490">
          <w:marLeft w:val="360"/>
          <w:marRight w:val="0"/>
          <w:marTop w:val="108"/>
          <w:marBottom w:val="108"/>
          <w:divBdr>
            <w:top w:val="none" w:sz="0" w:space="0" w:color="auto"/>
            <w:left w:val="none" w:sz="0" w:space="0" w:color="auto"/>
            <w:bottom w:val="none" w:sz="0" w:space="0" w:color="auto"/>
            <w:right w:val="none" w:sz="0" w:space="0" w:color="auto"/>
          </w:divBdr>
        </w:div>
        <w:div w:id="1426539543">
          <w:marLeft w:val="360"/>
          <w:marRight w:val="0"/>
          <w:marTop w:val="108"/>
          <w:marBottom w:val="108"/>
          <w:divBdr>
            <w:top w:val="none" w:sz="0" w:space="0" w:color="auto"/>
            <w:left w:val="none" w:sz="0" w:space="0" w:color="auto"/>
            <w:bottom w:val="none" w:sz="0" w:space="0" w:color="auto"/>
            <w:right w:val="none" w:sz="0" w:space="0" w:color="auto"/>
          </w:divBdr>
        </w:div>
        <w:div w:id="1513959299">
          <w:marLeft w:val="360"/>
          <w:marRight w:val="0"/>
          <w:marTop w:val="108"/>
          <w:marBottom w:val="108"/>
          <w:divBdr>
            <w:top w:val="none" w:sz="0" w:space="0" w:color="auto"/>
            <w:left w:val="none" w:sz="0" w:space="0" w:color="auto"/>
            <w:bottom w:val="none" w:sz="0" w:space="0" w:color="auto"/>
            <w:right w:val="none" w:sz="0" w:space="0" w:color="auto"/>
          </w:divBdr>
        </w:div>
        <w:div w:id="1653632910">
          <w:marLeft w:val="360"/>
          <w:marRight w:val="0"/>
          <w:marTop w:val="108"/>
          <w:marBottom w:val="108"/>
          <w:divBdr>
            <w:top w:val="none" w:sz="0" w:space="0" w:color="auto"/>
            <w:left w:val="none" w:sz="0" w:space="0" w:color="auto"/>
            <w:bottom w:val="none" w:sz="0" w:space="0" w:color="auto"/>
            <w:right w:val="none" w:sz="0" w:space="0" w:color="auto"/>
          </w:divBdr>
        </w:div>
        <w:div w:id="2014143689">
          <w:marLeft w:val="821"/>
          <w:marRight w:val="0"/>
          <w:marTop w:val="108"/>
          <w:marBottom w:val="108"/>
          <w:divBdr>
            <w:top w:val="none" w:sz="0" w:space="0" w:color="auto"/>
            <w:left w:val="none" w:sz="0" w:space="0" w:color="auto"/>
            <w:bottom w:val="none" w:sz="0" w:space="0" w:color="auto"/>
            <w:right w:val="none" w:sz="0" w:space="0" w:color="auto"/>
          </w:divBdr>
        </w:div>
      </w:divsChild>
    </w:div>
    <w:div w:id="1325166262">
      <w:bodyDiv w:val="1"/>
      <w:marLeft w:val="0"/>
      <w:marRight w:val="0"/>
      <w:marTop w:val="0"/>
      <w:marBottom w:val="0"/>
      <w:divBdr>
        <w:top w:val="none" w:sz="0" w:space="0" w:color="auto"/>
        <w:left w:val="none" w:sz="0" w:space="0" w:color="auto"/>
        <w:bottom w:val="none" w:sz="0" w:space="0" w:color="auto"/>
        <w:right w:val="none" w:sz="0" w:space="0" w:color="auto"/>
      </w:divBdr>
    </w:div>
    <w:div w:id="1326200230">
      <w:bodyDiv w:val="1"/>
      <w:marLeft w:val="0"/>
      <w:marRight w:val="0"/>
      <w:marTop w:val="0"/>
      <w:marBottom w:val="0"/>
      <w:divBdr>
        <w:top w:val="none" w:sz="0" w:space="0" w:color="auto"/>
        <w:left w:val="none" w:sz="0" w:space="0" w:color="auto"/>
        <w:bottom w:val="none" w:sz="0" w:space="0" w:color="auto"/>
        <w:right w:val="none" w:sz="0" w:space="0" w:color="auto"/>
      </w:divBdr>
    </w:div>
    <w:div w:id="1357273106">
      <w:bodyDiv w:val="1"/>
      <w:marLeft w:val="0"/>
      <w:marRight w:val="0"/>
      <w:marTop w:val="0"/>
      <w:marBottom w:val="0"/>
      <w:divBdr>
        <w:top w:val="none" w:sz="0" w:space="0" w:color="auto"/>
        <w:left w:val="none" w:sz="0" w:space="0" w:color="auto"/>
        <w:bottom w:val="none" w:sz="0" w:space="0" w:color="auto"/>
        <w:right w:val="none" w:sz="0" w:space="0" w:color="auto"/>
      </w:divBdr>
      <w:divsChild>
        <w:div w:id="657340692">
          <w:marLeft w:val="0"/>
          <w:marRight w:val="0"/>
          <w:marTop w:val="0"/>
          <w:marBottom w:val="0"/>
          <w:divBdr>
            <w:top w:val="none" w:sz="0" w:space="0" w:color="auto"/>
            <w:left w:val="none" w:sz="0" w:space="0" w:color="auto"/>
            <w:bottom w:val="none" w:sz="0" w:space="0" w:color="auto"/>
            <w:right w:val="none" w:sz="0" w:space="0" w:color="auto"/>
          </w:divBdr>
          <w:divsChild>
            <w:div w:id="213275691">
              <w:marLeft w:val="0"/>
              <w:marRight w:val="0"/>
              <w:marTop w:val="0"/>
              <w:marBottom w:val="0"/>
              <w:divBdr>
                <w:top w:val="none" w:sz="0" w:space="0" w:color="auto"/>
                <w:left w:val="none" w:sz="0" w:space="0" w:color="auto"/>
                <w:bottom w:val="none" w:sz="0" w:space="0" w:color="auto"/>
                <w:right w:val="none" w:sz="0" w:space="0" w:color="auto"/>
              </w:divBdr>
            </w:div>
            <w:div w:id="249966452">
              <w:marLeft w:val="0"/>
              <w:marRight w:val="0"/>
              <w:marTop w:val="0"/>
              <w:marBottom w:val="0"/>
              <w:divBdr>
                <w:top w:val="none" w:sz="0" w:space="0" w:color="auto"/>
                <w:left w:val="none" w:sz="0" w:space="0" w:color="auto"/>
                <w:bottom w:val="none" w:sz="0" w:space="0" w:color="auto"/>
                <w:right w:val="none" w:sz="0" w:space="0" w:color="auto"/>
              </w:divBdr>
            </w:div>
            <w:div w:id="390160605">
              <w:marLeft w:val="0"/>
              <w:marRight w:val="0"/>
              <w:marTop w:val="0"/>
              <w:marBottom w:val="0"/>
              <w:divBdr>
                <w:top w:val="none" w:sz="0" w:space="0" w:color="auto"/>
                <w:left w:val="none" w:sz="0" w:space="0" w:color="auto"/>
                <w:bottom w:val="none" w:sz="0" w:space="0" w:color="auto"/>
                <w:right w:val="none" w:sz="0" w:space="0" w:color="auto"/>
              </w:divBdr>
            </w:div>
            <w:div w:id="491675597">
              <w:marLeft w:val="0"/>
              <w:marRight w:val="0"/>
              <w:marTop w:val="0"/>
              <w:marBottom w:val="0"/>
              <w:divBdr>
                <w:top w:val="none" w:sz="0" w:space="0" w:color="auto"/>
                <w:left w:val="none" w:sz="0" w:space="0" w:color="auto"/>
                <w:bottom w:val="none" w:sz="0" w:space="0" w:color="auto"/>
                <w:right w:val="none" w:sz="0" w:space="0" w:color="auto"/>
              </w:divBdr>
            </w:div>
            <w:div w:id="536509390">
              <w:marLeft w:val="0"/>
              <w:marRight w:val="0"/>
              <w:marTop w:val="0"/>
              <w:marBottom w:val="0"/>
              <w:divBdr>
                <w:top w:val="none" w:sz="0" w:space="0" w:color="auto"/>
                <w:left w:val="none" w:sz="0" w:space="0" w:color="auto"/>
                <w:bottom w:val="none" w:sz="0" w:space="0" w:color="auto"/>
                <w:right w:val="none" w:sz="0" w:space="0" w:color="auto"/>
              </w:divBdr>
            </w:div>
            <w:div w:id="643201891">
              <w:marLeft w:val="0"/>
              <w:marRight w:val="0"/>
              <w:marTop w:val="0"/>
              <w:marBottom w:val="0"/>
              <w:divBdr>
                <w:top w:val="none" w:sz="0" w:space="0" w:color="auto"/>
                <w:left w:val="none" w:sz="0" w:space="0" w:color="auto"/>
                <w:bottom w:val="none" w:sz="0" w:space="0" w:color="auto"/>
                <w:right w:val="none" w:sz="0" w:space="0" w:color="auto"/>
              </w:divBdr>
            </w:div>
            <w:div w:id="703360619">
              <w:marLeft w:val="0"/>
              <w:marRight w:val="0"/>
              <w:marTop w:val="0"/>
              <w:marBottom w:val="0"/>
              <w:divBdr>
                <w:top w:val="none" w:sz="0" w:space="0" w:color="auto"/>
                <w:left w:val="none" w:sz="0" w:space="0" w:color="auto"/>
                <w:bottom w:val="none" w:sz="0" w:space="0" w:color="auto"/>
                <w:right w:val="none" w:sz="0" w:space="0" w:color="auto"/>
              </w:divBdr>
            </w:div>
            <w:div w:id="806777236">
              <w:marLeft w:val="0"/>
              <w:marRight w:val="0"/>
              <w:marTop w:val="0"/>
              <w:marBottom w:val="0"/>
              <w:divBdr>
                <w:top w:val="none" w:sz="0" w:space="0" w:color="auto"/>
                <w:left w:val="none" w:sz="0" w:space="0" w:color="auto"/>
                <w:bottom w:val="none" w:sz="0" w:space="0" w:color="auto"/>
                <w:right w:val="none" w:sz="0" w:space="0" w:color="auto"/>
              </w:divBdr>
            </w:div>
            <w:div w:id="1166477029">
              <w:marLeft w:val="0"/>
              <w:marRight w:val="0"/>
              <w:marTop w:val="0"/>
              <w:marBottom w:val="0"/>
              <w:divBdr>
                <w:top w:val="none" w:sz="0" w:space="0" w:color="auto"/>
                <w:left w:val="none" w:sz="0" w:space="0" w:color="auto"/>
                <w:bottom w:val="none" w:sz="0" w:space="0" w:color="auto"/>
                <w:right w:val="none" w:sz="0" w:space="0" w:color="auto"/>
              </w:divBdr>
            </w:div>
            <w:div w:id="1309431707">
              <w:marLeft w:val="0"/>
              <w:marRight w:val="0"/>
              <w:marTop w:val="0"/>
              <w:marBottom w:val="0"/>
              <w:divBdr>
                <w:top w:val="none" w:sz="0" w:space="0" w:color="auto"/>
                <w:left w:val="none" w:sz="0" w:space="0" w:color="auto"/>
                <w:bottom w:val="none" w:sz="0" w:space="0" w:color="auto"/>
                <w:right w:val="none" w:sz="0" w:space="0" w:color="auto"/>
              </w:divBdr>
            </w:div>
            <w:div w:id="1546061983">
              <w:marLeft w:val="0"/>
              <w:marRight w:val="0"/>
              <w:marTop w:val="0"/>
              <w:marBottom w:val="0"/>
              <w:divBdr>
                <w:top w:val="none" w:sz="0" w:space="0" w:color="auto"/>
                <w:left w:val="none" w:sz="0" w:space="0" w:color="auto"/>
                <w:bottom w:val="none" w:sz="0" w:space="0" w:color="auto"/>
                <w:right w:val="none" w:sz="0" w:space="0" w:color="auto"/>
              </w:divBdr>
            </w:div>
            <w:div w:id="1614747906">
              <w:marLeft w:val="0"/>
              <w:marRight w:val="0"/>
              <w:marTop w:val="0"/>
              <w:marBottom w:val="0"/>
              <w:divBdr>
                <w:top w:val="none" w:sz="0" w:space="0" w:color="auto"/>
                <w:left w:val="none" w:sz="0" w:space="0" w:color="auto"/>
                <w:bottom w:val="none" w:sz="0" w:space="0" w:color="auto"/>
                <w:right w:val="none" w:sz="0" w:space="0" w:color="auto"/>
              </w:divBdr>
            </w:div>
            <w:div w:id="1632396285">
              <w:marLeft w:val="0"/>
              <w:marRight w:val="0"/>
              <w:marTop w:val="0"/>
              <w:marBottom w:val="0"/>
              <w:divBdr>
                <w:top w:val="none" w:sz="0" w:space="0" w:color="auto"/>
                <w:left w:val="none" w:sz="0" w:space="0" w:color="auto"/>
                <w:bottom w:val="none" w:sz="0" w:space="0" w:color="auto"/>
                <w:right w:val="none" w:sz="0" w:space="0" w:color="auto"/>
              </w:divBdr>
            </w:div>
            <w:div w:id="1634284041">
              <w:marLeft w:val="0"/>
              <w:marRight w:val="0"/>
              <w:marTop w:val="0"/>
              <w:marBottom w:val="0"/>
              <w:divBdr>
                <w:top w:val="none" w:sz="0" w:space="0" w:color="auto"/>
                <w:left w:val="none" w:sz="0" w:space="0" w:color="auto"/>
                <w:bottom w:val="none" w:sz="0" w:space="0" w:color="auto"/>
                <w:right w:val="none" w:sz="0" w:space="0" w:color="auto"/>
              </w:divBdr>
            </w:div>
            <w:div w:id="1687361477">
              <w:marLeft w:val="0"/>
              <w:marRight w:val="0"/>
              <w:marTop w:val="0"/>
              <w:marBottom w:val="0"/>
              <w:divBdr>
                <w:top w:val="none" w:sz="0" w:space="0" w:color="auto"/>
                <w:left w:val="none" w:sz="0" w:space="0" w:color="auto"/>
                <w:bottom w:val="none" w:sz="0" w:space="0" w:color="auto"/>
                <w:right w:val="none" w:sz="0" w:space="0" w:color="auto"/>
              </w:divBdr>
            </w:div>
            <w:div w:id="1786774369">
              <w:marLeft w:val="0"/>
              <w:marRight w:val="0"/>
              <w:marTop w:val="0"/>
              <w:marBottom w:val="0"/>
              <w:divBdr>
                <w:top w:val="none" w:sz="0" w:space="0" w:color="auto"/>
                <w:left w:val="none" w:sz="0" w:space="0" w:color="auto"/>
                <w:bottom w:val="none" w:sz="0" w:space="0" w:color="auto"/>
                <w:right w:val="none" w:sz="0" w:space="0" w:color="auto"/>
              </w:divBdr>
            </w:div>
            <w:div w:id="1861964011">
              <w:marLeft w:val="0"/>
              <w:marRight w:val="0"/>
              <w:marTop w:val="0"/>
              <w:marBottom w:val="0"/>
              <w:divBdr>
                <w:top w:val="none" w:sz="0" w:space="0" w:color="auto"/>
                <w:left w:val="none" w:sz="0" w:space="0" w:color="auto"/>
                <w:bottom w:val="none" w:sz="0" w:space="0" w:color="auto"/>
                <w:right w:val="none" w:sz="0" w:space="0" w:color="auto"/>
              </w:divBdr>
            </w:div>
            <w:div w:id="1876850472">
              <w:marLeft w:val="0"/>
              <w:marRight w:val="0"/>
              <w:marTop w:val="0"/>
              <w:marBottom w:val="0"/>
              <w:divBdr>
                <w:top w:val="none" w:sz="0" w:space="0" w:color="auto"/>
                <w:left w:val="none" w:sz="0" w:space="0" w:color="auto"/>
                <w:bottom w:val="none" w:sz="0" w:space="0" w:color="auto"/>
                <w:right w:val="none" w:sz="0" w:space="0" w:color="auto"/>
              </w:divBdr>
            </w:div>
            <w:div w:id="1889292538">
              <w:marLeft w:val="0"/>
              <w:marRight w:val="0"/>
              <w:marTop w:val="0"/>
              <w:marBottom w:val="0"/>
              <w:divBdr>
                <w:top w:val="none" w:sz="0" w:space="0" w:color="auto"/>
                <w:left w:val="none" w:sz="0" w:space="0" w:color="auto"/>
                <w:bottom w:val="none" w:sz="0" w:space="0" w:color="auto"/>
                <w:right w:val="none" w:sz="0" w:space="0" w:color="auto"/>
              </w:divBdr>
            </w:div>
            <w:div w:id="2005739425">
              <w:marLeft w:val="0"/>
              <w:marRight w:val="0"/>
              <w:marTop w:val="0"/>
              <w:marBottom w:val="0"/>
              <w:divBdr>
                <w:top w:val="none" w:sz="0" w:space="0" w:color="auto"/>
                <w:left w:val="none" w:sz="0" w:space="0" w:color="auto"/>
                <w:bottom w:val="none" w:sz="0" w:space="0" w:color="auto"/>
                <w:right w:val="none" w:sz="0" w:space="0" w:color="auto"/>
              </w:divBdr>
            </w:div>
            <w:div w:id="21436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70590">
      <w:bodyDiv w:val="1"/>
      <w:marLeft w:val="0"/>
      <w:marRight w:val="0"/>
      <w:marTop w:val="0"/>
      <w:marBottom w:val="0"/>
      <w:divBdr>
        <w:top w:val="none" w:sz="0" w:space="0" w:color="auto"/>
        <w:left w:val="none" w:sz="0" w:space="0" w:color="auto"/>
        <w:bottom w:val="none" w:sz="0" w:space="0" w:color="auto"/>
        <w:right w:val="none" w:sz="0" w:space="0" w:color="auto"/>
      </w:divBdr>
    </w:div>
    <w:div w:id="1437170199">
      <w:bodyDiv w:val="1"/>
      <w:marLeft w:val="0"/>
      <w:marRight w:val="0"/>
      <w:marTop w:val="0"/>
      <w:marBottom w:val="0"/>
      <w:divBdr>
        <w:top w:val="none" w:sz="0" w:space="0" w:color="auto"/>
        <w:left w:val="none" w:sz="0" w:space="0" w:color="auto"/>
        <w:bottom w:val="none" w:sz="0" w:space="0" w:color="auto"/>
        <w:right w:val="none" w:sz="0" w:space="0" w:color="auto"/>
      </w:divBdr>
      <w:divsChild>
        <w:div w:id="71395983">
          <w:marLeft w:val="821"/>
          <w:marRight w:val="0"/>
          <w:marTop w:val="108"/>
          <w:marBottom w:val="108"/>
          <w:divBdr>
            <w:top w:val="none" w:sz="0" w:space="0" w:color="auto"/>
            <w:left w:val="none" w:sz="0" w:space="0" w:color="auto"/>
            <w:bottom w:val="none" w:sz="0" w:space="0" w:color="auto"/>
            <w:right w:val="none" w:sz="0" w:space="0" w:color="auto"/>
          </w:divBdr>
        </w:div>
        <w:div w:id="535507550">
          <w:marLeft w:val="821"/>
          <w:marRight w:val="0"/>
          <w:marTop w:val="108"/>
          <w:marBottom w:val="108"/>
          <w:divBdr>
            <w:top w:val="none" w:sz="0" w:space="0" w:color="auto"/>
            <w:left w:val="none" w:sz="0" w:space="0" w:color="auto"/>
            <w:bottom w:val="none" w:sz="0" w:space="0" w:color="auto"/>
            <w:right w:val="none" w:sz="0" w:space="0" w:color="auto"/>
          </w:divBdr>
        </w:div>
        <w:div w:id="643700312">
          <w:marLeft w:val="360"/>
          <w:marRight w:val="0"/>
          <w:marTop w:val="108"/>
          <w:marBottom w:val="108"/>
          <w:divBdr>
            <w:top w:val="none" w:sz="0" w:space="0" w:color="auto"/>
            <w:left w:val="none" w:sz="0" w:space="0" w:color="auto"/>
            <w:bottom w:val="none" w:sz="0" w:space="0" w:color="auto"/>
            <w:right w:val="none" w:sz="0" w:space="0" w:color="auto"/>
          </w:divBdr>
        </w:div>
        <w:div w:id="820852585">
          <w:marLeft w:val="821"/>
          <w:marRight w:val="0"/>
          <w:marTop w:val="108"/>
          <w:marBottom w:val="108"/>
          <w:divBdr>
            <w:top w:val="none" w:sz="0" w:space="0" w:color="auto"/>
            <w:left w:val="none" w:sz="0" w:space="0" w:color="auto"/>
            <w:bottom w:val="none" w:sz="0" w:space="0" w:color="auto"/>
            <w:right w:val="none" w:sz="0" w:space="0" w:color="auto"/>
          </w:divBdr>
        </w:div>
        <w:div w:id="1212034625">
          <w:marLeft w:val="821"/>
          <w:marRight w:val="0"/>
          <w:marTop w:val="108"/>
          <w:marBottom w:val="108"/>
          <w:divBdr>
            <w:top w:val="none" w:sz="0" w:space="0" w:color="auto"/>
            <w:left w:val="none" w:sz="0" w:space="0" w:color="auto"/>
            <w:bottom w:val="none" w:sz="0" w:space="0" w:color="auto"/>
            <w:right w:val="none" w:sz="0" w:space="0" w:color="auto"/>
          </w:divBdr>
        </w:div>
      </w:divsChild>
    </w:div>
    <w:div w:id="1452437734">
      <w:bodyDiv w:val="1"/>
      <w:marLeft w:val="0"/>
      <w:marRight w:val="0"/>
      <w:marTop w:val="0"/>
      <w:marBottom w:val="0"/>
      <w:divBdr>
        <w:top w:val="none" w:sz="0" w:space="0" w:color="auto"/>
        <w:left w:val="none" w:sz="0" w:space="0" w:color="auto"/>
        <w:bottom w:val="none" w:sz="0" w:space="0" w:color="auto"/>
        <w:right w:val="none" w:sz="0" w:space="0" w:color="auto"/>
      </w:divBdr>
    </w:div>
    <w:div w:id="1486506217">
      <w:bodyDiv w:val="1"/>
      <w:marLeft w:val="0"/>
      <w:marRight w:val="0"/>
      <w:marTop w:val="0"/>
      <w:marBottom w:val="0"/>
      <w:divBdr>
        <w:top w:val="none" w:sz="0" w:space="0" w:color="auto"/>
        <w:left w:val="none" w:sz="0" w:space="0" w:color="auto"/>
        <w:bottom w:val="none" w:sz="0" w:space="0" w:color="auto"/>
        <w:right w:val="none" w:sz="0" w:space="0" w:color="auto"/>
      </w:divBdr>
    </w:div>
    <w:div w:id="1504280149">
      <w:bodyDiv w:val="1"/>
      <w:marLeft w:val="0"/>
      <w:marRight w:val="0"/>
      <w:marTop w:val="0"/>
      <w:marBottom w:val="0"/>
      <w:divBdr>
        <w:top w:val="none" w:sz="0" w:space="0" w:color="auto"/>
        <w:left w:val="none" w:sz="0" w:space="0" w:color="auto"/>
        <w:bottom w:val="none" w:sz="0" w:space="0" w:color="auto"/>
        <w:right w:val="none" w:sz="0" w:space="0" w:color="auto"/>
      </w:divBdr>
    </w:div>
    <w:div w:id="1521428320">
      <w:bodyDiv w:val="1"/>
      <w:marLeft w:val="0"/>
      <w:marRight w:val="0"/>
      <w:marTop w:val="0"/>
      <w:marBottom w:val="0"/>
      <w:divBdr>
        <w:top w:val="none" w:sz="0" w:space="0" w:color="auto"/>
        <w:left w:val="none" w:sz="0" w:space="0" w:color="auto"/>
        <w:bottom w:val="none" w:sz="0" w:space="0" w:color="auto"/>
        <w:right w:val="none" w:sz="0" w:space="0" w:color="auto"/>
      </w:divBdr>
    </w:div>
    <w:div w:id="1563786639">
      <w:bodyDiv w:val="1"/>
      <w:marLeft w:val="0"/>
      <w:marRight w:val="0"/>
      <w:marTop w:val="0"/>
      <w:marBottom w:val="0"/>
      <w:divBdr>
        <w:top w:val="none" w:sz="0" w:space="0" w:color="auto"/>
        <w:left w:val="none" w:sz="0" w:space="0" w:color="auto"/>
        <w:bottom w:val="none" w:sz="0" w:space="0" w:color="auto"/>
        <w:right w:val="none" w:sz="0" w:space="0" w:color="auto"/>
      </w:divBdr>
    </w:div>
    <w:div w:id="1603149787">
      <w:bodyDiv w:val="1"/>
      <w:marLeft w:val="0"/>
      <w:marRight w:val="0"/>
      <w:marTop w:val="0"/>
      <w:marBottom w:val="0"/>
      <w:divBdr>
        <w:top w:val="none" w:sz="0" w:space="0" w:color="auto"/>
        <w:left w:val="none" w:sz="0" w:space="0" w:color="auto"/>
        <w:bottom w:val="none" w:sz="0" w:space="0" w:color="auto"/>
        <w:right w:val="none" w:sz="0" w:space="0" w:color="auto"/>
      </w:divBdr>
      <w:divsChild>
        <w:div w:id="144443438">
          <w:marLeft w:val="360"/>
          <w:marRight w:val="0"/>
          <w:marTop w:val="0"/>
          <w:marBottom w:val="0"/>
          <w:divBdr>
            <w:top w:val="none" w:sz="0" w:space="0" w:color="auto"/>
            <w:left w:val="none" w:sz="0" w:space="0" w:color="auto"/>
            <w:bottom w:val="none" w:sz="0" w:space="0" w:color="auto"/>
            <w:right w:val="none" w:sz="0" w:space="0" w:color="auto"/>
          </w:divBdr>
        </w:div>
        <w:div w:id="598947216">
          <w:marLeft w:val="360"/>
          <w:marRight w:val="0"/>
          <w:marTop w:val="0"/>
          <w:marBottom w:val="0"/>
          <w:divBdr>
            <w:top w:val="none" w:sz="0" w:space="0" w:color="auto"/>
            <w:left w:val="none" w:sz="0" w:space="0" w:color="auto"/>
            <w:bottom w:val="none" w:sz="0" w:space="0" w:color="auto"/>
            <w:right w:val="none" w:sz="0" w:space="0" w:color="auto"/>
          </w:divBdr>
        </w:div>
        <w:div w:id="1660381522">
          <w:marLeft w:val="360"/>
          <w:marRight w:val="0"/>
          <w:marTop w:val="0"/>
          <w:marBottom w:val="0"/>
          <w:divBdr>
            <w:top w:val="none" w:sz="0" w:space="0" w:color="auto"/>
            <w:left w:val="none" w:sz="0" w:space="0" w:color="auto"/>
            <w:bottom w:val="none" w:sz="0" w:space="0" w:color="auto"/>
            <w:right w:val="none" w:sz="0" w:space="0" w:color="auto"/>
          </w:divBdr>
        </w:div>
      </w:divsChild>
    </w:div>
    <w:div w:id="1631931658">
      <w:bodyDiv w:val="1"/>
      <w:marLeft w:val="0"/>
      <w:marRight w:val="0"/>
      <w:marTop w:val="0"/>
      <w:marBottom w:val="0"/>
      <w:divBdr>
        <w:top w:val="none" w:sz="0" w:space="0" w:color="auto"/>
        <w:left w:val="none" w:sz="0" w:space="0" w:color="auto"/>
        <w:bottom w:val="none" w:sz="0" w:space="0" w:color="auto"/>
        <w:right w:val="none" w:sz="0" w:space="0" w:color="auto"/>
      </w:divBdr>
      <w:divsChild>
        <w:div w:id="108159493">
          <w:marLeft w:val="821"/>
          <w:marRight w:val="0"/>
          <w:marTop w:val="86"/>
          <w:marBottom w:val="86"/>
          <w:divBdr>
            <w:top w:val="none" w:sz="0" w:space="0" w:color="auto"/>
            <w:left w:val="none" w:sz="0" w:space="0" w:color="auto"/>
            <w:bottom w:val="none" w:sz="0" w:space="0" w:color="auto"/>
            <w:right w:val="none" w:sz="0" w:space="0" w:color="auto"/>
          </w:divBdr>
        </w:div>
        <w:div w:id="409084383">
          <w:marLeft w:val="360"/>
          <w:marRight w:val="0"/>
          <w:marTop w:val="86"/>
          <w:marBottom w:val="86"/>
          <w:divBdr>
            <w:top w:val="none" w:sz="0" w:space="0" w:color="auto"/>
            <w:left w:val="none" w:sz="0" w:space="0" w:color="auto"/>
            <w:bottom w:val="none" w:sz="0" w:space="0" w:color="auto"/>
            <w:right w:val="none" w:sz="0" w:space="0" w:color="auto"/>
          </w:divBdr>
        </w:div>
        <w:div w:id="612981928">
          <w:marLeft w:val="821"/>
          <w:marRight w:val="0"/>
          <w:marTop w:val="86"/>
          <w:marBottom w:val="86"/>
          <w:divBdr>
            <w:top w:val="none" w:sz="0" w:space="0" w:color="auto"/>
            <w:left w:val="none" w:sz="0" w:space="0" w:color="auto"/>
            <w:bottom w:val="none" w:sz="0" w:space="0" w:color="auto"/>
            <w:right w:val="none" w:sz="0" w:space="0" w:color="auto"/>
          </w:divBdr>
        </w:div>
        <w:div w:id="813107814">
          <w:marLeft w:val="821"/>
          <w:marRight w:val="0"/>
          <w:marTop w:val="86"/>
          <w:marBottom w:val="86"/>
          <w:divBdr>
            <w:top w:val="none" w:sz="0" w:space="0" w:color="auto"/>
            <w:left w:val="none" w:sz="0" w:space="0" w:color="auto"/>
            <w:bottom w:val="none" w:sz="0" w:space="0" w:color="auto"/>
            <w:right w:val="none" w:sz="0" w:space="0" w:color="auto"/>
          </w:divBdr>
        </w:div>
        <w:div w:id="837696634">
          <w:marLeft w:val="821"/>
          <w:marRight w:val="0"/>
          <w:marTop w:val="86"/>
          <w:marBottom w:val="86"/>
          <w:divBdr>
            <w:top w:val="none" w:sz="0" w:space="0" w:color="auto"/>
            <w:left w:val="none" w:sz="0" w:space="0" w:color="auto"/>
            <w:bottom w:val="none" w:sz="0" w:space="0" w:color="auto"/>
            <w:right w:val="none" w:sz="0" w:space="0" w:color="auto"/>
          </w:divBdr>
        </w:div>
        <w:div w:id="954483202">
          <w:marLeft w:val="821"/>
          <w:marRight w:val="0"/>
          <w:marTop w:val="86"/>
          <w:marBottom w:val="86"/>
          <w:divBdr>
            <w:top w:val="none" w:sz="0" w:space="0" w:color="auto"/>
            <w:left w:val="none" w:sz="0" w:space="0" w:color="auto"/>
            <w:bottom w:val="none" w:sz="0" w:space="0" w:color="auto"/>
            <w:right w:val="none" w:sz="0" w:space="0" w:color="auto"/>
          </w:divBdr>
        </w:div>
        <w:div w:id="1205295068">
          <w:marLeft w:val="821"/>
          <w:marRight w:val="0"/>
          <w:marTop w:val="86"/>
          <w:marBottom w:val="86"/>
          <w:divBdr>
            <w:top w:val="none" w:sz="0" w:space="0" w:color="auto"/>
            <w:left w:val="none" w:sz="0" w:space="0" w:color="auto"/>
            <w:bottom w:val="none" w:sz="0" w:space="0" w:color="auto"/>
            <w:right w:val="none" w:sz="0" w:space="0" w:color="auto"/>
          </w:divBdr>
        </w:div>
        <w:div w:id="1422331972">
          <w:marLeft w:val="360"/>
          <w:marRight w:val="0"/>
          <w:marTop w:val="86"/>
          <w:marBottom w:val="86"/>
          <w:divBdr>
            <w:top w:val="none" w:sz="0" w:space="0" w:color="auto"/>
            <w:left w:val="none" w:sz="0" w:space="0" w:color="auto"/>
            <w:bottom w:val="none" w:sz="0" w:space="0" w:color="auto"/>
            <w:right w:val="none" w:sz="0" w:space="0" w:color="auto"/>
          </w:divBdr>
        </w:div>
        <w:div w:id="1708021352">
          <w:marLeft w:val="821"/>
          <w:marRight w:val="0"/>
          <w:marTop w:val="86"/>
          <w:marBottom w:val="86"/>
          <w:divBdr>
            <w:top w:val="none" w:sz="0" w:space="0" w:color="auto"/>
            <w:left w:val="none" w:sz="0" w:space="0" w:color="auto"/>
            <w:bottom w:val="none" w:sz="0" w:space="0" w:color="auto"/>
            <w:right w:val="none" w:sz="0" w:space="0" w:color="auto"/>
          </w:divBdr>
        </w:div>
        <w:div w:id="1747217254">
          <w:marLeft w:val="360"/>
          <w:marRight w:val="0"/>
          <w:marTop w:val="86"/>
          <w:marBottom w:val="86"/>
          <w:divBdr>
            <w:top w:val="none" w:sz="0" w:space="0" w:color="auto"/>
            <w:left w:val="none" w:sz="0" w:space="0" w:color="auto"/>
            <w:bottom w:val="none" w:sz="0" w:space="0" w:color="auto"/>
            <w:right w:val="none" w:sz="0" w:space="0" w:color="auto"/>
          </w:divBdr>
        </w:div>
        <w:div w:id="1884978647">
          <w:marLeft w:val="1181"/>
          <w:marRight w:val="0"/>
          <w:marTop w:val="86"/>
          <w:marBottom w:val="86"/>
          <w:divBdr>
            <w:top w:val="none" w:sz="0" w:space="0" w:color="auto"/>
            <w:left w:val="none" w:sz="0" w:space="0" w:color="auto"/>
            <w:bottom w:val="none" w:sz="0" w:space="0" w:color="auto"/>
            <w:right w:val="none" w:sz="0" w:space="0" w:color="auto"/>
          </w:divBdr>
        </w:div>
        <w:div w:id="2042896741">
          <w:marLeft w:val="1181"/>
          <w:marRight w:val="0"/>
          <w:marTop w:val="86"/>
          <w:marBottom w:val="86"/>
          <w:divBdr>
            <w:top w:val="none" w:sz="0" w:space="0" w:color="auto"/>
            <w:left w:val="none" w:sz="0" w:space="0" w:color="auto"/>
            <w:bottom w:val="none" w:sz="0" w:space="0" w:color="auto"/>
            <w:right w:val="none" w:sz="0" w:space="0" w:color="auto"/>
          </w:divBdr>
        </w:div>
      </w:divsChild>
    </w:div>
    <w:div w:id="1632203149">
      <w:bodyDiv w:val="1"/>
      <w:marLeft w:val="0"/>
      <w:marRight w:val="0"/>
      <w:marTop w:val="0"/>
      <w:marBottom w:val="0"/>
      <w:divBdr>
        <w:top w:val="none" w:sz="0" w:space="0" w:color="auto"/>
        <w:left w:val="none" w:sz="0" w:space="0" w:color="auto"/>
        <w:bottom w:val="none" w:sz="0" w:space="0" w:color="auto"/>
        <w:right w:val="none" w:sz="0" w:space="0" w:color="auto"/>
      </w:divBdr>
      <w:divsChild>
        <w:div w:id="1180512318">
          <w:marLeft w:val="547"/>
          <w:marRight w:val="0"/>
          <w:marTop w:val="134"/>
          <w:marBottom w:val="120"/>
          <w:divBdr>
            <w:top w:val="none" w:sz="0" w:space="0" w:color="auto"/>
            <w:left w:val="none" w:sz="0" w:space="0" w:color="auto"/>
            <w:bottom w:val="none" w:sz="0" w:space="0" w:color="auto"/>
            <w:right w:val="none" w:sz="0" w:space="0" w:color="auto"/>
          </w:divBdr>
        </w:div>
        <w:div w:id="1401755482">
          <w:marLeft w:val="547"/>
          <w:marRight w:val="0"/>
          <w:marTop w:val="134"/>
          <w:marBottom w:val="120"/>
          <w:divBdr>
            <w:top w:val="none" w:sz="0" w:space="0" w:color="auto"/>
            <w:left w:val="none" w:sz="0" w:space="0" w:color="auto"/>
            <w:bottom w:val="none" w:sz="0" w:space="0" w:color="auto"/>
            <w:right w:val="none" w:sz="0" w:space="0" w:color="auto"/>
          </w:divBdr>
        </w:div>
        <w:div w:id="1765104241">
          <w:marLeft w:val="547"/>
          <w:marRight w:val="0"/>
          <w:marTop w:val="134"/>
          <w:marBottom w:val="120"/>
          <w:divBdr>
            <w:top w:val="none" w:sz="0" w:space="0" w:color="auto"/>
            <w:left w:val="none" w:sz="0" w:space="0" w:color="auto"/>
            <w:bottom w:val="none" w:sz="0" w:space="0" w:color="auto"/>
            <w:right w:val="none" w:sz="0" w:space="0" w:color="auto"/>
          </w:divBdr>
        </w:div>
      </w:divsChild>
    </w:div>
    <w:div w:id="1687292702">
      <w:bodyDiv w:val="1"/>
      <w:marLeft w:val="0"/>
      <w:marRight w:val="0"/>
      <w:marTop w:val="0"/>
      <w:marBottom w:val="0"/>
      <w:divBdr>
        <w:top w:val="none" w:sz="0" w:space="0" w:color="auto"/>
        <w:left w:val="none" w:sz="0" w:space="0" w:color="auto"/>
        <w:bottom w:val="none" w:sz="0" w:space="0" w:color="auto"/>
        <w:right w:val="none" w:sz="0" w:space="0" w:color="auto"/>
      </w:divBdr>
      <w:divsChild>
        <w:div w:id="506018472">
          <w:marLeft w:val="0"/>
          <w:marRight w:val="0"/>
          <w:marTop w:val="0"/>
          <w:marBottom w:val="0"/>
          <w:divBdr>
            <w:top w:val="none" w:sz="0" w:space="0" w:color="auto"/>
            <w:left w:val="none" w:sz="0" w:space="0" w:color="auto"/>
            <w:bottom w:val="none" w:sz="0" w:space="0" w:color="auto"/>
            <w:right w:val="none" w:sz="0" w:space="0" w:color="auto"/>
          </w:divBdr>
        </w:div>
      </w:divsChild>
    </w:div>
    <w:div w:id="1704867972">
      <w:bodyDiv w:val="1"/>
      <w:marLeft w:val="0"/>
      <w:marRight w:val="0"/>
      <w:marTop w:val="0"/>
      <w:marBottom w:val="0"/>
      <w:divBdr>
        <w:top w:val="none" w:sz="0" w:space="0" w:color="auto"/>
        <w:left w:val="none" w:sz="0" w:space="0" w:color="auto"/>
        <w:bottom w:val="none" w:sz="0" w:space="0" w:color="auto"/>
        <w:right w:val="none" w:sz="0" w:space="0" w:color="auto"/>
      </w:divBdr>
      <w:divsChild>
        <w:div w:id="1251351400">
          <w:marLeft w:val="0"/>
          <w:marRight w:val="0"/>
          <w:marTop w:val="100"/>
          <w:marBottom w:val="100"/>
          <w:divBdr>
            <w:top w:val="none" w:sz="0" w:space="0" w:color="auto"/>
            <w:left w:val="none" w:sz="0" w:space="0" w:color="auto"/>
            <w:bottom w:val="none" w:sz="0" w:space="0" w:color="auto"/>
            <w:right w:val="none" w:sz="0" w:space="0" w:color="auto"/>
          </w:divBdr>
          <w:divsChild>
            <w:div w:id="1366491585">
              <w:marLeft w:val="0"/>
              <w:marRight w:val="0"/>
              <w:marTop w:val="0"/>
              <w:marBottom w:val="0"/>
              <w:divBdr>
                <w:top w:val="none" w:sz="0" w:space="0" w:color="auto"/>
                <w:left w:val="none" w:sz="0" w:space="0" w:color="auto"/>
                <w:bottom w:val="none" w:sz="0" w:space="0" w:color="auto"/>
                <w:right w:val="none" w:sz="0" w:space="0" w:color="auto"/>
              </w:divBdr>
              <w:divsChild>
                <w:div w:id="1416511244">
                  <w:marLeft w:val="0"/>
                  <w:marRight w:val="0"/>
                  <w:marTop w:val="0"/>
                  <w:marBottom w:val="0"/>
                  <w:divBdr>
                    <w:top w:val="none" w:sz="0" w:space="0" w:color="auto"/>
                    <w:left w:val="none" w:sz="0" w:space="0" w:color="auto"/>
                    <w:bottom w:val="none" w:sz="0" w:space="0" w:color="auto"/>
                    <w:right w:val="none" w:sz="0" w:space="0" w:color="auto"/>
                  </w:divBdr>
                  <w:divsChild>
                    <w:div w:id="13852577">
                      <w:marLeft w:val="0"/>
                      <w:marRight w:val="0"/>
                      <w:marTop w:val="0"/>
                      <w:marBottom w:val="0"/>
                      <w:divBdr>
                        <w:top w:val="none" w:sz="0" w:space="0" w:color="auto"/>
                        <w:left w:val="none" w:sz="0" w:space="0" w:color="auto"/>
                        <w:bottom w:val="none" w:sz="0" w:space="0" w:color="auto"/>
                        <w:right w:val="none" w:sz="0" w:space="0" w:color="auto"/>
                      </w:divBdr>
                      <w:divsChild>
                        <w:div w:id="15308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166206">
      <w:bodyDiv w:val="1"/>
      <w:marLeft w:val="0"/>
      <w:marRight w:val="0"/>
      <w:marTop w:val="0"/>
      <w:marBottom w:val="0"/>
      <w:divBdr>
        <w:top w:val="none" w:sz="0" w:space="0" w:color="auto"/>
        <w:left w:val="none" w:sz="0" w:space="0" w:color="auto"/>
        <w:bottom w:val="none" w:sz="0" w:space="0" w:color="auto"/>
        <w:right w:val="none" w:sz="0" w:space="0" w:color="auto"/>
      </w:divBdr>
    </w:div>
    <w:div w:id="1740205770">
      <w:bodyDiv w:val="1"/>
      <w:marLeft w:val="0"/>
      <w:marRight w:val="0"/>
      <w:marTop w:val="0"/>
      <w:marBottom w:val="0"/>
      <w:divBdr>
        <w:top w:val="none" w:sz="0" w:space="0" w:color="auto"/>
        <w:left w:val="none" w:sz="0" w:space="0" w:color="auto"/>
        <w:bottom w:val="none" w:sz="0" w:space="0" w:color="auto"/>
        <w:right w:val="none" w:sz="0" w:space="0" w:color="auto"/>
      </w:divBdr>
      <w:divsChild>
        <w:div w:id="172887506">
          <w:marLeft w:val="821"/>
          <w:marRight w:val="0"/>
          <w:marTop w:val="96"/>
          <w:marBottom w:val="96"/>
          <w:divBdr>
            <w:top w:val="none" w:sz="0" w:space="0" w:color="auto"/>
            <w:left w:val="none" w:sz="0" w:space="0" w:color="auto"/>
            <w:bottom w:val="none" w:sz="0" w:space="0" w:color="auto"/>
            <w:right w:val="none" w:sz="0" w:space="0" w:color="auto"/>
          </w:divBdr>
        </w:div>
        <w:div w:id="477919485">
          <w:marLeft w:val="360"/>
          <w:marRight w:val="0"/>
          <w:marTop w:val="96"/>
          <w:marBottom w:val="96"/>
          <w:divBdr>
            <w:top w:val="none" w:sz="0" w:space="0" w:color="auto"/>
            <w:left w:val="none" w:sz="0" w:space="0" w:color="auto"/>
            <w:bottom w:val="none" w:sz="0" w:space="0" w:color="auto"/>
            <w:right w:val="none" w:sz="0" w:space="0" w:color="auto"/>
          </w:divBdr>
        </w:div>
        <w:div w:id="509105666">
          <w:marLeft w:val="821"/>
          <w:marRight w:val="0"/>
          <w:marTop w:val="96"/>
          <w:marBottom w:val="96"/>
          <w:divBdr>
            <w:top w:val="none" w:sz="0" w:space="0" w:color="auto"/>
            <w:left w:val="none" w:sz="0" w:space="0" w:color="auto"/>
            <w:bottom w:val="none" w:sz="0" w:space="0" w:color="auto"/>
            <w:right w:val="none" w:sz="0" w:space="0" w:color="auto"/>
          </w:divBdr>
        </w:div>
        <w:div w:id="599487732">
          <w:marLeft w:val="360"/>
          <w:marRight w:val="0"/>
          <w:marTop w:val="96"/>
          <w:marBottom w:val="96"/>
          <w:divBdr>
            <w:top w:val="none" w:sz="0" w:space="0" w:color="auto"/>
            <w:left w:val="none" w:sz="0" w:space="0" w:color="auto"/>
            <w:bottom w:val="none" w:sz="0" w:space="0" w:color="auto"/>
            <w:right w:val="none" w:sz="0" w:space="0" w:color="auto"/>
          </w:divBdr>
        </w:div>
        <w:div w:id="648634597">
          <w:marLeft w:val="360"/>
          <w:marRight w:val="0"/>
          <w:marTop w:val="96"/>
          <w:marBottom w:val="96"/>
          <w:divBdr>
            <w:top w:val="none" w:sz="0" w:space="0" w:color="auto"/>
            <w:left w:val="none" w:sz="0" w:space="0" w:color="auto"/>
            <w:bottom w:val="none" w:sz="0" w:space="0" w:color="auto"/>
            <w:right w:val="none" w:sz="0" w:space="0" w:color="auto"/>
          </w:divBdr>
        </w:div>
        <w:div w:id="924145643">
          <w:marLeft w:val="821"/>
          <w:marRight w:val="0"/>
          <w:marTop w:val="96"/>
          <w:marBottom w:val="96"/>
          <w:divBdr>
            <w:top w:val="none" w:sz="0" w:space="0" w:color="auto"/>
            <w:left w:val="none" w:sz="0" w:space="0" w:color="auto"/>
            <w:bottom w:val="none" w:sz="0" w:space="0" w:color="auto"/>
            <w:right w:val="none" w:sz="0" w:space="0" w:color="auto"/>
          </w:divBdr>
        </w:div>
        <w:div w:id="938028905">
          <w:marLeft w:val="821"/>
          <w:marRight w:val="0"/>
          <w:marTop w:val="96"/>
          <w:marBottom w:val="96"/>
          <w:divBdr>
            <w:top w:val="none" w:sz="0" w:space="0" w:color="auto"/>
            <w:left w:val="none" w:sz="0" w:space="0" w:color="auto"/>
            <w:bottom w:val="none" w:sz="0" w:space="0" w:color="auto"/>
            <w:right w:val="none" w:sz="0" w:space="0" w:color="auto"/>
          </w:divBdr>
        </w:div>
        <w:div w:id="1389380071">
          <w:marLeft w:val="360"/>
          <w:marRight w:val="0"/>
          <w:marTop w:val="96"/>
          <w:marBottom w:val="96"/>
          <w:divBdr>
            <w:top w:val="none" w:sz="0" w:space="0" w:color="auto"/>
            <w:left w:val="none" w:sz="0" w:space="0" w:color="auto"/>
            <w:bottom w:val="none" w:sz="0" w:space="0" w:color="auto"/>
            <w:right w:val="none" w:sz="0" w:space="0" w:color="auto"/>
          </w:divBdr>
        </w:div>
        <w:div w:id="1573083380">
          <w:marLeft w:val="360"/>
          <w:marRight w:val="0"/>
          <w:marTop w:val="96"/>
          <w:marBottom w:val="96"/>
          <w:divBdr>
            <w:top w:val="none" w:sz="0" w:space="0" w:color="auto"/>
            <w:left w:val="none" w:sz="0" w:space="0" w:color="auto"/>
            <w:bottom w:val="none" w:sz="0" w:space="0" w:color="auto"/>
            <w:right w:val="none" w:sz="0" w:space="0" w:color="auto"/>
          </w:divBdr>
        </w:div>
        <w:div w:id="1651787553">
          <w:marLeft w:val="360"/>
          <w:marRight w:val="0"/>
          <w:marTop w:val="96"/>
          <w:marBottom w:val="96"/>
          <w:divBdr>
            <w:top w:val="none" w:sz="0" w:space="0" w:color="auto"/>
            <w:left w:val="none" w:sz="0" w:space="0" w:color="auto"/>
            <w:bottom w:val="none" w:sz="0" w:space="0" w:color="auto"/>
            <w:right w:val="none" w:sz="0" w:space="0" w:color="auto"/>
          </w:divBdr>
        </w:div>
        <w:div w:id="1733578821">
          <w:marLeft w:val="821"/>
          <w:marRight w:val="0"/>
          <w:marTop w:val="96"/>
          <w:marBottom w:val="96"/>
          <w:divBdr>
            <w:top w:val="none" w:sz="0" w:space="0" w:color="auto"/>
            <w:left w:val="none" w:sz="0" w:space="0" w:color="auto"/>
            <w:bottom w:val="none" w:sz="0" w:space="0" w:color="auto"/>
            <w:right w:val="none" w:sz="0" w:space="0" w:color="auto"/>
          </w:divBdr>
        </w:div>
        <w:div w:id="1834561933">
          <w:marLeft w:val="360"/>
          <w:marRight w:val="0"/>
          <w:marTop w:val="96"/>
          <w:marBottom w:val="96"/>
          <w:divBdr>
            <w:top w:val="none" w:sz="0" w:space="0" w:color="auto"/>
            <w:left w:val="none" w:sz="0" w:space="0" w:color="auto"/>
            <w:bottom w:val="none" w:sz="0" w:space="0" w:color="auto"/>
            <w:right w:val="none" w:sz="0" w:space="0" w:color="auto"/>
          </w:divBdr>
        </w:div>
        <w:div w:id="1887835546">
          <w:marLeft w:val="821"/>
          <w:marRight w:val="0"/>
          <w:marTop w:val="96"/>
          <w:marBottom w:val="96"/>
          <w:divBdr>
            <w:top w:val="none" w:sz="0" w:space="0" w:color="auto"/>
            <w:left w:val="none" w:sz="0" w:space="0" w:color="auto"/>
            <w:bottom w:val="none" w:sz="0" w:space="0" w:color="auto"/>
            <w:right w:val="none" w:sz="0" w:space="0" w:color="auto"/>
          </w:divBdr>
        </w:div>
        <w:div w:id="1913391641">
          <w:marLeft w:val="821"/>
          <w:marRight w:val="0"/>
          <w:marTop w:val="96"/>
          <w:marBottom w:val="96"/>
          <w:divBdr>
            <w:top w:val="none" w:sz="0" w:space="0" w:color="auto"/>
            <w:left w:val="none" w:sz="0" w:space="0" w:color="auto"/>
            <w:bottom w:val="none" w:sz="0" w:space="0" w:color="auto"/>
            <w:right w:val="none" w:sz="0" w:space="0" w:color="auto"/>
          </w:divBdr>
        </w:div>
        <w:div w:id="1921018532">
          <w:marLeft w:val="821"/>
          <w:marRight w:val="0"/>
          <w:marTop w:val="96"/>
          <w:marBottom w:val="96"/>
          <w:divBdr>
            <w:top w:val="none" w:sz="0" w:space="0" w:color="auto"/>
            <w:left w:val="none" w:sz="0" w:space="0" w:color="auto"/>
            <w:bottom w:val="none" w:sz="0" w:space="0" w:color="auto"/>
            <w:right w:val="none" w:sz="0" w:space="0" w:color="auto"/>
          </w:divBdr>
        </w:div>
      </w:divsChild>
    </w:div>
    <w:div w:id="1846239339">
      <w:bodyDiv w:val="1"/>
      <w:marLeft w:val="0"/>
      <w:marRight w:val="0"/>
      <w:marTop w:val="0"/>
      <w:marBottom w:val="0"/>
      <w:divBdr>
        <w:top w:val="none" w:sz="0" w:space="0" w:color="auto"/>
        <w:left w:val="none" w:sz="0" w:space="0" w:color="auto"/>
        <w:bottom w:val="none" w:sz="0" w:space="0" w:color="auto"/>
        <w:right w:val="none" w:sz="0" w:space="0" w:color="auto"/>
      </w:divBdr>
    </w:div>
    <w:div w:id="1886064633">
      <w:bodyDiv w:val="1"/>
      <w:marLeft w:val="0"/>
      <w:marRight w:val="0"/>
      <w:marTop w:val="0"/>
      <w:marBottom w:val="0"/>
      <w:divBdr>
        <w:top w:val="none" w:sz="0" w:space="0" w:color="auto"/>
        <w:left w:val="none" w:sz="0" w:space="0" w:color="auto"/>
        <w:bottom w:val="none" w:sz="0" w:space="0" w:color="auto"/>
        <w:right w:val="none" w:sz="0" w:space="0" w:color="auto"/>
      </w:divBdr>
    </w:div>
    <w:div w:id="1935748059">
      <w:bodyDiv w:val="1"/>
      <w:marLeft w:val="0"/>
      <w:marRight w:val="0"/>
      <w:marTop w:val="0"/>
      <w:marBottom w:val="0"/>
      <w:divBdr>
        <w:top w:val="none" w:sz="0" w:space="0" w:color="auto"/>
        <w:left w:val="none" w:sz="0" w:space="0" w:color="auto"/>
        <w:bottom w:val="none" w:sz="0" w:space="0" w:color="auto"/>
        <w:right w:val="none" w:sz="0" w:space="0" w:color="auto"/>
      </w:divBdr>
      <w:divsChild>
        <w:div w:id="260996040">
          <w:marLeft w:val="547"/>
          <w:marRight w:val="0"/>
          <w:marTop w:val="96"/>
          <w:marBottom w:val="120"/>
          <w:divBdr>
            <w:top w:val="none" w:sz="0" w:space="0" w:color="auto"/>
            <w:left w:val="none" w:sz="0" w:space="0" w:color="auto"/>
            <w:bottom w:val="none" w:sz="0" w:space="0" w:color="auto"/>
            <w:right w:val="none" w:sz="0" w:space="0" w:color="auto"/>
          </w:divBdr>
        </w:div>
        <w:div w:id="334764745">
          <w:marLeft w:val="547"/>
          <w:marRight w:val="0"/>
          <w:marTop w:val="96"/>
          <w:marBottom w:val="120"/>
          <w:divBdr>
            <w:top w:val="none" w:sz="0" w:space="0" w:color="auto"/>
            <w:left w:val="none" w:sz="0" w:space="0" w:color="auto"/>
            <w:bottom w:val="none" w:sz="0" w:space="0" w:color="auto"/>
            <w:right w:val="none" w:sz="0" w:space="0" w:color="auto"/>
          </w:divBdr>
        </w:div>
        <w:div w:id="692414352">
          <w:marLeft w:val="547"/>
          <w:marRight w:val="0"/>
          <w:marTop w:val="96"/>
          <w:marBottom w:val="120"/>
          <w:divBdr>
            <w:top w:val="none" w:sz="0" w:space="0" w:color="auto"/>
            <w:left w:val="none" w:sz="0" w:space="0" w:color="auto"/>
            <w:bottom w:val="none" w:sz="0" w:space="0" w:color="auto"/>
            <w:right w:val="none" w:sz="0" w:space="0" w:color="auto"/>
          </w:divBdr>
        </w:div>
        <w:div w:id="727803163">
          <w:marLeft w:val="547"/>
          <w:marRight w:val="0"/>
          <w:marTop w:val="96"/>
          <w:marBottom w:val="120"/>
          <w:divBdr>
            <w:top w:val="none" w:sz="0" w:space="0" w:color="auto"/>
            <w:left w:val="none" w:sz="0" w:space="0" w:color="auto"/>
            <w:bottom w:val="none" w:sz="0" w:space="0" w:color="auto"/>
            <w:right w:val="none" w:sz="0" w:space="0" w:color="auto"/>
          </w:divBdr>
        </w:div>
        <w:div w:id="1042631904">
          <w:marLeft w:val="547"/>
          <w:marRight w:val="0"/>
          <w:marTop w:val="96"/>
          <w:marBottom w:val="120"/>
          <w:divBdr>
            <w:top w:val="none" w:sz="0" w:space="0" w:color="auto"/>
            <w:left w:val="none" w:sz="0" w:space="0" w:color="auto"/>
            <w:bottom w:val="none" w:sz="0" w:space="0" w:color="auto"/>
            <w:right w:val="none" w:sz="0" w:space="0" w:color="auto"/>
          </w:divBdr>
        </w:div>
        <w:div w:id="1381902301">
          <w:marLeft w:val="547"/>
          <w:marRight w:val="0"/>
          <w:marTop w:val="96"/>
          <w:marBottom w:val="120"/>
          <w:divBdr>
            <w:top w:val="none" w:sz="0" w:space="0" w:color="auto"/>
            <w:left w:val="none" w:sz="0" w:space="0" w:color="auto"/>
            <w:bottom w:val="none" w:sz="0" w:space="0" w:color="auto"/>
            <w:right w:val="none" w:sz="0" w:space="0" w:color="auto"/>
          </w:divBdr>
        </w:div>
        <w:div w:id="1467820393">
          <w:marLeft w:val="547"/>
          <w:marRight w:val="0"/>
          <w:marTop w:val="96"/>
          <w:marBottom w:val="120"/>
          <w:divBdr>
            <w:top w:val="none" w:sz="0" w:space="0" w:color="auto"/>
            <w:left w:val="none" w:sz="0" w:space="0" w:color="auto"/>
            <w:bottom w:val="none" w:sz="0" w:space="0" w:color="auto"/>
            <w:right w:val="none" w:sz="0" w:space="0" w:color="auto"/>
          </w:divBdr>
        </w:div>
        <w:div w:id="1728533564">
          <w:marLeft w:val="547"/>
          <w:marRight w:val="0"/>
          <w:marTop w:val="96"/>
          <w:marBottom w:val="120"/>
          <w:divBdr>
            <w:top w:val="none" w:sz="0" w:space="0" w:color="auto"/>
            <w:left w:val="none" w:sz="0" w:space="0" w:color="auto"/>
            <w:bottom w:val="none" w:sz="0" w:space="0" w:color="auto"/>
            <w:right w:val="none" w:sz="0" w:space="0" w:color="auto"/>
          </w:divBdr>
        </w:div>
        <w:div w:id="2010980124">
          <w:marLeft w:val="547"/>
          <w:marRight w:val="0"/>
          <w:marTop w:val="96"/>
          <w:marBottom w:val="120"/>
          <w:divBdr>
            <w:top w:val="none" w:sz="0" w:space="0" w:color="auto"/>
            <w:left w:val="none" w:sz="0" w:space="0" w:color="auto"/>
            <w:bottom w:val="none" w:sz="0" w:space="0" w:color="auto"/>
            <w:right w:val="none" w:sz="0" w:space="0" w:color="auto"/>
          </w:divBdr>
        </w:div>
      </w:divsChild>
    </w:div>
    <w:div w:id="2005473386">
      <w:bodyDiv w:val="1"/>
      <w:marLeft w:val="0"/>
      <w:marRight w:val="0"/>
      <w:marTop w:val="0"/>
      <w:marBottom w:val="0"/>
      <w:divBdr>
        <w:top w:val="none" w:sz="0" w:space="0" w:color="auto"/>
        <w:left w:val="none" w:sz="0" w:space="0" w:color="auto"/>
        <w:bottom w:val="none" w:sz="0" w:space="0" w:color="auto"/>
        <w:right w:val="none" w:sz="0" w:space="0" w:color="auto"/>
      </w:divBdr>
      <w:divsChild>
        <w:div w:id="329335060">
          <w:marLeft w:val="821"/>
          <w:marRight w:val="0"/>
          <w:marTop w:val="108"/>
          <w:marBottom w:val="108"/>
          <w:divBdr>
            <w:top w:val="none" w:sz="0" w:space="0" w:color="auto"/>
            <w:left w:val="none" w:sz="0" w:space="0" w:color="auto"/>
            <w:bottom w:val="none" w:sz="0" w:space="0" w:color="auto"/>
            <w:right w:val="none" w:sz="0" w:space="0" w:color="auto"/>
          </w:divBdr>
        </w:div>
        <w:div w:id="608120437">
          <w:marLeft w:val="821"/>
          <w:marRight w:val="0"/>
          <w:marTop w:val="108"/>
          <w:marBottom w:val="108"/>
          <w:divBdr>
            <w:top w:val="none" w:sz="0" w:space="0" w:color="auto"/>
            <w:left w:val="none" w:sz="0" w:space="0" w:color="auto"/>
            <w:bottom w:val="none" w:sz="0" w:space="0" w:color="auto"/>
            <w:right w:val="none" w:sz="0" w:space="0" w:color="auto"/>
          </w:divBdr>
        </w:div>
        <w:div w:id="864750759">
          <w:marLeft w:val="821"/>
          <w:marRight w:val="0"/>
          <w:marTop w:val="108"/>
          <w:marBottom w:val="108"/>
          <w:divBdr>
            <w:top w:val="none" w:sz="0" w:space="0" w:color="auto"/>
            <w:left w:val="none" w:sz="0" w:space="0" w:color="auto"/>
            <w:bottom w:val="none" w:sz="0" w:space="0" w:color="auto"/>
            <w:right w:val="none" w:sz="0" w:space="0" w:color="auto"/>
          </w:divBdr>
        </w:div>
        <w:div w:id="1033917767">
          <w:marLeft w:val="821"/>
          <w:marRight w:val="0"/>
          <w:marTop w:val="108"/>
          <w:marBottom w:val="108"/>
          <w:divBdr>
            <w:top w:val="none" w:sz="0" w:space="0" w:color="auto"/>
            <w:left w:val="none" w:sz="0" w:space="0" w:color="auto"/>
            <w:bottom w:val="none" w:sz="0" w:space="0" w:color="auto"/>
            <w:right w:val="none" w:sz="0" w:space="0" w:color="auto"/>
          </w:divBdr>
        </w:div>
        <w:div w:id="1262837189">
          <w:marLeft w:val="821"/>
          <w:marRight w:val="0"/>
          <w:marTop w:val="108"/>
          <w:marBottom w:val="108"/>
          <w:divBdr>
            <w:top w:val="none" w:sz="0" w:space="0" w:color="auto"/>
            <w:left w:val="none" w:sz="0" w:space="0" w:color="auto"/>
            <w:bottom w:val="none" w:sz="0" w:space="0" w:color="auto"/>
            <w:right w:val="none" w:sz="0" w:space="0" w:color="auto"/>
          </w:divBdr>
        </w:div>
        <w:div w:id="1387139413">
          <w:marLeft w:val="360"/>
          <w:marRight w:val="0"/>
          <w:marTop w:val="108"/>
          <w:marBottom w:val="108"/>
          <w:divBdr>
            <w:top w:val="none" w:sz="0" w:space="0" w:color="auto"/>
            <w:left w:val="none" w:sz="0" w:space="0" w:color="auto"/>
            <w:bottom w:val="none" w:sz="0" w:space="0" w:color="auto"/>
            <w:right w:val="none" w:sz="0" w:space="0" w:color="auto"/>
          </w:divBdr>
        </w:div>
        <w:div w:id="1430277648">
          <w:marLeft w:val="360"/>
          <w:marRight w:val="0"/>
          <w:marTop w:val="108"/>
          <w:marBottom w:val="108"/>
          <w:divBdr>
            <w:top w:val="none" w:sz="0" w:space="0" w:color="auto"/>
            <w:left w:val="none" w:sz="0" w:space="0" w:color="auto"/>
            <w:bottom w:val="none" w:sz="0" w:space="0" w:color="auto"/>
            <w:right w:val="none" w:sz="0" w:space="0" w:color="auto"/>
          </w:divBdr>
        </w:div>
        <w:div w:id="1814828172">
          <w:marLeft w:val="360"/>
          <w:marRight w:val="0"/>
          <w:marTop w:val="108"/>
          <w:marBottom w:val="108"/>
          <w:divBdr>
            <w:top w:val="none" w:sz="0" w:space="0" w:color="auto"/>
            <w:left w:val="none" w:sz="0" w:space="0" w:color="auto"/>
            <w:bottom w:val="none" w:sz="0" w:space="0" w:color="auto"/>
            <w:right w:val="none" w:sz="0" w:space="0" w:color="auto"/>
          </w:divBdr>
        </w:div>
        <w:div w:id="1858351024">
          <w:marLeft w:val="360"/>
          <w:marRight w:val="0"/>
          <w:marTop w:val="108"/>
          <w:marBottom w:val="108"/>
          <w:divBdr>
            <w:top w:val="none" w:sz="0" w:space="0" w:color="auto"/>
            <w:left w:val="none" w:sz="0" w:space="0" w:color="auto"/>
            <w:bottom w:val="none" w:sz="0" w:space="0" w:color="auto"/>
            <w:right w:val="none" w:sz="0" w:space="0" w:color="auto"/>
          </w:divBdr>
        </w:div>
        <w:div w:id="1903130070">
          <w:marLeft w:val="360"/>
          <w:marRight w:val="0"/>
          <w:marTop w:val="108"/>
          <w:marBottom w:val="108"/>
          <w:divBdr>
            <w:top w:val="none" w:sz="0" w:space="0" w:color="auto"/>
            <w:left w:val="none" w:sz="0" w:space="0" w:color="auto"/>
            <w:bottom w:val="none" w:sz="0" w:space="0" w:color="auto"/>
            <w:right w:val="none" w:sz="0" w:space="0" w:color="auto"/>
          </w:divBdr>
        </w:div>
      </w:divsChild>
    </w:div>
    <w:div w:id="2031027505">
      <w:bodyDiv w:val="1"/>
      <w:marLeft w:val="0"/>
      <w:marRight w:val="0"/>
      <w:marTop w:val="0"/>
      <w:marBottom w:val="0"/>
      <w:divBdr>
        <w:top w:val="none" w:sz="0" w:space="0" w:color="auto"/>
        <w:left w:val="none" w:sz="0" w:space="0" w:color="auto"/>
        <w:bottom w:val="none" w:sz="0" w:space="0" w:color="auto"/>
        <w:right w:val="none" w:sz="0" w:space="0" w:color="auto"/>
      </w:divBdr>
    </w:div>
    <w:div w:id="2031563198">
      <w:bodyDiv w:val="1"/>
      <w:marLeft w:val="0"/>
      <w:marRight w:val="0"/>
      <w:marTop w:val="0"/>
      <w:marBottom w:val="0"/>
      <w:divBdr>
        <w:top w:val="none" w:sz="0" w:space="0" w:color="auto"/>
        <w:left w:val="none" w:sz="0" w:space="0" w:color="auto"/>
        <w:bottom w:val="none" w:sz="0" w:space="0" w:color="auto"/>
        <w:right w:val="none" w:sz="0" w:space="0" w:color="auto"/>
      </w:divBdr>
    </w:div>
    <w:div w:id="2037464749">
      <w:bodyDiv w:val="1"/>
      <w:marLeft w:val="0"/>
      <w:marRight w:val="0"/>
      <w:marTop w:val="0"/>
      <w:marBottom w:val="0"/>
      <w:divBdr>
        <w:top w:val="none" w:sz="0" w:space="0" w:color="auto"/>
        <w:left w:val="none" w:sz="0" w:space="0" w:color="auto"/>
        <w:bottom w:val="none" w:sz="0" w:space="0" w:color="auto"/>
        <w:right w:val="none" w:sz="0" w:space="0" w:color="auto"/>
      </w:divBdr>
    </w:div>
    <w:div w:id="2082210669">
      <w:bodyDiv w:val="1"/>
      <w:marLeft w:val="0"/>
      <w:marRight w:val="0"/>
      <w:marTop w:val="0"/>
      <w:marBottom w:val="0"/>
      <w:divBdr>
        <w:top w:val="none" w:sz="0" w:space="0" w:color="auto"/>
        <w:left w:val="none" w:sz="0" w:space="0" w:color="auto"/>
        <w:bottom w:val="none" w:sz="0" w:space="0" w:color="auto"/>
        <w:right w:val="none" w:sz="0" w:space="0" w:color="auto"/>
      </w:divBdr>
    </w:div>
    <w:div w:id="209369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ebenefits.va.gov/ebenefits/homepage" TargetMode="External"/><Relationship Id="rId14" Type="http://schemas.openxmlformats.org/officeDocument/2006/relationships/hyperlink" Target="http://www.archives.gov/veterans/military-service-records/" TargetMode="External"/><Relationship Id="rId15" Type="http://schemas.openxmlformats.org/officeDocument/2006/relationships/image" Target="media/image1.jpeg"/><Relationship Id="rId16" Type="http://schemas.openxmlformats.org/officeDocument/2006/relationships/hyperlink" Target="mailto:Eligibility.PreNeed@va.gov" TargetMode="External"/><Relationship Id="rId17" Type="http://schemas.openxmlformats.org/officeDocument/2006/relationships/hyperlink" Target="http://www.cem.va.gov/cem/burial_benefits/burial_flags.asp" TargetMode="External"/><Relationship Id="rId18" Type="http://schemas.openxmlformats.org/officeDocument/2006/relationships/hyperlink" Target="http://www.cem.va.gov/cem/pmc.asp" TargetMode="External"/><Relationship Id="rId19" Type="http://schemas.openxmlformats.org/officeDocument/2006/relationships/hyperlink" Target="http://www.cem.va.gov/" TargetMode="External"/><Relationship Id="rId50" Type="http://schemas.openxmlformats.org/officeDocument/2006/relationships/footer" Target="footer2.xml"/><Relationship Id="rId51" Type="http://schemas.openxmlformats.org/officeDocument/2006/relationships/header" Target="header2.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www.cem.va.gov/cem/burial_benefits/index.asp" TargetMode="External"/><Relationship Id="rId41" Type="http://schemas.openxmlformats.org/officeDocument/2006/relationships/hyperlink" Target="http://explore.va.gov/memorial-benefits" TargetMode="External"/><Relationship Id="rId42" Type="http://schemas.openxmlformats.org/officeDocument/2006/relationships/hyperlink" Target="http://explore.va.gov/video-gallery?type=testimonial" TargetMode="External"/><Relationship Id="rId43" Type="http://schemas.openxmlformats.org/officeDocument/2006/relationships/hyperlink" Target="http://www.cem.va.gov/cem/faq.asp" TargetMode="External"/><Relationship Id="rId44" Type="http://schemas.openxmlformats.org/officeDocument/2006/relationships/hyperlink" Target="http://www.cem.va.gov/cem/burial_benefits/need.asp" TargetMode="External"/><Relationship Id="rId45" Type="http://schemas.openxmlformats.org/officeDocument/2006/relationships/hyperlink" Target="http://www.cem.va.gov/funeraldirector.asp" TargetMode="External"/><Relationship Id="rId46" Type="http://schemas.openxmlformats.org/officeDocument/2006/relationships/hyperlink" Target="http://www.cem.va.gov/" TargetMode="External"/><Relationship Id="rId47" Type="http://schemas.openxmlformats.org/officeDocument/2006/relationships/hyperlink" Target="http://www.cem.va.gov/CEM/pdf/IS1_Jan_2011.pdf" TargetMode="External"/><Relationship Id="rId48" Type="http://schemas.openxmlformats.org/officeDocument/2006/relationships/header" Target="header1.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em.va.gov" TargetMode="External"/><Relationship Id="rId30" Type="http://schemas.openxmlformats.org/officeDocument/2006/relationships/hyperlink" Target="https://www.ebenefits.va.gov/ebenefits/homepage" TargetMode="External"/><Relationship Id="rId31" Type="http://schemas.openxmlformats.org/officeDocument/2006/relationships/hyperlink" Target="http://www.archives.gov/veterans/military-service-records/" TargetMode="External"/><Relationship Id="rId32" Type="http://schemas.openxmlformats.org/officeDocument/2006/relationships/hyperlink" Target="http://www.cem.va.gov" TargetMode="External"/><Relationship Id="rId33" Type="http://schemas.openxmlformats.org/officeDocument/2006/relationships/hyperlink" Target="mailto:Eligibility.PreNeed@va.gov" TargetMode="External"/><Relationship Id="rId34" Type="http://schemas.openxmlformats.org/officeDocument/2006/relationships/hyperlink" Target="https://www.ebenefits.va.gov/ebenefits/homepage" TargetMode="External"/><Relationship Id="rId35" Type="http://schemas.openxmlformats.org/officeDocument/2006/relationships/hyperlink" Target="http://www.archives.gov/veterans/military-service-records/" TargetMode="External"/><Relationship Id="rId36" Type="http://schemas.openxmlformats.org/officeDocument/2006/relationships/hyperlink" Target="http://www.cem.va.gov/cem/docs/factsheets/burial.pdf" TargetMode="External"/><Relationship Id="rId37" Type="http://schemas.openxmlformats.org/officeDocument/2006/relationships/hyperlink" Target="http://www.cem.va.gov/cem/docs/factsheets/accountability.pdf" TargetMode="External"/><Relationship Id="rId38" Type="http://schemas.openxmlformats.org/officeDocument/2006/relationships/hyperlink" Target="http://www.cem.va.gov/cem/docs/factsheets/nca.pdf" TargetMode="External"/><Relationship Id="rId39" Type="http://schemas.openxmlformats.org/officeDocument/2006/relationships/hyperlink" Target="http://www.cem.va.gov/cem/docs/FactSheets/Women_and_Minority_Veterans.pdf" TargetMode="External"/><Relationship Id="rId20" Type="http://schemas.openxmlformats.org/officeDocument/2006/relationships/image" Target="media/image2.png"/><Relationship Id="rId21" Type="http://schemas.openxmlformats.org/officeDocument/2006/relationships/hyperlink" Target="mailto:Eligibility.PreNeed@va.gov" TargetMode="External"/><Relationship Id="rId22" Type="http://schemas.openxmlformats.org/officeDocument/2006/relationships/hyperlink" Target="http://www.cem.va.gov/cem/hmm/index.asp" TargetMode="External"/><Relationship Id="rId23" Type="http://schemas.openxmlformats.org/officeDocument/2006/relationships/hyperlink" Target="http://www.cem.va.gov/cem/burial_benefits/burial_flags.asp" TargetMode="External"/><Relationship Id="rId24" Type="http://schemas.openxmlformats.org/officeDocument/2006/relationships/hyperlink" Target="http://www.cem.va.gov/cem/pmc.asp" TargetMode="External"/><Relationship Id="rId25" Type="http://schemas.openxmlformats.org/officeDocument/2006/relationships/hyperlink" Target="http://www.cem.va.gov" TargetMode="External"/><Relationship Id="rId26" Type="http://schemas.openxmlformats.org/officeDocument/2006/relationships/image" Target="media/image3.png"/><Relationship Id="rId27" Type="http://schemas.openxmlformats.org/officeDocument/2006/relationships/hyperlink" Target="mailto:Eligibility.PreNeed@va.gov" TargetMode="External"/><Relationship Id="rId28" Type="http://schemas.openxmlformats.org/officeDocument/2006/relationships/hyperlink" Target="http://www.cem.va.gov" TargetMode="External"/><Relationship Id="rId29" Type="http://schemas.openxmlformats.org/officeDocument/2006/relationships/hyperlink" Target="mailto:Eligibility.PreNeed@va.gov" TargetMode="External"/><Relationship Id="rId10" Type="http://schemas.openxmlformats.org/officeDocument/2006/relationships/hyperlink" Target="mailto:Eligibility.PreNeed@va.gov" TargetMode="External"/><Relationship Id="rId11" Type="http://schemas.openxmlformats.org/officeDocument/2006/relationships/comments" Target="comments.xml"/><Relationship Id="rId12" Type="http://schemas.openxmlformats.org/officeDocument/2006/relationships/hyperlink" Target="mailto:Eligibility.PreNeed@v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8BC0E-E420-9D4C-A480-9D485F401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5540</Words>
  <Characters>31581</Characters>
  <Application>Microsoft Macintosh Word</Application>
  <DocSecurity>4</DocSecurity>
  <Lines>263</Lines>
  <Paragraphs>74</Paragraphs>
  <ScaleCrop>false</ScaleCrop>
  <HeadingPairs>
    <vt:vector size="2" baseType="variant">
      <vt:variant>
        <vt:lpstr>Title</vt:lpstr>
      </vt:variant>
      <vt:variant>
        <vt:i4>1</vt:i4>
      </vt:variant>
    </vt:vector>
  </HeadingPairs>
  <TitlesOfParts>
    <vt:vector size="1" baseType="lpstr">
      <vt:lpstr>PA Communication Strategy</vt:lpstr>
    </vt:vector>
  </TitlesOfParts>
  <Company>OBAN</Company>
  <LinksUpToDate>false</LinksUpToDate>
  <CharactersWithSpaces>37047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 Communication Strategy</dc:title>
  <dc:creator>Eric Mazzacone</dc:creator>
  <cp:lastModifiedBy>Department of Veterans Affairs</cp:lastModifiedBy>
  <cp:revision>2</cp:revision>
  <cp:lastPrinted>2015-12-28T21:02:00Z</cp:lastPrinted>
  <dcterms:created xsi:type="dcterms:W3CDTF">2015-12-30T18:59:00Z</dcterms:created>
  <dcterms:modified xsi:type="dcterms:W3CDTF">2015-12-30T18:59:00Z</dcterms:modified>
</cp:coreProperties>
</file>