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85A" w:rsidRDefault="0093185A">
      <w:r>
        <w:t xml:space="preserve">Comparison </w:t>
      </w:r>
      <w:proofErr w:type="gramStart"/>
      <w:r>
        <w:t>Tool :</w:t>
      </w:r>
      <w:proofErr w:type="gramEnd"/>
      <w:r>
        <w:t>: Non-Veteran Interviews</w:t>
      </w:r>
    </w:p>
    <w:p w:rsidR="0093185A" w:rsidRPr="00767EBD" w:rsidRDefault="0093185A" w:rsidP="0093185A">
      <w:r>
        <w:t xml:space="preserve">Participant </w:t>
      </w:r>
      <w:r w:rsidR="00960A0A">
        <w:t>1</w:t>
      </w:r>
      <w:r>
        <w:t>,</w:t>
      </w:r>
      <w:r w:rsidR="00960A0A">
        <w:t xml:space="preserve"> Cheryl @ Florida State University. </w:t>
      </w:r>
      <w:r>
        <w:t xml:space="preserve"> </w:t>
      </w:r>
      <w:r w:rsidR="00960A0A">
        <w:t>Apr. 8, 2010</w:t>
      </w:r>
    </w:p>
    <w:p w:rsidR="005B4C5D" w:rsidRDefault="005B4C5D" w:rsidP="0093185A">
      <w:pPr>
        <w:rPr>
          <w:b/>
          <w:bCs/>
        </w:rPr>
      </w:pPr>
      <w:r>
        <w:rPr>
          <w:b/>
          <w:bCs/>
        </w:rPr>
        <w:t>DO YOU THINK MOST INDIVIDUALS IN YOUR ROLE HAVE THE SAME “LET THE INDIVIDUAL MAKE THEIR OWN DECISION” MENTALITY?</w:t>
      </w:r>
    </w:p>
    <w:p w:rsidR="00352337" w:rsidRDefault="00352337" w:rsidP="0035233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Hope so. </w:t>
      </w:r>
    </w:p>
    <w:p w:rsidR="005B4C5D" w:rsidRPr="00767EBD" w:rsidRDefault="00352337" w:rsidP="0093185A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Tell them not to trust anything that’s not VA.gov.</w:t>
      </w:r>
    </w:p>
    <w:p w:rsidR="00511610" w:rsidRDefault="00511610" w:rsidP="0093185A">
      <w:pPr>
        <w:rPr>
          <w:b/>
          <w:bCs/>
        </w:rPr>
      </w:pPr>
      <w:r>
        <w:rPr>
          <w:b/>
          <w:bCs/>
        </w:rPr>
        <w:t>Key Takeaways</w:t>
      </w:r>
    </w:p>
    <w:p w:rsidR="00276511" w:rsidRDefault="00276511" w:rsidP="00276511">
      <w:pPr>
        <w:pStyle w:val="ListParagraph"/>
        <w:numPr>
          <w:ilvl w:val="0"/>
          <w:numId w:val="4"/>
        </w:numPr>
      </w:pPr>
      <w:r>
        <w:t xml:space="preserve">Graduation Rate… is grossly inaccurate. At FSU it says we have 0.  That is </w:t>
      </w:r>
      <w:proofErr w:type="gramStart"/>
      <w:r>
        <w:t>absolutely false</w:t>
      </w:r>
      <w:proofErr w:type="gramEnd"/>
      <w:r>
        <w:t xml:space="preserve">.  We have very much success.  Around 86%... Often start with community college then transfer in and that doesn’t get counted. </w:t>
      </w:r>
    </w:p>
    <w:p w:rsidR="00276511" w:rsidRDefault="00276511" w:rsidP="00276511">
      <w:pPr>
        <w:pStyle w:val="ListParagraph"/>
        <w:rPr>
          <w:b/>
          <w:bCs/>
        </w:rPr>
      </w:pPr>
    </w:p>
    <w:p w:rsidR="00511610" w:rsidRPr="00276511" w:rsidRDefault="005B4C5D" w:rsidP="0093185A">
      <w:pPr>
        <w:pStyle w:val="ListParagraph"/>
        <w:numPr>
          <w:ilvl w:val="0"/>
          <w:numId w:val="4"/>
        </w:numPr>
        <w:rPr>
          <w:bCs/>
        </w:rPr>
      </w:pPr>
      <w:r w:rsidRPr="00276511">
        <w:rPr>
          <w:bCs/>
        </w:rPr>
        <w:t xml:space="preserve">Yellow Ribbon is tricky and there should </w:t>
      </w:r>
      <w:proofErr w:type="gramStart"/>
      <w:r w:rsidRPr="00276511">
        <w:rPr>
          <w:bCs/>
        </w:rPr>
        <w:t>definitely be</w:t>
      </w:r>
      <w:proofErr w:type="gramEnd"/>
      <w:r w:rsidRPr="00276511">
        <w:rPr>
          <w:bCs/>
        </w:rPr>
        <w:t xml:space="preserve"> an option to learn more about it and how it might apply. </w:t>
      </w:r>
    </w:p>
    <w:p w:rsidR="00511610" w:rsidRDefault="0041202A" w:rsidP="0093185A">
      <w:pPr>
        <w:rPr>
          <w:b/>
          <w:bCs/>
        </w:rPr>
      </w:pPr>
      <w:r>
        <w:rPr>
          <w:b/>
          <w:bCs/>
        </w:rPr>
        <w:t>Critical Updates</w:t>
      </w:r>
    </w:p>
    <w:p w:rsidR="0089770A" w:rsidRDefault="005B4C5D" w:rsidP="0093185A">
      <w:pPr>
        <w:rPr>
          <w:b/>
          <w:bCs/>
        </w:rPr>
      </w:pPr>
      <w:r>
        <w:rPr>
          <w:b/>
          <w:bCs/>
        </w:rPr>
        <w:t xml:space="preserve">FSU Data (contacts are out of date). </w:t>
      </w:r>
      <w:r w:rsidR="00352337">
        <w:rPr>
          <w:b/>
          <w:bCs/>
        </w:rPr>
        <w:t>Tuition appears to be out of date</w:t>
      </w:r>
    </w:p>
    <w:p w:rsidR="005B4C5D" w:rsidRDefault="005B4C5D" w:rsidP="0093185A">
      <w:pPr>
        <w:rPr>
          <w:b/>
          <w:bCs/>
        </w:rPr>
      </w:pPr>
    </w:p>
    <w:p w:rsidR="005B4C5D" w:rsidRDefault="005B4C5D" w:rsidP="0093185A">
      <w:pPr>
        <w:rPr>
          <w:b/>
          <w:bCs/>
        </w:rPr>
      </w:pPr>
      <w:r>
        <w:rPr>
          <w:b/>
          <w:bCs/>
        </w:rPr>
        <w:t>OVERVIEW</w:t>
      </w:r>
    </w:p>
    <w:p w:rsidR="0089770A" w:rsidRDefault="0089770A" w:rsidP="0093185A">
      <w:pPr>
        <w:rPr>
          <w:b/>
          <w:bCs/>
        </w:rPr>
      </w:pPr>
      <w:r>
        <w:rPr>
          <w:b/>
          <w:bCs/>
        </w:rPr>
        <w:t xml:space="preserve">Asst. Dir. Of Benefits. Has been in the position for 18 years. Was the only one for a long time then 9/11 happened. </w:t>
      </w:r>
    </w:p>
    <w:p w:rsidR="0089770A" w:rsidRDefault="0089770A" w:rsidP="0093185A">
      <w:pPr>
        <w:rPr>
          <w:b/>
          <w:bCs/>
        </w:rPr>
      </w:pPr>
      <w:r>
        <w:rPr>
          <w:b/>
          <w:bCs/>
        </w:rPr>
        <w:t>Mostly the trouble-shooter. Helps with students coming in and refers a lot of students to the Comparison Tool.</w:t>
      </w:r>
    </w:p>
    <w:p w:rsidR="0089770A" w:rsidRDefault="00352337" w:rsidP="0093185A">
      <w:pPr>
        <w:rPr>
          <w:b/>
          <w:bCs/>
        </w:rPr>
      </w:pPr>
      <w:r>
        <w:rPr>
          <w:b/>
          <w:bCs/>
        </w:rPr>
        <w:t xml:space="preserve">FSU is constantly updating WEAMS. Goes through so many hands. Not sure how it’s kept accurate: state approving &gt; ELR &gt; somewhere in Atlanta &gt; back to FSU. Then it’s full of errors. One person, one day a week to review and fix the errors. Errors: Misspellings. Add / Remove programs for no reason. Constant battle since “Deemed Approved” went away. </w:t>
      </w:r>
    </w:p>
    <w:p w:rsidR="00511610" w:rsidRDefault="00511610" w:rsidP="0093185A">
      <w:pPr>
        <w:rPr>
          <w:b/>
          <w:bCs/>
        </w:rPr>
      </w:pPr>
    </w:p>
    <w:p w:rsidR="0093185A" w:rsidRPr="0093185A" w:rsidRDefault="0093185A" w:rsidP="0093185A">
      <w:pPr>
        <w:rPr>
          <w:b/>
          <w:bCs/>
        </w:rPr>
      </w:pPr>
      <w:r w:rsidRPr="0093185A">
        <w:rPr>
          <w:b/>
          <w:bCs/>
        </w:rPr>
        <w:t>The Veteran Experience with the GIBCT</w:t>
      </w:r>
    </w:p>
    <w:p w:rsidR="0093185A" w:rsidRDefault="0093185A" w:rsidP="0093185A">
      <w:pPr>
        <w:numPr>
          <w:ilvl w:val="0"/>
          <w:numId w:val="1"/>
        </w:numPr>
      </w:pPr>
      <w:r w:rsidRPr="0093185A">
        <w:t>Based on your experience, what aspects of the GIBCT work well for Veterans?</w:t>
      </w:r>
      <w:r w:rsidR="0089770A">
        <w:br/>
      </w:r>
      <w:r w:rsidR="0089770A">
        <w:br/>
        <w:t>“That does.”</w:t>
      </w:r>
    </w:p>
    <w:p w:rsidR="0089770A" w:rsidRDefault="0089770A" w:rsidP="0089770A">
      <w:pPr>
        <w:ind w:left="720"/>
      </w:pPr>
      <w:r>
        <w:t xml:space="preserve">Graduation Rate… is grossly inaccurate. At FSU it says we have 0.  That is </w:t>
      </w:r>
      <w:proofErr w:type="gramStart"/>
      <w:r>
        <w:t>absolutely false</w:t>
      </w:r>
      <w:proofErr w:type="gramEnd"/>
      <w:r>
        <w:t xml:space="preserve">.  We have very much success.  Around 86%... Often start with community college then transfer in and that doesn’t get counted. </w:t>
      </w:r>
    </w:p>
    <w:p w:rsidR="0089770A" w:rsidRDefault="0089770A" w:rsidP="0089770A">
      <w:pPr>
        <w:ind w:left="720"/>
      </w:pPr>
      <w:r>
        <w:lastRenderedPageBreak/>
        <w:t xml:space="preserve">Belongs to an organization (annual meeting in February).  Pick 3 strong reasons to sit down with legislators. And the graduation rate is effective.  This is a big problem for community colleges, too. </w:t>
      </w:r>
    </w:p>
    <w:p w:rsidR="0089770A" w:rsidRDefault="0089770A" w:rsidP="0089770A">
      <w:pPr>
        <w:ind w:left="720"/>
      </w:pPr>
      <w:bookmarkStart w:id="0" w:name="_Hlk5710367"/>
      <w:bookmarkStart w:id="1" w:name="_GoBack"/>
      <w:r>
        <w:t xml:space="preserve">It’s better to have nothing than false information.  Throws comparisons off.  </w:t>
      </w:r>
    </w:p>
    <w:bookmarkEnd w:id="0"/>
    <w:bookmarkEnd w:id="1"/>
    <w:p w:rsidR="0089770A" w:rsidRPr="0093185A" w:rsidRDefault="0089770A" w:rsidP="0089770A">
      <w:pPr>
        <w:ind w:left="720"/>
      </w:pPr>
      <w:r>
        <w:t xml:space="preserve">Housing rate is not matching what comes up on DoD site – and not matching what’s </w:t>
      </w:r>
      <w:proofErr w:type="gramStart"/>
      <w:r>
        <w:t>actually getting</w:t>
      </w:r>
      <w:proofErr w:type="gramEnd"/>
      <w:r>
        <w:t xml:space="preserve"> paid. </w:t>
      </w:r>
    </w:p>
    <w:p w:rsidR="0093185A" w:rsidRDefault="0093185A" w:rsidP="0093185A">
      <w:pPr>
        <w:numPr>
          <w:ilvl w:val="0"/>
          <w:numId w:val="1"/>
        </w:numPr>
      </w:pPr>
      <w:r w:rsidRPr="0093185A">
        <w:t>What questions do Veterans have as they use the GIBCT?</w:t>
      </w:r>
    </w:p>
    <w:p w:rsidR="005B4C5D" w:rsidRDefault="005B4C5D" w:rsidP="005B4C5D">
      <w:pPr>
        <w:ind w:left="720"/>
      </w:pPr>
      <w:r>
        <w:t xml:space="preserve">Questions about what Yellow Ribbon actually is and how it works and why it </w:t>
      </w:r>
      <w:proofErr w:type="gramStart"/>
      <w:r>
        <w:t>would .</w:t>
      </w:r>
      <w:proofErr w:type="gramEnd"/>
      <w:r>
        <w:t xml:space="preserve"> </w:t>
      </w:r>
    </w:p>
    <w:p w:rsidR="005B4C5D" w:rsidRDefault="005B4C5D" w:rsidP="005B4C5D">
      <w:pPr>
        <w:ind w:left="720"/>
      </w:pPr>
      <w:r>
        <w:t xml:space="preserve">How would Veterans </w:t>
      </w:r>
      <w:proofErr w:type="gramStart"/>
      <w:r>
        <w:t>actually find</w:t>
      </w:r>
      <w:proofErr w:type="gramEnd"/>
      <w:r>
        <w:t xml:space="preserve"> the Comparison tool?</w:t>
      </w:r>
    </w:p>
    <w:p w:rsidR="005B4C5D" w:rsidRPr="0093185A" w:rsidRDefault="005B4C5D" w:rsidP="005B4C5D">
      <w:pPr>
        <w:ind w:left="720"/>
      </w:pPr>
      <w:r>
        <w:t>Student Veteran Groups</w:t>
      </w:r>
    </w:p>
    <w:p w:rsidR="0093185A" w:rsidRPr="0093185A" w:rsidRDefault="0093185A" w:rsidP="0093185A">
      <w:pPr>
        <w:numPr>
          <w:ilvl w:val="0"/>
          <w:numId w:val="1"/>
        </w:numPr>
      </w:pPr>
      <w:r w:rsidRPr="0093185A">
        <w:t>What modifications would make the GIBCT more useful to Veterans?</w:t>
      </w:r>
      <w:r w:rsidR="003C15EA">
        <w:br/>
      </w:r>
      <w:r w:rsidR="003C15EA">
        <w:br/>
        <w:t xml:space="preserve">Ensuring that the data that displays is accurate. </w:t>
      </w:r>
    </w:p>
    <w:p w:rsidR="0093185A" w:rsidRDefault="0093185A" w:rsidP="0093185A">
      <w:pPr>
        <w:numPr>
          <w:ilvl w:val="0"/>
          <w:numId w:val="1"/>
        </w:numPr>
      </w:pPr>
      <w:r w:rsidRPr="0093185A">
        <w:t>What additional features would enhance the value of the GIBCT?</w:t>
      </w:r>
    </w:p>
    <w:p w:rsidR="0089770A" w:rsidRDefault="0089770A" w:rsidP="0089770A">
      <w:pPr>
        <w:ind w:left="720"/>
      </w:pPr>
      <w:r>
        <w:t>Programs are always of interest.</w:t>
      </w:r>
    </w:p>
    <w:p w:rsidR="0089770A" w:rsidRDefault="0089770A" w:rsidP="0089770A">
      <w:pPr>
        <w:ind w:left="720"/>
      </w:pPr>
      <w:r>
        <w:t xml:space="preserve">Yellow Ribbon is a common question. There’s a lot of misunderstanding about that program. Not sure what they think it is (maybe a supplemental scholarship).  It doesn’t come into play very often. </w:t>
      </w:r>
    </w:p>
    <w:p w:rsidR="0089770A" w:rsidRDefault="0089770A" w:rsidP="0089770A">
      <w:pPr>
        <w:pStyle w:val="ListParagraph"/>
        <w:numPr>
          <w:ilvl w:val="0"/>
          <w:numId w:val="3"/>
        </w:numPr>
      </w:pPr>
      <w:r>
        <w:t xml:space="preserve">Post 9/11 only. </w:t>
      </w:r>
    </w:p>
    <w:p w:rsidR="005B4C5D" w:rsidRDefault="005B4C5D" w:rsidP="0089770A">
      <w:pPr>
        <w:pStyle w:val="ListParagraph"/>
        <w:numPr>
          <w:ilvl w:val="0"/>
          <w:numId w:val="3"/>
        </w:numPr>
      </w:pPr>
      <w:r>
        <w:t xml:space="preserve">For FSU / public universities, Yellow Ribbon is for Out-of-State only.  </w:t>
      </w:r>
    </w:p>
    <w:p w:rsidR="0089770A" w:rsidRPr="0093185A" w:rsidRDefault="005B4C5D" w:rsidP="0089770A">
      <w:pPr>
        <w:pStyle w:val="ListParagraph"/>
        <w:numPr>
          <w:ilvl w:val="0"/>
          <w:numId w:val="3"/>
        </w:numPr>
      </w:pPr>
      <w:r>
        <w:t>FSU is 20 minutes from Georgia so if there were students coming from GA, they’d be eligible.</w:t>
      </w:r>
    </w:p>
    <w:p w:rsidR="0093185A" w:rsidRPr="0093185A" w:rsidRDefault="0093185A" w:rsidP="0093185A">
      <w:pPr>
        <w:numPr>
          <w:ilvl w:val="0"/>
          <w:numId w:val="1"/>
        </w:numPr>
      </w:pPr>
      <w:r w:rsidRPr="0093185A">
        <w:t>Do you have any other recommendations on how the GIBCT can most effectively offer Veterans the information needed to make an informed decision?</w:t>
      </w:r>
    </w:p>
    <w:p w:rsidR="0093185A" w:rsidRDefault="0093185A" w:rsidP="0093185A">
      <w:pPr>
        <w:rPr>
          <w:b/>
          <w:bCs/>
        </w:rPr>
      </w:pPr>
    </w:p>
    <w:p w:rsidR="0093185A" w:rsidRPr="0093185A" w:rsidRDefault="0093185A" w:rsidP="0093185A">
      <w:pPr>
        <w:rPr>
          <w:b/>
          <w:bCs/>
        </w:rPr>
      </w:pPr>
      <w:r w:rsidRPr="0093185A">
        <w:rPr>
          <w:b/>
          <w:bCs/>
        </w:rPr>
        <w:t>Your Experience with the GIBCT</w:t>
      </w:r>
    </w:p>
    <w:p w:rsidR="0093185A" w:rsidRDefault="0093185A" w:rsidP="0093185A">
      <w:pPr>
        <w:numPr>
          <w:ilvl w:val="0"/>
          <w:numId w:val="2"/>
        </w:numPr>
      </w:pPr>
      <w:r w:rsidRPr="0093185A">
        <w:t>When you use the GI Bill Comparison Tool, what information are you seeking and what questions are you trying to answer?</w:t>
      </w:r>
    </w:p>
    <w:p w:rsidR="00352337" w:rsidRDefault="0089770A" w:rsidP="00352337">
      <w:pPr>
        <w:ind w:left="720"/>
      </w:pPr>
      <w:r>
        <w:t>Housing Rate.</w:t>
      </w:r>
    </w:p>
    <w:p w:rsidR="0089770A" w:rsidRDefault="0089770A" w:rsidP="0089770A">
      <w:pPr>
        <w:ind w:left="720"/>
      </w:pPr>
      <w:r>
        <w:t xml:space="preserve">Students are trying to figure out which benefit to use (Montgomery, post 9/11). Never want to so “you should do this”.  They should make the decision on their own. </w:t>
      </w:r>
    </w:p>
    <w:p w:rsidR="0089770A" w:rsidRDefault="0089770A" w:rsidP="0089770A">
      <w:pPr>
        <w:ind w:left="720"/>
      </w:pPr>
      <w:r>
        <w:t xml:space="preserve">Often eligible for both. </w:t>
      </w:r>
    </w:p>
    <w:p w:rsidR="0089770A" w:rsidRDefault="0089770A" w:rsidP="0089770A">
      <w:pPr>
        <w:ind w:left="720"/>
      </w:pPr>
      <w:r>
        <w:t xml:space="preserve">August 2011 – once an individual </w:t>
      </w:r>
      <w:proofErr w:type="gramStart"/>
      <w:r>
        <w:t>makes a decision</w:t>
      </w:r>
      <w:proofErr w:type="gramEnd"/>
      <w:r>
        <w:t xml:space="preserve">, that’s it. </w:t>
      </w:r>
    </w:p>
    <w:p w:rsidR="0089770A" w:rsidRPr="0093185A" w:rsidRDefault="0089770A" w:rsidP="0089770A">
      <w:pPr>
        <w:ind w:left="720"/>
      </w:pPr>
      <w:r>
        <w:lastRenderedPageBreak/>
        <w:t xml:space="preserve">We don’t have a purpose for using it ourselves. </w:t>
      </w:r>
    </w:p>
    <w:p w:rsidR="0093185A" w:rsidRPr="0093185A" w:rsidRDefault="0093185A" w:rsidP="0093185A">
      <w:pPr>
        <w:numPr>
          <w:ilvl w:val="0"/>
          <w:numId w:val="2"/>
        </w:numPr>
      </w:pPr>
      <w:r w:rsidRPr="0093185A">
        <w:t>What modifications to the GIBCT would make your job easier?</w:t>
      </w:r>
    </w:p>
    <w:p w:rsidR="0093185A" w:rsidRDefault="0093185A"/>
    <w:p w:rsidR="0093185A" w:rsidRPr="00960A0A" w:rsidRDefault="0093185A">
      <w:pPr>
        <w:rPr>
          <w:b/>
        </w:rPr>
      </w:pPr>
      <w:r w:rsidRPr="00960A0A">
        <w:rPr>
          <w:b/>
        </w:rPr>
        <w:t>POST INTERVIEW COMMENTS</w:t>
      </w:r>
    </w:p>
    <w:sectPr w:rsidR="0093185A" w:rsidRPr="00960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44172"/>
    <w:multiLevelType w:val="hybridMultilevel"/>
    <w:tmpl w:val="F08A5D4C"/>
    <w:lvl w:ilvl="0" w:tplc="AFEA1BC0">
      <w:start w:val="3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DF6E35"/>
    <w:multiLevelType w:val="multilevel"/>
    <w:tmpl w:val="5DD07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2F1149"/>
    <w:multiLevelType w:val="hybridMultilevel"/>
    <w:tmpl w:val="5D6693CA"/>
    <w:lvl w:ilvl="0" w:tplc="82929BFA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644336"/>
    <w:multiLevelType w:val="multilevel"/>
    <w:tmpl w:val="53AA2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D5092E"/>
    <w:multiLevelType w:val="hybridMultilevel"/>
    <w:tmpl w:val="051EC8BE"/>
    <w:lvl w:ilvl="0" w:tplc="9E44347C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5A"/>
    <w:rsid w:val="00276511"/>
    <w:rsid w:val="00352337"/>
    <w:rsid w:val="003C15EA"/>
    <w:rsid w:val="0041202A"/>
    <w:rsid w:val="00500853"/>
    <w:rsid w:val="00511610"/>
    <w:rsid w:val="005B4C5D"/>
    <w:rsid w:val="00767EBD"/>
    <w:rsid w:val="00864062"/>
    <w:rsid w:val="0089770A"/>
    <w:rsid w:val="0093185A"/>
    <w:rsid w:val="00960A0A"/>
    <w:rsid w:val="00A7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5E866"/>
  <w15:chartTrackingRefBased/>
  <w15:docId w15:val="{D61109CC-E77E-423E-BBB0-29C5E2C37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9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Amy [USA]</dc:creator>
  <cp:keywords/>
  <dc:description/>
  <cp:lastModifiedBy>Knox, Amy [USA]</cp:lastModifiedBy>
  <cp:revision>4</cp:revision>
  <dcterms:created xsi:type="dcterms:W3CDTF">2019-04-08T13:56:00Z</dcterms:created>
  <dcterms:modified xsi:type="dcterms:W3CDTF">2019-04-09T17:53:00Z</dcterms:modified>
</cp:coreProperties>
</file>