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E6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Feb 4. Participant 1, Joe</w:t>
      </w:r>
    </w:p>
    <w:p w:rsidR="0023718B" w:rsidRPr="0023718B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Apply for STEM </w:t>
      </w:r>
      <w:r w:rsidR="00230D1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– </w:t>
      </w: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Science</w:t>
      </w:r>
      <w:r w:rsidR="00230D1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exhausted</w:t>
      </w:r>
    </w:p>
    <w:p w:rsidR="00E242E6" w:rsidRDefault="00E242E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School selection is confusing… School you previously attended / School you will be attending </w:t>
      </w:r>
    </w:p>
    <w:p w:rsidR="00E242E6" w:rsidRDefault="00E242E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Impressed with how “easy” the process of applying for the STEM scholarship is. </w:t>
      </w:r>
    </w:p>
    <w:p w:rsidR="00E242E6" w:rsidRDefault="00E242E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WIZARD: Two “Apply for” radio button options could be confusing.  May be easier to have STEM option have just “Extend your benefits…”   </w:t>
      </w:r>
    </w:p>
    <w:p w:rsidR="00E242E6" w:rsidRDefault="00E242E6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493FBA">
        <w:rPr>
          <w:rFonts w:ascii="Segoe UI" w:eastAsia="Times New Roman" w:hAnsi="Segoe UI" w:cs="Segoe UI"/>
          <w:color w:val="24292E"/>
          <w:sz w:val="24"/>
          <w:szCs w:val="24"/>
        </w:rPr>
        <w:t>Honestly, 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 that was me, I would have already said </w:t>
      </w:r>
      <w:r w:rsidR="00493FBA">
        <w:rPr>
          <w:rFonts w:ascii="Segoe UI" w:eastAsia="Times New Roman" w:hAnsi="Segoe UI" w:cs="Segoe UI"/>
          <w:color w:val="24292E"/>
          <w:sz w:val="24"/>
          <w:szCs w:val="24"/>
        </w:rPr>
        <w:t>‘I don’t qualify for it.’”</w:t>
      </w:r>
    </w:p>
    <w:p w:rsidR="0023718B" w:rsidRPr="0023718B" w:rsidRDefault="00230D15" w:rsidP="002371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3718B" w:rsidRPr="0023718B" w:rsidRDefault="0023718B" w:rsidP="002371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2: Apply for STEM</w:t>
      </w:r>
      <w:r w:rsidR="0097560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– </w:t>
      </w:r>
      <w:r w:rsidRPr="0023718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History</w:t>
      </w:r>
      <w:r w:rsidR="0097560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2yrs </w:t>
      </w:r>
    </w:p>
    <w:p w:rsidR="00A75B3A" w:rsidRDefault="002D2D33">
      <w:r>
        <w:t xml:space="preserve">On “To be eligible for the scholarship” page, says his eyes were immediately drawn to icons (check &amp; X) and that clearly showed he was ineligible. </w:t>
      </w:r>
    </w:p>
    <w:p w:rsidR="002D2D33" w:rsidRDefault="002D2D33" w:rsidP="002D2D33">
      <w:r>
        <w:t xml:space="preserve">Has comments on wording of eligibility verification. </w:t>
      </w:r>
    </w:p>
    <w:p w:rsidR="002D2D33" w:rsidRDefault="002D2D33">
      <w:r>
        <w:t>Says “have used up your education benefits or are within 6 months of using all your benefits” is too wordy and “used up your education benefits” doesn’t sound business-like enough.</w:t>
      </w:r>
    </w:p>
    <w:p w:rsidR="002D2D33" w:rsidRDefault="002D2D33">
      <w:r>
        <w:t>Heaps praise on Source Sans Pro. Thinks the font makes VA.gov content very approachable.</w:t>
      </w:r>
    </w:p>
    <w:p w:rsidR="002D2D33" w:rsidRDefault="002D2D33">
      <w:r>
        <w:t>Suggests updates to wording in Wizard, too.</w:t>
      </w:r>
    </w:p>
    <w:p w:rsidR="002D2D33" w:rsidRDefault="002D2D33">
      <w:r>
        <w:t>Suggests linking Rogers STEM Scholarship in wizard eligibility criteria (instead of linking to it below the criteria).</w:t>
      </w:r>
    </w:p>
    <w:p w:rsidR="009375CE" w:rsidRDefault="009375CE">
      <w:r>
        <w:t xml:space="preserve">Feels people should not be allowed to apply if they’re not eligible. </w:t>
      </w:r>
    </w:p>
    <w:p w:rsidR="009375CE" w:rsidRDefault="009375CE">
      <w:r>
        <w:t xml:space="preserve">27 minutes… </w:t>
      </w:r>
      <w:bookmarkStart w:id="0" w:name="_GoBack"/>
      <w:r>
        <w:t xml:space="preserve">Mentions he wants “explore other education benefits” and back button only instead of giving people the option to elect to continue if it </w:t>
      </w:r>
      <w:proofErr w:type="gramStart"/>
      <w:r>
        <w:t>appears</w:t>
      </w:r>
      <w:proofErr w:type="gramEnd"/>
      <w:r>
        <w:t xml:space="preserve"> they’re not eligible.  </w:t>
      </w:r>
      <w:bookmarkEnd w:id="0"/>
    </w:p>
    <w:sectPr w:rsidR="0093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AAE"/>
    <w:multiLevelType w:val="multilevel"/>
    <w:tmpl w:val="66F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64EE4"/>
    <w:multiLevelType w:val="multilevel"/>
    <w:tmpl w:val="8650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97E49"/>
    <w:multiLevelType w:val="multilevel"/>
    <w:tmpl w:val="F29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E255F"/>
    <w:multiLevelType w:val="multilevel"/>
    <w:tmpl w:val="D75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C22C9"/>
    <w:multiLevelType w:val="multilevel"/>
    <w:tmpl w:val="5A5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B"/>
    <w:rsid w:val="00230D15"/>
    <w:rsid w:val="0023718B"/>
    <w:rsid w:val="002D2D33"/>
    <w:rsid w:val="00493FBA"/>
    <w:rsid w:val="009375CE"/>
    <w:rsid w:val="0097560A"/>
    <w:rsid w:val="00A75B3A"/>
    <w:rsid w:val="00CD3381"/>
    <w:rsid w:val="00E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E2E9"/>
  <w15:chartTrackingRefBased/>
  <w15:docId w15:val="{CFA06672-5BA0-47D6-8D47-1E1491CD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71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2020-02-04T17:05:00Z</dcterms:created>
  <dcterms:modified xsi:type="dcterms:W3CDTF">2020-02-04T21:43:00Z</dcterms:modified>
</cp:coreProperties>
</file>