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3B"/>
          <w:sz w:val="56"/>
          <w:szCs w:val="56"/>
        </w:rPr>
        <w:t xml:space="preserve">AI Fundamentals</w:t>
      </w:r>
    </w:p>
    <w:p>
      <w:pPr>
        <w:spacing w:after="100"/>
        <w:jc w:val="center"/>
      </w:pPr>
      <w:r>
        <w:rPr>
          <w:rFonts w:ascii="Arial" w:cs="Arial" w:eastAsia="Arial" w:hAnsi="Arial"/>
          <w:color w:val="0D9488"/>
          <w:sz w:val="32"/>
          <w:szCs w:val="32"/>
        </w:rPr>
        <w:t xml:space="preserve">A practical guide to Artificial Intelligence concepts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For teams with no prior AI background</w:t>
      </w:r>
    </w:p>
    <w:p>
      <w:pPr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Clear explanations • Visual examples • Real-world analogies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STMicroelectronics — Support &amp; Maintenance Team —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is Artificial Intelligence?</w:t>
      </w:r>
    </w:p>
    <w:p>
      <w:pPr>
        <w:spacing w:after="60"/>
      </w:pPr>
    </w:p>
    <w:p>
      <w:pPr>
        <w:pStyle w:val="Heading2"/>
      </w:pPr>
      <w:r>
        <w:t xml:space="preserve">1.1 Definition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Artificial Intelligence (AI) is the science of building computer systems that can perform tasks normally requiring human intelligence: understanding language, recognizing patterns, making decisions, and learning from experience.</w:t>
      </w:r>
    </w:p>
    <w:p>
      <w:pPr>
        <w:pBdr>
          <w:left w:val="single" w:color="0D9488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0D9488"/>
          <w:sz w:val="22"/>
          <w:szCs w:val="22"/>
        </w:rPr>
        <w:t xml:space="preserve">Think of AI as a very fast assistant that never gets tired, can read thousands of documents in seconds, and remembers everything perfectly — but has no common sense and only does what it was trained to do.</w:t>
      </w:r>
    </w:p>
    <w:p>
      <w:pPr>
        <w:spacing w:after="60"/>
      </w:pPr>
    </w:p>
    <w:p>
      <w:pPr>
        <w:pStyle w:val="Heading2"/>
      </w:pPr>
      <w:r>
        <w:t xml:space="preserve">1.2 AI is not magic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AI systems are software built on mathematics and statistics. They do not think, feel, or understand like humans. They process data, find patterns, and produce outputs based on those patterns.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An AI system is only as good 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data it was trained on (garbage in = garbage out)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rules and algorithms it follows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way humans designed and evaluated it</w:t>
      </w:r>
    </w:p>
    <w:p>
      <w:pPr>
        <w:spacing w:after="60"/>
      </w:pPr>
    </w:p>
    <w:p>
      <w:pPr>
        <w:pStyle w:val="Heading2"/>
      </w:pPr>
      <w:r>
        <w:t xml:space="preserve">1.3 Types of AI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Narrow AI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Performs one specific task very well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Spam filter, voice assistant, chatbot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General AI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Would perform any intellectual task like a human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Does not exist yet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Super AI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Would surpass human intelligence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Science fiction for now</w:t>
            </w:r>
          </w:p>
        </w:tc>
      </w:tr>
    </w:tbl>
    <w:p>
      <w:pPr>
        <w:spacing w:after="60"/>
      </w:pPr>
    </w:p>
    <w:p>
      <w:pPr>
        <w:pBdr>
          <w:left w:val="single" w:color="0D9488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0D9488"/>
          <w:sz w:val="22"/>
          <w:szCs w:val="22"/>
        </w:rPr>
        <w:t xml:space="preserve">All AI systems today, including ChatGPT, are Narrow AI — they excel at specific tasks but cannot do everything.</w:t>
      </w:r>
    </w:p>
    <w:p>
      <w:pPr>
        <w:pBdr>
          <w:left w:val="single" w:color="D97706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📌 In our project: </w:t>
      </w:r>
      <w:r>
        <w:rPr>
          <w:rFonts w:ascii="Arial" w:cs="Arial" w:eastAsia="Arial" w:hAnsi="Arial"/>
          <w:color w:val="854F0B"/>
          <w:sz w:val="22"/>
          <w:szCs w:val="22"/>
        </w:rPr>
        <w:t xml:space="preserve">Our chatbot is Narrow AI: it answers STM32Cube technical questions from a knowledge base. It cannot debug your code or design a circuit.</w:t>
      </w:r>
    </w:p>
    <w:p>
      <w:r>
        <w:br w:type="page"/>
      </w:r>
    </w:p>
    <w:p>
      <w:pPr>
        <w:pStyle w:val="Heading1"/>
      </w:pPr>
      <w:r>
        <w:t xml:space="preserve">2. Machine Learning</w:t>
      </w:r>
    </w:p>
    <w:p>
      <w:pPr>
        <w:spacing w:after="60"/>
      </w:pPr>
    </w:p>
    <w:p>
      <w:pPr>
        <w:pStyle w:val="Heading2"/>
      </w:pPr>
      <w:r>
        <w:t xml:space="preserve">2.1 What is Machine Learning?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Machine Learning (ML) is a subset of AI where systems learn from data instead of being explicitly programmed with rules.</w:t>
      </w:r>
    </w:p>
    <w:p>
      <w:pPr>
        <w:pBdr>
          <w:left w:val="single" w:color="0D9488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0D9488"/>
          <w:sz w:val="22"/>
          <w:szCs w:val="22"/>
        </w:rPr>
        <w:t xml:space="preserve">Traditional programming: you write the rules. Machine Learning: you give examples and the system discovers the rules.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Traditional programming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Machine Learning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Input: data + rules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Input: data + expected output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Output: result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Output: the rules (model)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Example: IF temp &gt; 100 THEN alarm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Example: learns from 10,000 temp readings what is normal vs abnormal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The three types of Machine Learning</w:t>
      </w:r>
    </w:p>
    <w:p>
      <w:pPr>
        <w:spacing w:after="60"/>
      </w:pPr>
    </w:p>
    <w:p>
      <w:pPr>
        <w:pStyle w:val="Heading3"/>
      </w:pPr>
      <w:r>
        <w:t xml:space="preserve">Supervised Learning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system learns from labeled examples — input/output pairs provided by humans.</w:t>
      </w:r>
    </w:p>
    <w:p>
      <w:pPr>
        <w:pBdr>
          <w:left w:val="single" w:color="0D9488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0D9488"/>
          <w:sz w:val="22"/>
          <w:szCs w:val="22"/>
        </w:rPr>
        <w:t xml:space="preserve">Like a teacher showing students 1,000 photos of cats and dogs with labels. After training, the student can label new photos correctly.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Classification: assign a category (bug vs. feature request, spam vs. not spam)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Regression: predict a number (temperature tomorrow, delivery time)</w:t>
      </w:r>
    </w:p>
    <w:p>
      <w:pPr>
        <w:spacing w:after="60"/>
      </w:pPr>
    </w:p>
    <w:p>
      <w:pPr>
        <w:pStyle w:val="Heading3"/>
      </w:pPr>
      <w:r>
        <w:t xml:space="preserve">Unsupervised Learning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system finds patterns in data without labels. Nobody tells it what to look for.</w:t>
      </w:r>
    </w:p>
    <w:p>
      <w:pPr>
        <w:pBdr>
          <w:left w:val="single" w:color="0D9488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0D9488"/>
          <w:sz w:val="22"/>
          <w:szCs w:val="22"/>
        </w:rPr>
        <w:t xml:space="preserve">Like sorting a pile of 1,000 photos into groups without knowing what the groups should be. The system might discover: photos with animals, photos with buildings, photos with people.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Clustering: group similar items together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Dimensionality reduction: simplify complex data while keeping important patterns</w:t>
      </w:r>
    </w:p>
    <w:p>
      <w:pPr>
        <w:spacing w:after="60"/>
      </w:pPr>
    </w:p>
    <w:p>
      <w:pPr>
        <w:pStyle w:val="Heading3"/>
      </w:pPr>
      <w:r>
        <w:t xml:space="preserve">Reinforcement Learning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system learns by trial and error, receiving rewards for good actions and penalties for bad ones.</w:t>
      </w:r>
    </w:p>
    <w:p>
      <w:pPr>
        <w:pBdr>
          <w:left w:val="single" w:color="0D9488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0D9488"/>
          <w:sz w:val="22"/>
          <w:szCs w:val="22"/>
        </w:rPr>
        <w:t xml:space="preserve">Like training a dog: reward for sitting, no reward for jumping. Over time, the dog learns what actions lead to treats.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Used in: game AI, robotics, self-driving cars, recommendation systems</w:t>
      </w:r>
    </w:p>
    <w:p>
      <w:pPr>
        <w:spacing w:after="60"/>
      </w:pPr>
    </w:p>
    <w:p>
      <w:pPr>
        <w:pBdr>
          <w:left w:val="single" w:color="D97706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📌 In our project: </w:t>
      </w:r>
      <w:r>
        <w:rPr>
          <w:rFonts w:ascii="Arial" w:cs="Arial" w:eastAsia="Arial" w:hAnsi="Arial"/>
          <w:color w:val="854F0B"/>
          <w:sz w:val="22"/>
          <w:szCs w:val="22"/>
        </w:rPr>
        <w:t xml:space="preserve">Our project uses concepts from supervised learning (evaluation with known correct answers) and unsupervised learning (similarity detection between issues).</w:t>
      </w:r>
    </w:p>
    <w:p>
      <w:r>
        <w:br w:type="page"/>
      </w:r>
    </w:p>
    <w:p>
      <w:pPr>
        <w:pStyle w:val="Heading1"/>
      </w:pPr>
      <w:r>
        <w:t xml:space="preserve">3. Deep Learning &amp; Neural Networks</w:t>
      </w:r>
    </w:p>
    <w:p>
      <w:pPr>
        <w:spacing w:after="60"/>
      </w:pPr>
    </w:p>
    <w:p>
      <w:pPr>
        <w:pStyle w:val="Heading2"/>
      </w:pPr>
      <w:r>
        <w:t xml:space="preserve">3.1 What is a Neural Network?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 neural network is a computational model inspired by the human brain. It consists of layers of interconnected nodes (neurons) that process information.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2A3B"/>
          <w:sz w:val="22"/>
          <w:szCs w:val="22"/>
        </w:rPr>
        <w:t xml:space="preserve">Structure of a neural network: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Input layer: receives the data (text, image, numbers)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Hidden layers: process and transform the data (the more layers, the "deeper" the network)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Output layer: produces the result (classification, prediction, generated text)</w:t>
      </w:r>
    </w:p>
    <w:p>
      <w:pPr>
        <w:spacing w:after="60"/>
      </w:pPr>
    </w:p>
    <w:p>
      <w:pPr>
        <w:pBdr>
          <w:left w:val="single" w:color="0D9488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0D9488"/>
          <w:sz w:val="22"/>
          <w:szCs w:val="22"/>
        </w:rPr>
        <w:t xml:space="preserve">Each connection between neurons has a "weight" — a number that gets adjusted during training. Training = finding the right weights so the network produces correct outputs.</w:t>
      </w:r>
    </w:p>
    <w:p>
      <w:pPr>
        <w:spacing w:after="60"/>
      </w:pPr>
    </w:p>
    <w:p>
      <w:pPr>
        <w:pStyle w:val="Heading2"/>
      </w:pPr>
      <w:r>
        <w:t xml:space="preserve">3.2 What makes it "Deep"?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Deep Learning simply means a neural network with many hidden layers (tens, hundreds, or even thousands). More layers allow the network to learn more complex patterns.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Simple ML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Shallow Neural Net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Deep Learning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Manual feature extraction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1-2 hidden layers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10-1000+ hidden layers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Works on structured data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Simple pattern recognition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Complex tasks: language, vision, speech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Why Deep Learning matters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Deep Learning powers the most impressive AI systems today: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Large Language Models (GPT, Claude, LLaMA) — text understanding and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Computer Vision (image recognition, object detection, face recognition)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Speech recognition (Siri, Alexa, Google Assistant)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Machine translation (Google Translate, DeepL)</w:t>
      </w:r>
    </w:p>
    <w:p>
      <w:pPr>
        <w:spacing w:after="60"/>
      </w:pPr>
    </w:p>
    <w:p>
      <w:pPr>
        <w:pBdr>
          <w:left w:val="single" w:color="D97706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📌 In our project: </w:t>
      </w:r>
      <w:r>
        <w:rPr>
          <w:rFonts w:ascii="Arial" w:cs="Arial" w:eastAsia="Arial" w:hAnsi="Arial"/>
          <w:color w:val="854F0B"/>
          <w:sz w:val="22"/>
          <w:szCs w:val="22"/>
        </w:rPr>
        <w:t xml:space="preserve">The LLM inside ST ChatGPT is a Deep Learning model. We do not train it ourselves — we feed it our data through RAG.</w:t>
      </w:r>
    </w:p>
    <w:p>
      <w:r>
        <w:br w:type="page"/>
      </w:r>
    </w:p>
    <w:p>
      <w:pPr>
        <w:pStyle w:val="Heading1"/>
      </w:pPr>
      <w:r>
        <w:t xml:space="preserve">4. Natural Language Processing (NLP)</w:t>
      </w:r>
    </w:p>
    <w:p>
      <w:pPr>
        <w:spacing w:after="60"/>
      </w:pPr>
    </w:p>
    <w:p>
      <w:pPr>
        <w:pStyle w:val="Heading2"/>
      </w:pPr>
      <w:r>
        <w:t xml:space="preserve">4.1 What is NLP?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Natural Language Processing is the branch of AI that enables computers to understand, interpret, and generate human language — text and speech.</w:t>
      </w:r>
    </w:p>
    <w:p>
      <w:pPr>
        <w:pBdr>
          <w:left w:val="single" w:color="0D9488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0D9488"/>
          <w:sz w:val="22"/>
          <w:szCs w:val="22"/>
        </w:rPr>
        <w:t xml:space="preserve">When you type a question to a chatbot and it understands what you mean — that is NLP at work.</w:t>
      </w:r>
    </w:p>
    <w:p>
      <w:pPr>
        <w:spacing w:after="60"/>
      </w:pPr>
    </w:p>
    <w:p>
      <w:pPr>
        <w:pStyle w:val="Heading2"/>
      </w:pPr>
      <w:r>
        <w:t xml:space="preserve">4.2 Key NLP tasks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Tokenization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Split text into words/tokens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"Hello world" → ["Hello", "world"]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Named Entity Recognition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Identify names, places, dates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"STM32H7 has a DMA bug" → STM32H7=MCU, DMA=peripheral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Sentiment Analysis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Detect emotion/opinion in text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"This driver works perfectly" → positive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 Classification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Assign categories to text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Issue → bug / feature request / question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Summarization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Condense long text into a short version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10-page report → 3-sentence summary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Question Answering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Find the answer to a question in text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"How to init UART on H7?" → answer from docs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4.3 Tokenization in detail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Tokenization is the first step of any NLP pipeline. It splits raw text into smaller units (tokens) that the model can process.</w:t>
      </w:r>
    </w:p>
    <w:p>
      <w:pPr>
        <w:pBdr>
          <w:left w:val="single" w:color="0D9488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0D9488"/>
          <w:sz w:val="22"/>
          <w:szCs w:val="22"/>
        </w:rPr>
        <w:t xml:space="preserve">"HAL_UART_Init() failed on STM32H7" becomes: ["HAL", "_", "UART", "_", "Init", "()", "failed", "on", "STM32", "H7"]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Modern LLMs use subword tokenization (BPE): common words stay whole, rare words are split into pieces. This allows the model to handle any word, even ones it has never seen before.</w:t>
      </w:r>
    </w:p>
    <w:p>
      <w:pPr>
        <w:spacing w:after="60"/>
      </w:pPr>
    </w:p>
    <w:p>
      <w:pPr>
        <w:pStyle w:val="Heading2"/>
      </w:pPr>
      <w:r>
        <w:t xml:space="preserve">4.4 TF-IDF: measuring word importance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3B"/>
          <w:sz w:val="22"/>
          <w:szCs w:val="22"/>
        </w:rPr>
        <w:t xml:space="preserve">TF-IDF (Term Frequency – Inverse Document Frequency)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is a classic NLP technique that measures how important a word is in a document relative to all other documents.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TF (Term Frequency): how often the word appears in THIS document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IDF (Inverse Document Frequency): how rare the word is across ALL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TF-IDF = TF × IDF — high score means the word is frequent here but rare elsewhere</w:t>
      </w:r>
    </w:p>
    <w:p>
      <w:pPr>
        <w:spacing w:after="60"/>
      </w:pPr>
    </w:p>
    <w:p>
      <w:pPr>
        <w:pBdr>
          <w:left w:val="single" w:color="0D9488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0D9488"/>
          <w:sz w:val="22"/>
          <w:szCs w:val="22"/>
        </w:rPr>
        <w:t xml:space="preserve">If "DMA" appears 10 times in issue #487 but rarely in other issues, TF-IDF gives it a high score for issue #487 — making it easy to find when someone searches for DMA problems.</w:t>
      </w:r>
    </w:p>
    <w:p>
      <w:pPr>
        <w:spacing w:after="60"/>
      </w:pPr>
    </w:p>
    <w:p>
      <w:pPr>
        <w:pBdr>
          <w:left w:val="single" w:color="D97706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📌 In our project: </w:t>
      </w:r>
      <w:r>
        <w:rPr>
          <w:rFonts w:ascii="Arial" w:cs="Arial" w:eastAsia="Arial" w:hAnsi="Arial"/>
          <w:color w:val="854F0B"/>
          <w:sz w:val="22"/>
          <w:szCs w:val="22"/>
        </w:rPr>
        <w:t xml:space="preserve">We use TF-IDF for offline retrieval testing: before uploading to ST ChatGPT, we verify that a simple TF-IDF search on our preprocessed data can find the right documents.</w:t>
      </w:r>
    </w:p>
    <w:p>
      <w:r>
        <w:br w:type="page"/>
      </w:r>
    </w:p>
    <w:p>
      <w:pPr>
        <w:pStyle w:val="Heading1"/>
      </w:pPr>
      <w:r>
        <w:t xml:space="preserve">5. Embeddings — how AI understands meaning</w:t>
      </w:r>
    </w:p>
    <w:p>
      <w:pPr>
        <w:spacing w:after="60"/>
      </w:pPr>
    </w:p>
    <w:p>
      <w:pPr>
        <w:pStyle w:val="Heading2"/>
      </w:pPr>
      <w:r>
        <w:t xml:space="preserve">5.1 The problem: computers only understand numbers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Computers cannot read text the way humans do. They need text to be converted into numbers before they can process it. But not just any numbers — numbers that capture the MEANING of the text.</w:t>
      </w:r>
    </w:p>
    <w:p>
      <w:pPr>
        <w:spacing w:after="60"/>
      </w:pPr>
    </w:p>
    <w:p>
      <w:pPr>
        <w:pStyle w:val="Heading2"/>
      </w:pPr>
      <w:r>
        <w:t xml:space="preserve">5.2 What is an embedding?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An embedding is a list of numbers (a vector) that represents the meaning of a piece of text. Texts with similar meanings have similar vectors.</w:t>
      </w:r>
    </w:p>
    <w:p>
      <w:pPr>
        <w:pBdr>
          <w:left w:val="single" w:color="0D9488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0D9488"/>
          <w:sz w:val="22"/>
          <w:szCs w:val="22"/>
        </w:rPr>
        <w:t xml:space="preserve">"UART initialization error" and "USART init failure" would have very similar embeddings because they mean almost the same thing — even though the words are different.</w:t>
      </w:r>
    </w:p>
    <w:p>
      <w:pPr>
        <w:spacing w:after="60"/>
      </w:pPr>
    </w:p>
    <w:p>
      <w:pPr>
        <w:pStyle w:val="Heading2"/>
      </w:pPr>
      <w:r>
        <w:t xml:space="preserve">5.3 How embeddings are used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Semantic search: find documents related to a question based on meaning, not just keywords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Similarity detection: find issues that describe the same bug in different 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Clustering: group related documents together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Recommendation: suggest similar content</w:t>
      </w:r>
    </w:p>
    <w:p>
      <w:pPr>
        <w:spacing w:after="60"/>
      </w:pPr>
    </w:p>
    <w:p>
      <w:pPr>
        <w:pStyle w:val="Heading2"/>
      </w:pPr>
      <w:r>
        <w:t xml:space="preserve">5.4 Cosine similarity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Once texts are converted to vectors, we measure how similar they are using cosine similarity — a number between 0 (completely different) and 1 (identical).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Text 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Text B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Cosine similarity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UART init error on H7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USART initialization failure STM32H7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0.92 (very similar)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UART init error on H7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How to configure SPI clock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0.15 (very different)</w:t>
            </w:r>
          </w:p>
        </w:tc>
      </w:tr>
    </w:tbl>
    <w:p>
      <w:pPr>
        <w:spacing w:after="60"/>
      </w:pPr>
    </w:p>
    <w:p>
      <w:pPr>
        <w:pBdr>
          <w:left w:val="single" w:color="D97706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📌 In our project: </w:t>
      </w:r>
      <w:r>
        <w:rPr>
          <w:rFonts w:ascii="Arial" w:cs="Arial" w:eastAsia="Arial" w:hAnsi="Arial"/>
          <w:color w:val="854F0B"/>
          <w:sz w:val="22"/>
          <w:szCs w:val="22"/>
        </w:rPr>
        <w:t xml:space="preserve">Our pipeline uses cosine similarity in two places: linking similar issues (similarity stage) and evaluating retrieval quality (benchmark).</w:t>
      </w:r>
    </w:p>
    <w:p>
      <w:r>
        <w:br w:type="page"/>
      </w:r>
    </w:p>
    <w:p>
      <w:pPr>
        <w:pStyle w:val="Heading1"/>
      </w:pPr>
      <w:r>
        <w:t xml:space="preserve">6. Large Language Models (LLMs)</w:t>
      </w:r>
    </w:p>
    <w:p>
      <w:pPr>
        <w:spacing w:after="60"/>
      </w:pPr>
    </w:p>
    <w:p>
      <w:pPr>
        <w:pStyle w:val="Heading2"/>
      </w:pPr>
      <w:r>
        <w:t xml:space="preserve">6.1 What is an LLM?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 Large Language Model is a Deep Learning model trained on enormous amounts of text — books, websites, code, conversations. It learns to predict what word comes next in a sentence, and from this simple task it develops the ability to understand and generate language.</w:t>
      </w:r>
    </w:p>
    <w:p>
      <w:pPr>
        <w:pBdr>
          <w:left w:val="single" w:color="0D9488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0D9488"/>
          <w:sz w:val="22"/>
          <w:szCs w:val="22"/>
        </w:rPr>
        <w:t xml:space="preserve">An LLM is like someone who has read every book, every website, and every forum post in the world. They can talk about anything — but they might mix things up or make things up if they are not careful.</w:t>
      </w:r>
    </w:p>
    <w:p>
      <w:pPr>
        <w:spacing w:after="60"/>
      </w:pPr>
    </w:p>
    <w:p>
      <w:pPr>
        <w:pStyle w:val="Heading2"/>
      </w:pPr>
      <w:r>
        <w:t xml:space="preserve">6.2 How LLMs generate text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LLMs generate text one token at a time. For each new token, the model calculates the probability of every possible next word and picks one. This process repeats until the answer is complete.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Input: "How do I initialize" → model predicts next word: "UART" (high probability)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Then: "How do I initialize UART" → predicts: "on" (high probability)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Then: "How do I initialize UART on" → predicts: "STM32H7" (high probability)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And so on until the full answer is generated</w:t>
      </w:r>
    </w:p>
    <w:p>
      <w:pPr>
        <w:spacing w:after="60"/>
      </w:pPr>
    </w:p>
    <w:p>
      <w:pPr>
        <w:pStyle w:val="Heading2"/>
      </w:pPr>
      <w:r>
        <w:t xml:space="preserve">6.3 The hallucination problem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3B"/>
          <w:sz w:val="22"/>
          <w:szCs w:val="22"/>
        </w:rPr>
        <w:t xml:space="preserve">Hallucination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is when the AI generates information that sounds correct but is actually false. This is the most dangerous failure mode of any LLM-based system.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Why it happens: the model is trained to produce fluent, confident text — even when it does not have the right information. It would rather give a wrong answer confidently than say "I don’t know."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Hallucination example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is dangerous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"This bug was fixed in version 1.4.2"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The fix might not exist, leading to wrong firmware choices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"Use HAL_DMA_Start_IT() with channel 3"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Wrong channel could cause hardware damage or silent data corruption</w:t>
            </w:r>
          </w:p>
        </w:tc>
      </w:tr>
    </w:tbl>
    <w:p>
      <w:pPr>
        <w:spacing w:after="60"/>
      </w:pPr>
    </w:p>
    <w:p>
      <w:pPr>
        <w:pBdr>
          <w:left w:val="single" w:color="0D9488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0D9488"/>
          <w:sz w:val="22"/>
          <w:szCs w:val="22"/>
        </w:rPr>
        <w:t xml:space="preserve">This is why RAG exists: by forcing the LLM to answer ONLY from retrieved documents, we dramatically reduce hallucination.</w:t>
      </w:r>
    </w:p>
    <w:p>
      <w:pPr>
        <w:spacing w:after="60"/>
      </w:pPr>
    </w:p>
    <w:p>
      <w:pPr>
        <w:pStyle w:val="Heading2"/>
      </w:pPr>
      <w:r>
        <w:t xml:space="preserve">6.4 Key LLM concepts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Prompt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The text you send to the model (question + context + instructions)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Context window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Maximum amount of text the model can process at once (e.g. 128K tokens)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Temperature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Controls randomness: 0 = deterministic, 1 = creative. Support chatbots use low temperature.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Fine-tuning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Additional training on domain-specific data to improve performance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System prompt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Hidden instructions that define the model’s behavior and personality</w:t>
            </w:r>
          </w:p>
        </w:tc>
      </w:tr>
    </w:tbl>
    <w:p>
      <w:pPr>
        <w:spacing w:after="60"/>
      </w:pPr>
    </w:p>
    <w:p>
      <w:pPr>
        <w:pBdr>
          <w:left w:val="single" w:color="D97706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📌 In our project: </w:t>
      </w:r>
      <w:r>
        <w:rPr>
          <w:rFonts w:ascii="Arial" w:cs="Arial" w:eastAsia="Arial" w:hAnsi="Arial"/>
          <w:color w:val="854F0B"/>
          <w:sz w:val="22"/>
          <w:szCs w:val="22"/>
        </w:rPr>
        <w:t xml:space="preserve">ST ChatGPT uses a system prompt (called persona) that defines how the model should behave for STM32 support.</w:t>
      </w:r>
    </w:p>
    <w:p>
      <w:r>
        <w:br w:type="page"/>
      </w:r>
    </w:p>
    <w:p>
      <w:pPr>
        <w:pStyle w:val="Heading1"/>
      </w:pPr>
      <w:r>
        <w:t xml:space="preserve">7. RAG — Retrieval-Augmented Generation</w:t>
      </w:r>
    </w:p>
    <w:p>
      <w:pPr>
        <w:spacing w:after="60"/>
      </w:pPr>
    </w:p>
    <w:p>
      <w:pPr>
        <w:pStyle w:val="Heading2"/>
      </w:pPr>
      <w:r>
        <w:t xml:space="preserve">7.1 The problem RAG solves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Standard LLMs answer from their training data — which is frozen at a point in time, generic, and may contain errors. For technical support, we need answers from OUR specific, up-to-date data.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 LLM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LLM with RAG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Answers from general training data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Answers from YOUR specific documents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May be outdated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Uses latest uploaded data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Cannot cite sources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Every answer traces back to a source document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Higher hallucination risk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Hallucination reduced by grounding in real data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7.2 How RAG works — step by step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2A3B"/>
          <w:sz w:val="22"/>
          <w:szCs w:val="22"/>
        </w:rPr>
        <w:t xml:space="preserve">Step 1: Build the knowledge base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Collect, process, and structure your documents. Store them as embeddings in a vector database.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2A3B"/>
          <w:sz w:val="22"/>
          <w:szCs w:val="22"/>
        </w:rPr>
        <w:t xml:space="preserve">Step 2: User asks a question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user’s question is converted into an embedding (the same way documents were converted).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2A3B"/>
          <w:sz w:val="22"/>
          <w:szCs w:val="22"/>
        </w:rPr>
        <w:t xml:space="preserve">Step 3: Retrieval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system searches the vector database for the documents most similar to the question (using cosine similarity). It retrieves the top-k most relevant chunks.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2A3B"/>
          <w:sz w:val="22"/>
          <w:szCs w:val="22"/>
        </w:rPr>
        <w:t xml:space="preserve">Step 4: Augmented generation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retrieved chunks are injected into the LLM’s prompt alongside the user’s question. The LLM generates an answer based ONLY on those chunks.</w:t>
      </w:r>
    </w:p>
    <w:p>
      <w:pPr>
        <w:spacing w:after="60"/>
      </w:pPr>
    </w:p>
    <w:p>
      <w:pPr>
        <w:pBdr>
          <w:left w:val="single" w:color="0D9488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0D9488"/>
          <w:sz w:val="22"/>
          <w:szCs w:val="22"/>
        </w:rPr>
        <w:t xml:space="preserve">RAG = Search first, then answer. The LLM never invents — it synthesizes an answer from what was found.</w:t>
      </w:r>
    </w:p>
    <w:p>
      <w:pPr>
        <w:spacing w:after="60"/>
      </w:pPr>
    </w:p>
    <w:p>
      <w:pPr>
        <w:pStyle w:val="Heading2"/>
      </w:pPr>
      <w:r>
        <w:t xml:space="preserve">7.3 Chunking strategies for RAG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Documents must be split into chunks before indexing. The chunking strategy directly impacts retrieval quality: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works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Pros / Cons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Full document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 chunk = entire document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Simple but noisy for large docs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Paragraph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Split on natural paragraph boundaries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Clean, preserves meaning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Sliding window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Fixed-size windows with overlap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Uniform size, but cuts meaning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Section-based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Split on headers (##, ###)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Great for structured docs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Parent-child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Children indexed for search, parents returned for context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Best for generation quality</w:t>
            </w:r>
          </w:p>
        </w:tc>
      </w:tr>
    </w:tbl>
    <w:p>
      <w:pPr>
        <w:spacing w:after="60"/>
      </w:pPr>
    </w:p>
    <w:p>
      <w:pPr>
        <w:pBdr>
          <w:left w:val="single" w:color="D97706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📌 In our project: </w:t>
      </w:r>
      <w:r>
        <w:rPr>
          <w:rFonts w:ascii="Arial" w:cs="Arial" w:eastAsia="Arial" w:hAnsi="Arial"/>
          <w:color w:val="854F0B"/>
          <w:sz w:val="22"/>
          <w:szCs w:val="22"/>
        </w:rPr>
        <w:t xml:space="preserve">ST ChatGPT uses the parent-child strategy. Our preprocessing pipeline is entirely designed to produce data that works well with this strategy.</w:t>
      </w:r>
    </w:p>
    <w:p>
      <w:r>
        <w:br w:type="page"/>
      </w:r>
    </w:p>
    <w:p>
      <w:pPr>
        <w:pStyle w:val="Heading1"/>
      </w:pPr>
      <w:r>
        <w:t xml:space="preserve">8. Vector Databases</w:t>
      </w:r>
    </w:p>
    <w:p>
      <w:pPr>
        <w:spacing w:after="60"/>
      </w:pPr>
    </w:p>
    <w:p>
      <w:pPr>
        <w:pStyle w:val="Heading2"/>
      </w:pPr>
      <w:r>
        <w:t xml:space="preserve">8.1 What is a vector database?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 vector database is a specialized storage system designed to store and search embeddings efficiently. Instead of searching by keywords (like a traditional database), it searches by meaning (similarity).</w:t>
      </w:r>
    </w:p>
    <w:p>
      <w:pPr>
        <w:pBdr>
          <w:left w:val="single" w:color="0D9488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0D9488"/>
          <w:sz w:val="22"/>
          <w:szCs w:val="22"/>
        </w:rPr>
        <w:t xml:space="preserve">Traditional database: "Find all documents containing the word UART." Vector database: "Find all documents that are ABOUT UART problems, even if they use different words."</w:t>
      </w:r>
    </w:p>
    <w:p>
      <w:pPr>
        <w:spacing w:after="60"/>
      </w:pPr>
    </w:p>
    <w:p>
      <w:pPr>
        <w:pStyle w:val="Heading2"/>
      </w:pPr>
      <w:r>
        <w:t xml:space="preserve">8.2 How vector search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Step 1: All documents are converted to embeddings and stored in the vector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Step 2: When a query arrives, it is also converted to an embedding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Step 3: The database finds the stored embeddings closest to the query embedding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Step 4: Returns the top-k most similar documents</w:t>
      </w:r>
    </w:p>
    <w:p>
      <w:pPr>
        <w:spacing w:after="60"/>
      </w:pPr>
    </w:p>
    <w:p>
      <w:pPr>
        <w:pStyle w:val="Heading2"/>
      </w:pPr>
      <w:r>
        <w:t xml:space="preserve">8.3 Popular vector databases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ChromaDB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Open source, local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Prototyping, local experiments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Pinecone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Cloud managed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Production RAG systems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Weaviate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Open source, cloud or local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Enterprise applications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FAISS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Facebook library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Research, high-performance search</w:t>
            </w:r>
          </w:p>
        </w:tc>
      </w:tr>
    </w:tbl>
    <w:p>
      <w:pPr>
        <w:spacing w:after="60"/>
      </w:pPr>
    </w:p>
    <w:p>
      <w:pPr>
        <w:pBdr>
          <w:left w:val="single" w:color="D97706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📌 In our project: </w:t>
      </w:r>
      <w:r>
        <w:rPr>
          <w:rFonts w:ascii="Arial" w:cs="Arial" w:eastAsia="Arial" w:hAnsi="Arial"/>
          <w:color w:val="854F0B"/>
          <w:sz w:val="22"/>
          <w:szCs w:val="22"/>
        </w:rPr>
        <w:t xml:space="preserve">Our RAG benchmark uses ChromaDB locally. The ST ChatGPT platform uses its own internal vector database (black box).</w:t>
      </w:r>
    </w:p>
    <w:p>
      <w:r>
        <w:br w:type="page"/>
      </w:r>
    </w:p>
    <w:p>
      <w:pPr>
        <w:pStyle w:val="Heading1"/>
      </w:pPr>
      <w:r>
        <w:t xml:space="preserve">9. Computer Vision</w:t>
      </w:r>
    </w:p>
    <w:p>
      <w:pPr>
        <w:spacing w:after="60"/>
      </w:pPr>
    </w:p>
    <w:p>
      <w:pPr>
        <w:pStyle w:val="Heading2"/>
      </w:pPr>
      <w:r>
        <w:t xml:space="preserve">9.1 What is Computer Vision?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Computer Vision is the field of AI that enables machines to interpret and understand images and videos. It allows computers to "see" and extract information from visual content.</w:t>
      </w:r>
    </w:p>
    <w:p>
      <w:pPr>
        <w:spacing w:after="60"/>
      </w:pPr>
    </w:p>
    <w:p>
      <w:pPr>
        <w:pStyle w:val="Heading2"/>
      </w:pPr>
      <w:r>
        <w:t xml:space="preserve">9.2 Key Computer Vision tasks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Image Classification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Assign a label to an entire image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"This is a circuit diagram"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Object Detection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Find and locate objects in an image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"There is a capacitor at position X,Y"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OCR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Extract text from images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Read register values from a screenshot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Image Segmentation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Identify every pixel’s category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Separate foreground from background</w:t>
            </w:r>
          </w:p>
        </w:tc>
      </w:tr>
    </w:tbl>
    <w:p>
      <w:pPr>
        <w:spacing w:after="60"/>
      </w:pPr>
    </w:p>
    <w:p>
      <w:pPr>
        <w:pBdr>
          <w:left w:val="single" w:color="D97706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📌 In our project: </w:t>
      </w:r>
      <w:r>
        <w:rPr>
          <w:rFonts w:ascii="Arial" w:cs="Arial" w:eastAsia="Arial" w:hAnsi="Arial"/>
          <w:color w:val="854F0B"/>
          <w:sz w:val="22"/>
          <w:szCs w:val="22"/>
        </w:rPr>
        <w:t xml:space="preserve">Our PDF Vision Agent uses Computer Vision to describe technical images extracted from STM32Cube documentation, converting visual information into searchable text.</w:t>
      </w:r>
    </w:p>
    <w:p>
      <w:r>
        <w:br w:type="page"/>
      </w:r>
    </w:p>
    <w:p>
      <w:pPr>
        <w:pStyle w:val="Heading1"/>
      </w:pPr>
      <w:r>
        <w:t xml:space="preserve">10. Evaluation — how we measure AI quality</w:t>
      </w:r>
    </w:p>
    <w:p>
      <w:pPr>
        <w:spacing w:after="60"/>
      </w:pPr>
    </w:p>
    <w:p>
      <w:pPr>
        <w:pStyle w:val="Heading2"/>
      </w:pPr>
      <w:r>
        <w:t xml:space="preserve">10.1 Why evaluation matters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An AI system without evaluation is like a car without a speedometer — you have no idea if it is working correctly. Evaluation tells us: is the system answering correctly? Is it hallucinating? Is it improving over time?</w:t>
      </w:r>
    </w:p>
    <w:p>
      <w:pPr>
        <w:spacing w:after="60"/>
      </w:pPr>
    </w:p>
    <w:p>
      <w:pPr>
        <w:pStyle w:val="Heading2"/>
      </w:pPr>
      <w:r>
        <w:t xml:space="preserve">10.2 Key metrics for RAG systems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measures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Good score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P@k (Precision at k)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Of the top k retrieved documents, how many are actually relevant?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1.0 = all relevant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MRR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Mean Reciprocal Rank: how early does the first relevant document appear?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1.0 = first result is relevant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Recall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Of all relevant documents, how many did we find?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1.0 = found everything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F1 Score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Balance between precision and recall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Closer to 1.0 = better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Latency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How fast the system responds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&lt; 2 seconds for chatbots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10.3 Offline vs. Online evaluation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Offline evaluation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Online evaluation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Test on your local machine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Test on the live platform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Fast, repeatable, no cost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Real conditions, real model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Uses TF-IDF, local embeddings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Uses the actual RAG engine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Catches data quality issues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Catches integration issues</w:t>
            </w:r>
          </w:p>
        </w:tc>
      </w:tr>
    </w:tbl>
    <w:p>
      <w:pPr>
        <w:spacing w:after="60"/>
      </w:pPr>
    </w:p>
    <w:p>
      <w:pPr>
        <w:pBdr>
          <w:left w:val="single" w:color="D97706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📌 In our project: </w:t>
      </w:r>
      <w:r>
        <w:rPr>
          <w:rFonts w:ascii="Arial" w:cs="Arial" w:eastAsia="Arial" w:hAnsi="Arial"/>
          <w:color w:val="854F0B"/>
          <w:sz w:val="22"/>
          <w:szCs w:val="22"/>
        </w:rPr>
        <w:t xml:space="preserve">We run both: offline TF-IDF tests on chunked JSONs + online 30Q/50Q benchmarks on the ST ChatGPT platform.</w:t>
      </w:r>
    </w:p>
    <w:p>
      <w:r>
        <w:br w:type="page"/>
      </w:r>
    </w:p>
    <w:p>
      <w:pPr>
        <w:pStyle w:val="Heading1"/>
      </w:pPr>
      <w:r>
        <w:t xml:space="preserve">11. Advantages, limits, and challenges of AI</w:t>
      </w:r>
    </w:p>
    <w:p>
      <w:pPr>
        <w:spacing w:after="60"/>
      </w:pPr>
    </w:p>
    <w:p>
      <w:pPr>
        <w:pStyle w:val="Heading2"/>
      </w:pPr>
      <w:r>
        <w:t xml:space="preserve">11.1 Advantages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Speed: processes thousands of documents in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Consistency: same input always gets the same processing (no human fatigue or mood)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Scalability: once built, works on any volume of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Pattern discovery: finds connections humans might miss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24/7 availability: works anytime without breaks</w:t>
      </w:r>
    </w:p>
    <w:p>
      <w:pPr>
        <w:spacing w:after="60"/>
      </w:pPr>
    </w:p>
    <w:p>
      <w:pPr>
        <w:pStyle w:val="Heading2"/>
      </w:pPr>
      <w:r>
        <w:t xml:space="preserve">11.2 Limits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 common sense: AI does not truly understand — it matches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Data dependency: garbage in = garbage 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Hallucination: can generate confident but wrong answers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Bias: reflects biases present in training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Explainability: hard to know WHY the model gave a specific answer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Cost: training large models requires massive compute resources</w:t>
      </w:r>
    </w:p>
    <w:p>
      <w:pPr>
        <w:spacing w:after="60"/>
      </w:pPr>
    </w:p>
    <w:p>
      <w:pPr>
        <w:pStyle w:val="Heading2"/>
      </w:pPr>
      <w:r>
        <w:t xml:space="preserve">11.3 Ethical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Privacy: AI systems may process sensitive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Fairness: models must not discriminate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Transparency: users should know when they are interacting with AI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Accountability: who is responsible when AI makes a mistake?</w:t>
      </w:r>
    </w:p>
    <w:p>
      <w:pPr>
        <w:spacing w:after="60"/>
      </w:pPr>
    </w:p>
    <w:p>
      <w:pPr>
        <w:pBdr>
          <w:left w:val="single" w:color="0D9488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0D9488"/>
          <w:sz w:val="22"/>
          <w:szCs w:val="22"/>
        </w:rPr>
        <w:t xml:space="preserve">AI is a tool. Like any tool, its impact depends on how responsibly it is designed, deployed, and monitored.</w:t>
      </w:r>
    </w:p>
    <w:p>
      <w:r>
        <w:br w:type="page"/>
      </w:r>
    </w:p>
    <w:p>
      <w:pPr>
        <w:pStyle w:val="Heading1"/>
      </w:pPr>
      <w:r>
        <w:t xml:space="preserve">12. Glossary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Artificial Intelligence — systems that perform tasks requiring human intelligence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ML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Machine Learning — learning from data instead of explicit rules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DL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Deep Learning — ML with multi-layer neural networks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NLP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Natural Language Processing — AI for understanding text and speech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LLM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Large Language Model — AI trained on massive text data to understand and generate language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RAG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Retrieval-Augmented Generation — search then answer from your own data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Embedding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Numerical representation of text that captures meaning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Chunking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Splitting documents into smaller pieces for processing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Vector DB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Database optimized for storing and searching embeddings by similarity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TF-IDF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Term Frequency-Inverse Document Frequency — measures word importance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Cosine similarity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Mathematical measure of similarity between two vectors (0 to 1)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Hallucination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When AI generates false information that sounds correct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Prompt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The input text sent to an LLM (question + context + instructions)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Fine-tuning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Additional training of a model on domain-specific data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Token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Smallest unit of text processed by an LLM (word, subword, or character)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P@k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Precision at rank k — fraction of top-k results that are relevant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MRR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Mean Reciprocal Rank — how early the first relevant result appears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Conclusion</w:t>
      </w:r>
    </w:p>
    <w:p>
      <w:pPr>
        <w:spacing w:after="60"/>
      </w:pP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AI is not magic — it is software built on mathematics and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Machine Learning lets systems learn from examples instead of explicit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Deep Learning enables complex tasks like language understanding and image recognition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NLP is what allows AI to understand and generate human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LLMs are powerful but can hallucinate — they need guardrails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RAG solves hallucination by grounding answers in your own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Embeddings convert text to numbers that capture meaning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Evaluation is not optional — you must measure to improve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Data quality drives everything — better data = better AI</w:t>
      </w:r>
    </w:p>
    <w:p>
      <w:pPr>
        <w:spacing w:after="60"/>
      </w:pPr>
    </w:p>
    <w:p>
      <w:pPr>
        <w:pBdr>
          <w:left w:val="single" w:color="0D9488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0D9488"/>
          <w:sz w:val="22"/>
          <w:szCs w:val="22"/>
        </w:rPr>
        <w:t xml:space="preserve">AI is a tool that amplifies human capability. It does not replace expertise — it makes experts faster and more effective.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rFonts w:ascii="Arial" w:cs="Arial" w:eastAsia="Arial" w:hAnsi="Arial"/>
        <w:color w:val="475569"/>
        <w:sz w:val="16"/>
        <w:szCs w:val="16"/>
      </w:rPr>
      <w:t xml:space="preserve">STMicroelectronics — Confidential</w:t>
    </w:r>
    <w:r>
      <w:ptab w:alignment="right" w:relativeTo="margin" w:leader="none"/>
    </w:r>
    <w:r>
      <w:rPr>
        <w:rFonts w:ascii="Arial" w:cs="Arial" w:eastAsia="Arial" w:hAnsi="Arial"/>
        <w:color w:val="475569"/>
        <w:sz w:val="16"/>
        <w:szCs w:val="16"/>
      </w:rPr>
      <w:t xml:space="preserve">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6" w:space="1"/>
      </w:pBdr>
    </w:pPr>
    <w:r>
      <w:rPr>
        <w:rFonts w:ascii="Arial" w:cs="Arial" w:eastAsia="Arial" w:hAnsi="Arial"/>
        <w:color w:val="475569"/>
        <w:sz w:val="18"/>
        <w:szCs w:val="18"/>
      </w:rPr>
      <w:t xml:space="preserve">AI Fundamentals — Training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B2A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2026-05-20T10:52:05.829Z</dcterms:created>
  <dcterms:modified xsi:type="dcterms:W3CDTF">2026-05-20T10:52:05.845Z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