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E094D0" wp14:paraId="52E9C019" wp14:textId="4D98069C">
      <w:pPr>
        <w:pStyle w:val="Normal"/>
        <w:suppressLineNumbers w:val="0"/>
        <w:bidi w:val="0"/>
        <w:spacing w:before="255" w:beforeAutospacing="off" w:after="255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8E094D0" w:rsidTr="18E094D0" w14:paraId="64E97D96">
        <w:trPr>
          <w:trHeight w:val="300"/>
        </w:trPr>
        <w:tc>
          <w:tcPr>
            <w:tcW w:w="4680" w:type="dxa"/>
            <w:tcMar/>
          </w:tcPr>
          <w:p w:rsidR="6DDF0AC2" w:rsidP="18E094D0" w:rsidRDefault="6DDF0AC2" w14:paraId="64E35D52" w14:textId="5E4CA14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094D0" w:rsidR="6DDF0A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Quality Goals</w:t>
            </w:r>
          </w:p>
        </w:tc>
        <w:tc>
          <w:tcPr>
            <w:tcW w:w="4680" w:type="dxa"/>
            <w:tcMar/>
          </w:tcPr>
          <w:p w:rsidR="6DDF0AC2" w:rsidP="18E094D0" w:rsidRDefault="6DDF0AC2" w14:paraId="7BCF2BCE" w14:textId="16825AA4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094D0" w:rsidR="6DDF0A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18E094D0" w:rsidTr="18E094D0" w14:paraId="5DAAAC41">
        <w:trPr>
          <w:trHeight w:val="300"/>
        </w:trPr>
        <w:tc>
          <w:tcPr>
            <w:tcW w:w="4680" w:type="dxa"/>
            <w:tcMar/>
          </w:tcPr>
          <w:p w:rsidR="6DDF0AC2" w:rsidP="18E094D0" w:rsidRDefault="6DDF0AC2" w14:paraId="27237E39" w14:textId="6B7B8F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8E094D0" w:rsidR="6DDF0A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Reliability</w:t>
            </w:r>
          </w:p>
        </w:tc>
        <w:tc>
          <w:tcPr>
            <w:tcW w:w="4680" w:type="dxa"/>
            <w:tcMar/>
          </w:tcPr>
          <w:p w:rsidR="6DDF0AC2" w:rsidP="18E094D0" w:rsidRDefault="6DDF0AC2" w14:paraId="75C3ECB3" w14:textId="2E2BDE68">
            <w:pPr>
              <w:spacing w:before="255" w:beforeAutospacing="off" w:after="255" w:afterAutospacing="off"/>
            </w:pPr>
            <w:r w:rsidRPr="18E094D0" w:rsidR="6DDF0A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Both models must operate flawlessly, consistently performing their intended functions without failure.</w:t>
            </w:r>
          </w:p>
          <w:p w:rsidR="18E094D0" w:rsidP="18E094D0" w:rsidRDefault="18E094D0" w14:paraId="435B60FC" w14:textId="225885FC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18E094D0" w:rsidTr="18E094D0" w14:paraId="7B391E84">
        <w:trPr>
          <w:trHeight w:val="300"/>
        </w:trPr>
        <w:tc>
          <w:tcPr>
            <w:tcW w:w="4680" w:type="dxa"/>
            <w:tcMar/>
          </w:tcPr>
          <w:p w:rsidR="6DDF0AC2" w:rsidP="18E094D0" w:rsidRDefault="6DDF0AC2" w14:paraId="783B4538" w14:textId="683CDD2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8E094D0" w:rsidR="6DDF0A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Maintainability</w:t>
            </w:r>
          </w:p>
        </w:tc>
        <w:tc>
          <w:tcPr>
            <w:tcW w:w="4680" w:type="dxa"/>
            <w:tcMar/>
          </w:tcPr>
          <w:p w:rsidR="6DDF0AC2" w:rsidP="18E094D0" w:rsidRDefault="6DDF0AC2" w14:paraId="2974B531" w14:textId="016B690C">
            <w:pPr>
              <w:spacing w:before="255" w:beforeAutospacing="off" w:after="255" w:afterAutospacing="off"/>
            </w:pPr>
            <w:r w:rsidRPr="18E094D0" w:rsidR="6DDF0A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Regular error detection and correction are essential for </w:t>
            </w:r>
            <w:r w:rsidRPr="18E094D0" w:rsidR="6DDF0A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maintaining</w:t>
            </w:r>
            <w:r w:rsidRPr="18E094D0" w:rsidR="6DDF0A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the speech-to-text and web-scraping models.</w:t>
            </w:r>
          </w:p>
          <w:p w:rsidR="18E094D0" w:rsidP="18E094D0" w:rsidRDefault="18E094D0" w14:paraId="179C4A5A" w14:textId="3FF4F617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18E094D0" w:rsidTr="18E094D0" w14:paraId="19732680">
        <w:trPr>
          <w:trHeight w:val="300"/>
        </w:trPr>
        <w:tc>
          <w:tcPr>
            <w:tcW w:w="4680" w:type="dxa"/>
            <w:tcMar/>
          </w:tcPr>
          <w:p w:rsidR="6DDF0AC2" w:rsidP="18E094D0" w:rsidRDefault="6DDF0AC2" w14:paraId="00E807DF" w14:textId="1AFF0E1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8E094D0" w:rsidR="6DDF0A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4680" w:type="dxa"/>
            <w:tcMar/>
          </w:tcPr>
          <w:p w:rsidR="6DDF0AC2" w:rsidP="18E094D0" w:rsidRDefault="6DDF0AC2" w14:paraId="2D904F21" w14:textId="6AF6A8C8">
            <w:pPr>
              <w:spacing w:before="255" w:beforeAutospacing="off" w:after="255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8E094D0" w:rsidR="6DDF0A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It is crucial to regularly review both models to ensure they meet the required standards for accuracy.</w:t>
            </w:r>
          </w:p>
          <w:p w:rsidR="18E094D0" w:rsidP="18E094D0" w:rsidRDefault="18E094D0" w14:paraId="768A44C4" w14:textId="01D185A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18E094D0" w:rsidTr="18E094D0" w14:paraId="61C04F07">
        <w:trPr>
          <w:trHeight w:val="300"/>
        </w:trPr>
        <w:tc>
          <w:tcPr>
            <w:tcW w:w="4680" w:type="dxa"/>
            <w:tcMar/>
          </w:tcPr>
          <w:p w:rsidR="6DDF0AC2" w:rsidP="18E094D0" w:rsidRDefault="6DDF0AC2" w14:paraId="56B1C141" w14:textId="5D149B9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8E094D0" w:rsidR="6DDF0A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Correctness</w:t>
            </w:r>
          </w:p>
        </w:tc>
        <w:tc>
          <w:tcPr>
            <w:tcW w:w="4680" w:type="dxa"/>
            <w:tcMar/>
          </w:tcPr>
          <w:p w:rsidR="6DDF0AC2" w:rsidP="18E094D0" w:rsidRDefault="6DDF0AC2" w14:paraId="7087CA13" w14:textId="789FD905">
            <w:pPr>
              <w:pStyle w:val="Normal"/>
              <w:spacing w:before="255" w:beforeAutospacing="off" w:after="255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094D0" w:rsidR="6DDF0A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Each model must fulfill all specified requirements.</w:t>
            </w:r>
          </w:p>
          <w:p w:rsidR="18E094D0" w:rsidP="18E094D0" w:rsidRDefault="18E094D0" w14:paraId="71EB54A3" w14:textId="4AFF777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18E094D0" w:rsidTr="18E094D0" w14:paraId="2C63D3AA">
        <w:trPr>
          <w:trHeight w:val="300"/>
        </w:trPr>
        <w:tc>
          <w:tcPr>
            <w:tcW w:w="4680" w:type="dxa"/>
            <w:tcMar/>
          </w:tcPr>
          <w:p w:rsidR="6DDF0AC2" w:rsidP="18E094D0" w:rsidRDefault="6DDF0AC2" w14:paraId="0FFD6052" w14:textId="0BBE0F81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8E094D0" w:rsidR="6DDF0A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4680" w:type="dxa"/>
            <w:tcMar/>
          </w:tcPr>
          <w:p w:rsidR="6DDF0AC2" w:rsidP="18E094D0" w:rsidRDefault="6DDF0AC2" w14:paraId="1D33B69E" w14:textId="03CC53C0">
            <w:pPr>
              <w:spacing w:before="255" w:beforeAutospacing="off" w:after="255" w:afterAutospacing="off"/>
            </w:pPr>
            <w:r w:rsidRPr="18E094D0" w:rsidR="6DDF0A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models should effectively </w:t>
            </w:r>
            <w:r w:rsidRPr="18E094D0" w:rsidR="6DDF0A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identify</w:t>
            </w:r>
            <w:r w:rsidRPr="18E094D0" w:rsidR="6DDF0A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sentiment within sentences.</w:t>
            </w:r>
          </w:p>
          <w:p w:rsidR="18E094D0" w:rsidP="18E094D0" w:rsidRDefault="18E094D0" w14:paraId="5163BE5F" w14:textId="707322A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p14:paraId="2C078E63" wp14:textId="3BF64EE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AF9F7"/>
    <w:rsid w:val="03171DAC"/>
    <w:rsid w:val="18E094D0"/>
    <w:rsid w:val="1E023B2E"/>
    <w:rsid w:val="2FD1E8E4"/>
    <w:rsid w:val="33FB4924"/>
    <w:rsid w:val="416AF9F7"/>
    <w:rsid w:val="4C4CCD14"/>
    <w:rsid w:val="4FA4821D"/>
    <w:rsid w:val="6DDF0AC2"/>
    <w:rsid w:val="75FFC32E"/>
    <w:rsid w:val="76C6A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F9F7"/>
  <w15:chartTrackingRefBased/>
  <w15:docId w15:val="{DB3440DB-85F1-465B-A2F4-D7A191187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2025-03-23T16:35:14.5529086Z</dcterms:created>
  <dcterms:modified xsi:type="dcterms:W3CDTF">2025-03-23T16:40:36.6672302Z</dcterms:modified>
  <dc:creator>Pana Sharif</dc:creator>
  <lastModifiedBy>Pana Sharif</lastModifiedBy>
</coreProperties>
</file>