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Arial" w:cs="Arial" w:eastAsia="Arial" w:hAnsi="Arial"/>
          <w:color w:val="666666"/>
          <w:sz w:val="22"/>
          <w:szCs w:val="22"/>
        </w:rPr>
        <w:t xml:space="preserve">OM 522  ·  Option 3  ·  Deterministic Prototype</w:t>
      </w:r>
    </w:p>
    <w:p>
      <w:pPr>
        <w:spacing w:after="80"/>
      </w:pPr>
      <w:r>
        <w:rPr>
          <w:rFonts w:ascii="Arial" w:cs="Arial" w:eastAsia="Arial" w:hAnsi="Arial"/>
          <w:b/>
          <w:bCs/>
          <w:color w:val="1B2A41"/>
          <w:sz w:val="52"/>
          <w:szCs w:val="52"/>
        </w:rPr>
        <w:t xml:space="preserve">Prototype Video Plan</w:t>
      </w:r>
    </w:p>
    <w:p>
      <w:pPr>
        <w:spacing w:after="240" w:before="0" w:line="276"/>
      </w:pPr>
      <w:r>
        <w:rPr>
          <w:rFonts w:ascii="Arial" w:cs="Arial" w:eastAsia="Arial" w:hAnsi="Arial"/>
          <w:color w:val="666666"/>
          <w:sz w:val="26"/>
          <w:szCs w:val="26"/>
        </w:rPr>
        <w:t xml:space="preserve">One screen, no terminal on camera. To-do list, walkthrough, and a script for all three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ED6" w:sz="4"/>
              <w:left w:val="single" w:color="8A94A6" w:sz="24"/>
              <w:bottom w:val="single" w:color="C9CED6" w:sz="4"/>
              <w:right w:val="single" w:color="C9CED6" w:sz="4"/>
            </w:tcBorders>
            <w:shd w:fill="F2F4F7" w:color="auto" w:val="clear"/>
            <w:tcMar>
              <w:top w:type="dxa" w:w="120"/>
              <w:left w:type="dxa" w:w="200"/>
              <w:bottom w:type="dxa" w:w="120"/>
              <w:right w:type="dxa" w:w="200"/>
            </w:tcMar>
          </w:tcPr>
          <w:p>
            <w:pPr>
              <w:spacing w:after="80" w:before="0" w:line="276"/>
            </w:pPr>
            <w:r>
              <w:rPr>
                <w:rFonts w:ascii="Arial" w:cs="Arial" w:eastAsia="Arial" w:hAnsi="Arial"/>
                <w:b/>
                <w:bCs/>
                <w:sz w:val="22"/>
                <w:szCs w:val="22"/>
              </w:rPr>
              <w:t xml:space="preserve">The idea in one sentence</w:t>
            </w:r>
          </w:p>
          <w:p>
            <w:pPr>
              <w:spacing w:after="120" w:before="0" w:line="276"/>
            </w:pPr>
            <w:r>
              <w:rPr>
                <w:rFonts w:ascii="Arial" w:cs="Arial" w:eastAsia="Arial" w:hAnsi="Arial"/>
                <w:sz w:val="22"/>
                <w:szCs w:val="22"/>
              </w:rPr>
              <w:t xml:space="preserve">The whole video is one web page that scrolls from top to bottom. Every action is a button on that page, and each button runs the tool's real commands and shows the result right there. Nobody switches windows and nobody types.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Screen</w:t>
                  </w:r>
                </w:p>
              </w:tc>
              <w:tc>
                <w:tcPr>
                  <w:tcW w:type="dxa" w:w="72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What's on it</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Screen 1 (recorded)</w:t>
                  </w:r>
                </w:p>
              </w:tc>
              <w:tc>
                <w:tcPr>
                  <w:tcW w:type="dxa" w:w="72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page, opened with  pixi run video. It scrolls through the decision, Steps 1–5, and Next.</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Screen 2 (not recorded)</w:t>
                  </w:r>
                </w:p>
              </w:tc>
              <w:tc>
                <w:tcPr>
                  <w:tcW w:type="dxa" w:w="72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This script, on a second monitor, a phone, or printed. Only for the presenters.</w:t>
                  </w:r>
                </w:p>
              </w:tc>
            </w:tr>
          </w:tbl>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1B2A41"/>
          <w:sz w:val="23"/>
          <w:szCs w:val="23"/>
        </w:rPr>
        <w:t xml:space="preserve">Who does what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390"/>
        <w:gridCol w:w="4190"/>
      </w:tblGrid>
      <w:tr>
        <w:trPr>
          <w:tblHeader/>
        </w:trPr>
        <w:tc>
          <w:tcPr>
            <w:tcW w:type="dxa" w:w="15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Member</w:t>
            </w:r>
          </w:p>
        </w:tc>
        <w:tc>
          <w:tcPr>
            <w:tcW w:type="dxa" w:w="439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Speaks in</w:t>
            </w:r>
          </w:p>
        </w:tc>
        <w:tc>
          <w:tcPr>
            <w:tcW w:type="dxa" w:w="419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Component you explain (agent-drafted)</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before="0" w:line="276"/>
            </w:pPr>
            <w:r>
              <w:rPr>
                <w:rFonts w:ascii="Arial" w:cs="Arial" w:eastAsia="Arial" w:hAnsi="Arial"/>
                <w:b/>
                <w:bCs/>
                <w:color w:val="1F5FAD"/>
                <w:sz w:val="24"/>
                <w:szCs w:val="24"/>
              </w:rPr>
              <w:t xml:space="preserve">A</w:t>
            </w:r>
          </w:p>
        </w:tc>
        <w:tc>
          <w:tcPr>
            <w:tcW w:type="dxa" w:w="439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1 (intro), Part 2 (fresh copy + rule), Part 6a. A also shares the screen and clicks.</w:t>
            </w:r>
          </w:p>
        </w:tc>
        <w:tc>
          <w:tcPr>
            <w:tcW w:type="dxa" w:w="419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input reader: instance.py</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before="0" w:line="276"/>
            </w:pPr>
            <w:r>
              <w:rPr>
                <w:rFonts w:ascii="Arial" w:cs="Arial" w:eastAsia="Arial" w:hAnsi="Arial"/>
                <w:b/>
                <w:bCs/>
                <w:color w:val="2E7D32"/>
                <w:sz w:val="24"/>
                <w:szCs w:val="24"/>
              </w:rPr>
              <w:t xml:space="preserve">B</w:t>
            </w:r>
          </w:p>
        </w:tc>
        <w:tc>
          <w:tcPr>
            <w:tcW w:type="dxa" w:w="439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3 (researched method), Part 5 (comparison), Part 6b</w:t>
            </w:r>
          </w:p>
        </w:tc>
        <w:tc>
          <w:tcPr>
            <w:tcW w:type="dxa" w:w="419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rule to beat: rule.py</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before="0" w:line="276"/>
            </w:pPr>
            <w:r>
              <w:rPr>
                <w:rFonts w:ascii="Arial" w:cs="Arial" w:eastAsia="Arial" w:hAnsi="Arial"/>
                <w:b/>
                <w:bCs/>
                <w:color w:val="C2571A"/>
                <w:sz w:val="24"/>
                <w:szCs w:val="24"/>
              </w:rPr>
              <w:t xml:space="preserve">C</w:t>
            </w:r>
          </w:p>
        </w:tc>
        <w:tc>
          <w:tcPr>
            <w:tcW w:type="dxa" w:w="439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4 (checker), Part 6 intro + 6c, Part 7 (close)</w:t>
            </w:r>
          </w:p>
        </w:tc>
        <w:tc>
          <w:tcPr>
            <w:tcW w:type="dxa" w:w="419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checker: checker.py</w:t>
            </w:r>
          </w:p>
        </w:tc>
      </w:tr>
    </w:tbl>
    <w:p>
      <w:pPr>
        <w:spacing w:after="60" w:before="0" w:line="276"/>
      </w:pPr>
      <w:r>
        <w:rPr>
          <w:rFonts w:ascii="Arial" w:cs="Arial" w:eastAsia="Arial" w:hAnsi="Arial"/>
          <w:sz w:val="22"/>
          <w:szCs w:val="22"/>
        </w:rPr>
        <w:t xml:space="preserve"/>
      </w:r>
    </w:p>
    <w:p>
      <w:pPr>
        <w:spacing w:after="80" w:before="0" w:line="276"/>
      </w:pPr>
      <w:r>
        <w:rPr>
          <w:rFonts w:ascii="Arial" w:cs="Arial" w:eastAsia="Arial" w:hAnsi="Arial"/>
          <w:sz w:val="22"/>
          <w:szCs w:val="22"/>
        </w:rPr>
        <w:t xml:space="preserve">Each person speaks for about 3 minutes. Write your names here:</w:t>
      </w:r>
    </w:p>
    <w:p>
      <w:pPr>
        <w:spacing w:after="160" w:before="0" w:line="276"/>
      </w:pPr>
      <w:r>
        <w:rPr>
          <w:rFonts w:ascii="Arial" w:cs="Arial" w:eastAsia="Arial" w:hAnsi="Arial"/>
          <w:b/>
          <w:bCs/>
          <w:color w:val="1F5FAD"/>
          <w:sz w:val="22"/>
          <w:szCs w:val="22"/>
        </w:rPr>
        <w:t xml:space="preserve">A: </w:t>
      </w:r>
      <w:r>
        <w:rPr>
          <w:rFonts w:ascii="Arial" w:cs="Arial" w:eastAsia="Arial" w:hAnsi="Arial"/>
          <w:sz w:val="22"/>
          <w:szCs w:val="22"/>
        </w:rPr>
        <w:t xml:space="preserve">______________________     </w:t>
      </w:r>
      <w:r>
        <w:rPr>
          <w:rFonts w:ascii="Arial" w:cs="Arial" w:eastAsia="Arial" w:hAnsi="Arial"/>
          <w:b/>
          <w:bCs/>
          <w:color w:val="2E7D32"/>
          <w:sz w:val="22"/>
          <w:szCs w:val="22"/>
        </w:rPr>
        <w:t xml:space="preserve">B: </w:t>
      </w:r>
      <w:r>
        <w:rPr>
          <w:rFonts w:ascii="Arial" w:cs="Arial" w:eastAsia="Arial" w:hAnsi="Arial"/>
          <w:sz w:val="22"/>
          <w:szCs w:val="22"/>
        </w:rPr>
        <w:t xml:space="preserve">______________________     </w:t>
      </w:r>
      <w:r>
        <w:rPr>
          <w:rFonts w:ascii="Arial" w:cs="Arial" w:eastAsia="Arial" w:hAnsi="Arial"/>
          <w:b/>
          <w:bCs/>
          <w:color w:val="C2571A"/>
          <w:sz w:val="22"/>
          <w:szCs w:val="22"/>
        </w:rPr>
        <w:t xml:space="preserve">C: </w:t>
      </w:r>
      <w:r>
        <w:rPr>
          <w:rFonts w:ascii="Arial" w:cs="Arial" w:eastAsia="Arial" w:hAnsi="Arial"/>
          <w:sz w:val="22"/>
          <w:szCs w:val="22"/>
        </w:rPr>
        <w:t xml:space="preserve">______________________</w:t>
      </w:r>
    </w:p>
    <w:p>
      <w:pPr>
        <w:pStyle w:val="Heading3"/>
        <w:keepNext/>
        <w:spacing w:before="160" w:after="80"/>
      </w:pPr>
      <w:r>
        <w:rPr>
          <w:rFonts w:ascii="Arial" w:cs="Arial" w:eastAsia="Arial" w:hAnsi="Arial"/>
          <w:b/>
          <w:bCs/>
          <w:color w:val="1B2A41"/>
          <w:sz w:val="23"/>
          <w:szCs w:val="23"/>
        </w:rPr>
        <w:t xml:space="preserve">What is in this document</w:t>
      </w:r>
    </w:p>
    <w:p>
      <w:pPr>
        <w:pStyle w:val="ListParagraph"/>
        <w:numPr>
          <w:ilvl w:val="0"/>
          <w:numId w:val="2"/>
        </w:numPr>
        <w:spacing w:after="70" w:line="276"/>
      </w:pPr>
      <w:r>
        <w:rPr>
          <w:rFonts w:ascii="Arial" w:cs="Arial" w:eastAsia="Arial" w:hAnsi="Arial"/>
          <w:b/>
          <w:bCs/>
          <w:sz w:val="22"/>
          <w:szCs w:val="22"/>
        </w:rPr>
        <w:t xml:space="preserve">1. To-do list: </w:t>
      </w:r>
      <w:r>
        <w:rPr>
          <w:rFonts w:ascii="Arial" w:cs="Arial" w:eastAsia="Arial" w:hAnsi="Arial"/>
          <w:sz w:val="22"/>
          <w:szCs w:val="22"/>
        </w:rPr>
        <w:t xml:space="preserve">everything left before you submit, with boxes to tick.</w:t>
      </w:r>
    </w:p>
    <w:p>
      <w:pPr>
        <w:pStyle w:val="ListParagraph"/>
        <w:numPr>
          <w:ilvl w:val="0"/>
          <w:numId w:val="2"/>
        </w:numPr>
        <w:spacing w:after="70" w:line="276"/>
      </w:pPr>
      <w:r>
        <w:rPr>
          <w:rFonts w:ascii="Arial" w:cs="Arial" w:eastAsia="Arial" w:hAnsi="Arial"/>
          <w:b/>
          <w:bCs/>
          <w:sz w:val="22"/>
          <w:szCs w:val="22"/>
        </w:rPr>
        <w:t xml:space="preserve">2. The page at a glance: </w:t>
      </w:r>
      <w:r>
        <w:rPr>
          <w:rFonts w:ascii="Arial" w:cs="Arial" w:eastAsia="Arial" w:hAnsi="Arial"/>
          <w:sz w:val="22"/>
          <w:szCs w:val="22"/>
        </w:rPr>
        <w:t xml:space="preserve">what's on the screen, in order, and where each rubric item happens.</w:t>
      </w:r>
    </w:p>
    <w:p>
      <w:pPr>
        <w:pStyle w:val="ListParagraph"/>
        <w:numPr>
          <w:ilvl w:val="0"/>
          <w:numId w:val="2"/>
        </w:numPr>
        <w:spacing w:after="70" w:line="276"/>
      </w:pPr>
      <w:r>
        <w:rPr>
          <w:rFonts w:ascii="Arial" w:cs="Arial" w:eastAsia="Arial" w:hAnsi="Arial"/>
          <w:b/>
          <w:bCs/>
          <w:sz w:val="22"/>
          <w:szCs w:val="22"/>
        </w:rPr>
        <w:t xml:space="preserve">3. Setting up the screen: </w:t>
      </w:r>
      <w:r>
        <w:rPr>
          <w:rFonts w:ascii="Arial" w:cs="Arial" w:eastAsia="Arial" w:hAnsi="Arial"/>
          <w:sz w:val="22"/>
          <w:szCs w:val="22"/>
        </w:rPr>
        <w:t xml:space="preserve">the one command to run before recording (off camera) and the button list.</w:t>
      </w:r>
    </w:p>
    <w:p>
      <w:pPr>
        <w:pStyle w:val="ListParagraph"/>
        <w:numPr>
          <w:ilvl w:val="0"/>
          <w:numId w:val="2"/>
        </w:numPr>
        <w:spacing w:after="70" w:line="276"/>
      </w:pPr>
      <w:r>
        <w:rPr>
          <w:rFonts w:ascii="Arial" w:cs="Arial" w:eastAsia="Arial" w:hAnsi="Arial"/>
          <w:b/>
          <w:bCs/>
          <w:sz w:val="22"/>
          <w:szCs w:val="22"/>
        </w:rPr>
        <w:t xml:space="preserve">4. Full script: </w:t>
      </w:r>
      <w:r>
        <w:rPr>
          <w:rFonts w:ascii="Arial" w:cs="Arial" w:eastAsia="Arial" w:hAnsi="Arial"/>
          <w:sz w:val="22"/>
          <w:szCs w:val="22"/>
        </w:rPr>
        <w:t xml:space="preserve">every line, who says it, and which button to click.</w:t>
      </w:r>
    </w:p>
    <w:p>
      <w:pPr>
        <w:pStyle w:val="ListParagraph"/>
        <w:numPr>
          <w:ilvl w:val="0"/>
          <w:numId w:val="2"/>
        </w:numPr>
        <w:spacing w:after="70" w:line="276"/>
      </w:pPr>
      <w:r>
        <w:rPr>
          <w:rFonts w:ascii="Arial" w:cs="Arial" w:eastAsia="Arial" w:hAnsi="Arial"/>
          <w:b/>
          <w:bCs/>
          <w:sz w:val="22"/>
          <w:szCs w:val="22"/>
        </w:rPr>
        <w:t xml:space="preserve">5. Member cards: </w:t>
      </w:r>
      <w:r>
        <w:rPr>
          <w:rFonts w:ascii="Arial" w:cs="Arial" w:eastAsia="Arial" w:hAnsi="Arial"/>
          <w:sz w:val="22"/>
          <w:szCs w:val="22"/>
        </w:rPr>
        <w:t xml:space="preserve">one page per person with only their parts and answers to likely questions.</w:t>
      </w:r>
    </w:p>
    <w:p>
      <w:pPr>
        <w:pStyle w:val="ListParagraph"/>
        <w:numPr>
          <w:ilvl w:val="0"/>
          <w:numId w:val="2"/>
        </w:numPr>
        <w:spacing w:after="70" w:line="276"/>
      </w:pPr>
      <w:r>
        <w:rPr>
          <w:rFonts w:ascii="Arial" w:cs="Arial" w:eastAsia="Arial" w:hAnsi="Arial"/>
          <w:b/>
          <w:bCs/>
          <w:sz w:val="22"/>
          <w:szCs w:val="22"/>
        </w:rPr>
        <w:t xml:space="preserve">6. Plain-English word list.</w:t>
      </w:r>
    </w:p>
    <w:p>
      <w:r>
        <w:br w:type="page"/>
      </w:r>
    </w:p>
    <w:p>
      <w:pPr>
        <w:pStyle w:val="Heading1"/>
        <w:keepNext/>
        <w:spacing w:before="120" w:after="160"/>
      </w:pPr>
      <w:r>
        <w:rPr>
          <w:rFonts w:ascii="Arial" w:cs="Arial" w:eastAsia="Arial" w:hAnsi="Arial"/>
          <w:b/>
          <w:bCs/>
          <w:color w:val="1B2A41"/>
          <w:sz w:val="34"/>
          <w:szCs w:val="34"/>
        </w:rPr>
        <w:t xml:space="preserve">1. To-do list</w:t>
      </w:r>
    </w:p>
    <w:p>
      <w:pPr>
        <w:spacing w:after="120" w:before="0" w:line="276"/>
      </w:pPr>
      <w:r>
        <w:rPr>
          <w:rFonts w:ascii="Arial" w:cs="Arial" w:eastAsia="Arial" w:hAnsi="Arial"/>
          <w:sz w:val="22"/>
          <w:szCs w:val="22"/>
        </w:rPr>
        <w:t xml:space="preserve">Work top to bottom. Finish the first group before you record.</w:t>
      </w:r>
    </w:p>
    <w:p>
      <w:pPr>
        <w:pStyle w:val="Heading2"/>
        <w:keepNext/>
        <w:spacing w:before="240" w:after="100"/>
      </w:pPr>
      <w:r>
        <w:rPr>
          <w:rFonts w:ascii="Arial" w:cs="Arial" w:eastAsia="Arial" w:hAnsi="Arial"/>
          <w:b/>
          <w:bCs/>
          <w:color w:val="1B2A41"/>
          <w:sz w:val="27"/>
          <w:szCs w:val="27"/>
        </w:rPr>
        <w:t xml:space="preserve">Before recording: must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880"/>
        <w:gridCol w:w="1500"/>
        <w:gridCol w:w="2100"/>
      </w:tblGrid>
      <w:tr>
        <w:trPr>
          <w:tblHeader/>
        </w:trPr>
        <w:tc>
          <w:tcPr>
            <w:tcW w:type="dxa" w:w="6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Done</w:t>
            </w:r>
          </w:p>
        </w:tc>
        <w:tc>
          <w:tcPr>
            <w:tcW w:type="dxa" w:w="58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Task</w:t>
            </w:r>
          </w:p>
        </w:tc>
        <w:tc>
          <w:tcPr>
            <w:tcW w:type="dxa" w:w="15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Who</w:t>
            </w:r>
          </w:p>
        </w:tc>
        <w:tc>
          <w:tcPr>
            <w:tcW w:type="dxa" w:w="21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Notes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Decide who is A, B, and C. </w:t>
            </w:r>
            <w:r>
              <w:rPr>
                <w:rFonts w:ascii="Arial" w:cs="Arial" w:eastAsia="Arial" w:hAnsi="Arial"/>
                <w:sz w:val="20"/>
                <w:szCs w:val="20"/>
              </w:rPr>
              <w:t xml:space="preserve">Write the names on the cover page.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All three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Section 5 has a page for each person.</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Rewrite the README's opening paragraph in your own words. </w:t>
            </w:r>
            <w:r>
              <w:rPr>
                <w:rFonts w:ascii="Arial" w:cs="Arial" w:eastAsia="Arial" w:hAnsi="Arial"/>
                <w:sz w:val="20"/>
                <w:szCs w:val="20"/>
              </w:rPr>
              <w:t xml:space="preserve">Open README.md. Lines 3–10 are an AI draft. Delete the line that starts with "TEAM: rewrite this paragraph" and the draft under it, then write your own. The questions in the box below help.</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One writes, others read it</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guide requires the team's own words. Graded.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Fix the second placeholder in the README. </w:t>
            </w:r>
            <w:r>
              <w:rPr>
                <w:rFonts w:ascii="Arial" w:cs="Arial" w:eastAsia="Arial" w:hAnsi="Arial"/>
                <w:sz w:val="20"/>
                <w:szCs w:val="20"/>
              </w:rPr>
              <w:t xml:space="preserve">Near the bottom ("Tools and attribution"), delete "TEAM: confirm this sentence before submitting:" and keep the sentence only if it's true.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Same person</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Otherwise the grader sees a leftover note.</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Commit and push the README changes. </w:t>
            </w:r>
            <w:r>
              <w:rPr>
                <w:rFonts w:ascii="Arial" w:cs="Arial" w:eastAsia="Arial" w:hAnsi="Arial"/>
                <w:sz w:val="20"/>
                <w:szCs w:val="20"/>
              </w:rPr>
              <w:t xml:space="preserve">In the om522-vrptw folder, run these three lines:  git pull   then   git add README.md   then   git commit -m "Team README intro"   and finally   git push</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Same person</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video page and this plan are already on GitHub. Pull first so you have them.</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Write down the commit hash. </w:t>
            </w:r>
            <w:r>
              <w:rPr>
                <w:rFonts w:ascii="Arial" w:cs="Arial" w:eastAsia="Arial" w:hAnsi="Arial"/>
                <w:sz w:val="20"/>
                <w:szCs w:val="20"/>
              </w:rPr>
              <w:t xml:space="preserve">Run  git log -1 --format=%H  and save the long code it prints.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Same person</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Blackboard asks for it. Push nothing else until you've submitted.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Everyone opens the page on their own computer. </w:t>
            </w:r>
            <w:r>
              <w:rPr>
                <w:rFonts w:ascii="Arial" w:cs="Arial" w:eastAsia="Arial" w:hAnsi="Arial"/>
                <w:sz w:val="20"/>
                <w:szCs w:val="20"/>
              </w:rPr>
              <w:t xml:space="preserve">Clone the repo (or git pull if you already have it), run  pixi install,  then  pixi run video.  Press every button once.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All three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Press your own check button yourself before saying "we checked it".</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Read your member card (Section 5). </w:t>
            </w:r>
            <w:r>
              <w:rPr>
                <w:rFonts w:ascii="Arial" w:cs="Arial" w:eastAsia="Arial" w:hAnsi="Arial"/>
                <w:sz w:val="20"/>
                <w:szCs w:val="20"/>
              </w:rPr>
              <w:t xml:space="preserve">Find the button and the lines you point at.</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All three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About 15 minutes each.</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Rehearse the full script twice with a timer. </w:t>
            </w:r>
            <w:r>
              <w:rPr>
                <w:rFonts w:ascii="Arial" w:cs="Arial" w:eastAsia="Arial" w:hAnsi="Arial"/>
                <w:sz w:val="20"/>
                <w:szCs w:val="20"/>
              </w:rPr>
              <w:t xml:space="preserve">Aim for about 8½ minutes. Trim if you go over 9:30.</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All three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instructor stops watching at 10:00.</w:t>
            </w:r>
          </w:p>
        </w:tc>
      </w:tr>
    </w:tbl>
    <w:p>
      <w:pPr>
        <w:spacing w:after="60" w:before="0" w:line="276"/>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ED6" w:sz="4"/>
              <w:left w:val="single" w:color="8A94A6" w:sz="24"/>
              <w:bottom w:val="single" w:color="C9CED6" w:sz="4"/>
              <w:right w:val="single" w:color="C9CED6" w:sz="4"/>
            </w:tcBorders>
            <w:shd w:fill="F2F4F7" w:color="auto" w:val="clear"/>
            <w:tcMar>
              <w:top w:type="dxa" w:w="120"/>
              <w:left w:type="dxa" w:w="200"/>
              <w:bottom w:type="dxa" w:w="120"/>
              <w:right w:type="dxa" w:w="200"/>
            </w:tcMar>
          </w:tcPr>
          <w:p>
            <w:pPr>
              <w:spacing w:after="80" w:before="0" w:line="276"/>
            </w:pPr>
            <w:r>
              <w:rPr>
                <w:rFonts w:ascii="Arial" w:cs="Arial" w:eastAsia="Arial" w:hAnsi="Arial"/>
                <w:b/>
                <w:bCs/>
                <w:sz w:val="22"/>
                <w:szCs w:val="22"/>
              </w:rPr>
              <w:t xml:space="preserve">Questions to answer in your README paragraph (in your own words)</w:t>
            </w:r>
          </w:p>
          <w:p>
            <w:pPr>
              <w:pStyle w:val="ListParagraph"/>
              <w:numPr>
                <w:ilvl w:val="0"/>
                <w:numId w:val="2"/>
              </w:numPr>
              <w:spacing w:after="70" w:line="276"/>
            </w:pPr>
            <w:r>
              <w:rPr>
                <w:rFonts w:ascii="Arial" w:cs="Arial" w:eastAsia="Arial" w:hAnsi="Arial"/>
                <w:sz w:val="22"/>
                <w:szCs w:val="22"/>
              </w:rPr>
              <w:t xml:space="preserve">What decision does the tool make? (which truck serves which customer, and the order of stops)</w:t>
            </w:r>
          </w:p>
          <w:p>
            <w:pPr>
              <w:pStyle w:val="ListParagraph"/>
              <w:numPr>
                <w:ilvl w:val="0"/>
                <w:numId w:val="2"/>
              </w:numPr>
              <w:spacing w:after="70" w:line="276"/>
            </w:pPr>
            <w:r>
              <w:rPr>
                <w:rFonts w:ascii="Arial" w:cs="Arial" w:eastAsia="Arial" w:hAnsi="Arial"/>
                <w:sz w:val="22"/>
                <w:szCs w:val="22"/>
              </w:rPr>
              <w:t xml:space="preserve">Who makes this decision, and how often? (for example, a dispatcher every morning)</w:t>
            </w:r>
          </w:p>
          <w:p>
            <w:pPr>
              <w:pStyle w:val="ListParagraph"/>
              <w:numPr>
                <w:ilvl w:val="0"/>
                <w:numId w:val="2"/>
              </w:numPr>
              <w:spacing w:after="70" w:line="276"/>
            </w:pPr>
            <w:r>
              <w:rPr>
                <w:rFonts w:ascii="Arial" w:cs="Arial" w:eastAsia="Arial" w:hAnsi="Arial"/>
                <w:sz w:val="22"/>
                <w:szCs w:val="22"/>
              </w:rPr>
              <w:t xml:space="preserve">What does a good plan look like? (least total travel time; we also report trucks used)</w:t>
            </w:r>
          </w:p>
          <w:p>
            <w:pPr>
              <w:pStyle w:val="ListParagraph"/>
              <w:numPr>
                <w:ilvl w:val="0"/>
                <w:numId w:val="2"/>
              </w:numPr>
              <w:spacing w:after="70" w:line="276"/>
            </w:pPr>
            <w:r>
              <w:rPr>
                <w:rFonts w:ascii="Arial" w:cs="Arial" w:eastAsia="Arial" w:hAnsi="Arial"/>
                <w:sz w:val="22"/>
                <w:szCs w:val="22"/>
              </w:rPr>
              <w:t xml:space="preserve">Did you add any assumption the brief doesn't state? If not, say "We added no assumptions beyond the brief."</w:t>
            </w:r>
          </w:p>
          <w:p>
            <w:pPr>
              <w:spacing w:after="0" w:before="0" w:line="276"/>
            </w:pPr>
            <w:r>
              <w:rPr>
                <w:rFonts w:ascii="Arial" w:cs="Arial" w:eastAsia="Arial" w:hAnsi="Arial"/>
                <w:color w:val="666666"/>
                <w:sz w:val="20"/>
                <w:szCs w:val="20"/>
              </w:rPr>
              <w:t xml:space="preserve">Keep it to 4–6 sentences. Don't restate every constraint; the guide says the brief already covers them.</w:t>
            </w:r>
          </w:p>
        </w:tc>
      </w:tr>
    </w:tbl>
    <w:p>
      <w:pPr>
        <w:pStyle w:val="Heading2"/>
        <w:keepNext/>
        <w:spacing w:before="240" w:after="100"/>
      </w:pPr>
      <w:r>
        <w:rPr>
          <w:rFonts w:ascii="Arial" w:cs="Arial" w:eastAsia="Arial" w:hAnsi="Arial"/>
          <w:b/>
          <w:bCs/>
          <w:color w:val="1B2A41"/>
          <w:sz w:val="27"/>
          <w:szCs w:val="27"/>
        </w:rPr>
        <w:t xml:space="preserve">Recording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880"/>
        <w:gridCol w:w="1500"/>
        <w:gridCol w:w="2100"/>
      </w:tblGrid>
      <w:tr>
        <w:trPr>
          <w:tblHeader/>
        </w:trPr>
        <w:tc>
          <w:tcPr>
            <w:tcW w:type="dxa" w:w="6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Done</w:t>
            </w:r>
          </w:p>
        </w:tc>
        <w:tc>
          <w:tcPr>
            <w:tcW w:type="dxa" w:w="58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Task</w:t>
            </w:r>
          </w:p>
        </w:tc>
        <w:tc>
          <w:tcPr>
            <w:tcW w:type="dxa" w:w="15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Who</w:t>
            </w:r>
          </w:p>
        </w:tc>
        <w:tc>
          <w:tcPr>
            <w:tcW w:type="dxa" w:w="21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Notes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Set up the screen (Section 3). </w:t>
            </w:r>
            <w:r>
              <w:rPr>
                <w:rFonts w:ascii="Arial" w:cs="Arial" w:eastAsia="Arial" w:hAnsi="Arial"/>
                <w:sz w:val="20"/>
                <w:szCs w:val="20"/>
              </w:rPr>
              <w:t xml:space="preserve">Run pixi run video once, make the browser full screen, and zoom to 125%.</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Takes 2 minutes.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Refresh the page before every take. </w:t>
            </w:r>
            <w:r>
              <w:rPr>
                <w:rFonts w:ascii="Arial" w:cs="Arial" w:eastAsia="Arial" w:hAnsi="Arial"/>
                <w:sz w:val="20"/>
                <w:szCs w:val="20"/>
              </w:rPr>
              <w:t xml:space="preserve">Press F5 so every result is empty again.</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Each take then makes its own fresh copy.</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Record. </w:t>
            </w:r>
            <w:r>
              <w:rPr>
                <w:rFonts w:ascii="Arial" w:cs="Arial" w:eastAsia="Arial" w:hAnsi="Arial"/>
                <w:sz w:val="20"/>
                <w:szCs w:val="20"/>
              </w:rPr>
              <w:t xml:space="preserve">Use Zoom, Teams, or OBS. A shares only the browser window, and everyone's voice is recorded.</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All three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Keep it under 10:00.</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Watch the recording once. </w:t>
            </w:r>
            <w:r>
              <w:rPr>
                <w:rFonts w:ascii="Arial" w:cs="Arial" w:eastAsia="Arial" w:hAnsi="Arial"/>
                <w:sz w:val="20"/>
                <w:szCs w:val="20"/>
              </w:rPr>
              <w:t xml:space="preserve">Check the audio and that the text is readable.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All three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
            </w:r>
          </w:p>
        </w:tc>
      </w:tr>
    </w:tbl>
    <w:p>
      <w:pPr>
        <w:pStyle w:val="Heading2"/>
        <w:keepNext/>
        <w:spacing w:before="240" w:after="100"/>
      </w:pPr>
      <w:r>
        <w:rPr>
          <w:rFonts w:ascii="Arial" w:cs="Arial" w:eastAsia="Arial" w:hAnsi="Arial"/>
          <w:b/>
          <w:bCs/>
          <w:color w:val="1B2A41"/>
          <w:sz w:val="27"/>
          <w:szCs w:val="27"/>
        </w:rPr>
        <w:t xml:space="preserve">Submitting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880"/>
        <w:gridCol w:w="1500"/>
        <w:gridCol w:w="2100"/>
      </w:tblGrid>
      <w:tr>
        <w:trPr>
          <w:tblHeader/>
        </w:trPr>
        <w:tc>
          <w:tcPr>
            <w:tcW w:type="dxa" w:w="6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Done</w:t>
            </w:r>
          </w:p>
        </w:tc>
        <w:tc>
          <w:tcPr>
            <w:tcW w:type="dxa" w:w="58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Task</w:t>
            </w:r>
          </w:p>
        </w:tc>
        <w:tc>
          <w:tcPr>
            <w:tcW w:type="dxa" w:w="15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Who</w:t>
            </w:r>
          </w:p>
        </w:tc>
        <w:tc>
          <w:tcPr>
            <w:tcW w:type="dxa" w:w="21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Notes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Upload to YouTube as Unlisted </w:t>
            </w:r>
            <w:r>
              <w:rPr>
                <w:rFonts w:ascii="Arial" w:cs="Arial" w:eastAsia="Arial" w:hAnsi="Arial"/>
                <w:sz w:val="20"/>
                <w:szCs w:val="20"/>
              </w:rPr>
              <w:t xml:space="preserve">(not Private).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One person</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guide requires unlisted.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Test the link in a private or incognito window </w:t>
            </w:r>
            <w:r>
              <w:rPr>
                <w:rFonts w:ascii="Arial" w:cs="Arial" w:eastAsia="Arial" w:hAnsi="Arial"/>
                <w:sz w:val="20"/>
                <w:szCs w:val="20"/>
              </w:rPr>
              <w:t xml:space="preserve">while logged out. It must play without asking for access.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Someone else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Submit on Blackboard: </w:t>
            </w:r>
            <w:r>
              <w:rPr>
                <w:rFonts w:ascii="Arial" w:cs="Arial" w:eastAsia="Arial" w:hAnsi="Arial"/>
                <w:sz w:val="20"/>
                <w:szCs w:val="20"/>
              </w:rPr>
              <w:t xml:space="preserve">the repo link https://github.com/ALAHAMMER/om522-vrptw, the commit hash, and the YouTube link.</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One person</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repo is public, so the instructor can open it.</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Complete the confidential peer evaluation. </w:t>
            </w:r>
            <w:r>
              <w:rPr>
                <w:rFonts w:ascii="Arial" w:cs="Arial" w:eastAsia="Arial" w:hAnsi="Arial"/>
                <w:sz w:val="20"/>
                <w:szCs w:val="20"/>
              </w:rPr>
              <w:t xml:space="preserve">Every member rates every member, including themselves.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Each person</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Worth individual points.</w:t>
            </w:r>
          </w:p>
        </w:tc>
      </w:tr>
    </w:tbl>
    <w:p>
      <w:pPr>
        <w:pStyle w:val="Heading2"/>
        <w:keepNext/>
        <w:spacing w:before="240" w:after="100"/>
      </w:pPr>
      <w:r>
        <w:rPr>
          <w:rFonts w:ascii="Arial" w:cs="Arial" w:eastAsia="Arial" w:hAnsi="Arial"/>
          <w:b/>
          <w:bCs/>
          <w:color w:val="1B2A41"/>
          <w:sz w:val="27"/>
          <w:szCs w:val="27"/>
        </w:rPr>
        <w:t xml:space="preserve">Optional (nice to have, not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880"/>
        <w:gridCol w:w="1500"/>
        <w:gridCol w:w="2100"/>
      </w:tblGrid>
      <w:tr>
        <w:trPr>
          <w:tblHeader/>
        </w:trPr>
        <w:tc>
          <w:tcPr>
            <w:tcW w:type="dxa" w:w="6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Done</w:t>
            </w:r>
          </w:p>
        </w:tc>
        <w:tc>
          <w:tcPr>
            <w:tcW w:type="dxa" w:w="58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Task</w:t>
            </w:r>
          </w:p>
        </w:tc>
        <w:tc>
          <w:tcPr>
            <w:tcW w:type="dxa" w:w="15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Who</w:t>
            </w:r>
          </w:p>
        </w:tc>
        <w:tc>
          <w:tcPr>
            <w:tcW w:type="dxa" w:w="21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Notes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The old slide deck in presentation/ isn't used anymore. </w:t>
            </w:r>
            <w:r>
              <w:rPr>
                <w:rFonts w:ascii="Arial" w:cs="Arial" w:eastAsia="Arial" w:hAnsi="Arial"/>
                <w:sz w:val="20"/>
                <w:szCs w:val="20"/>
              </w:rPr>
              <w:t xml:space="preserve">It still has A/B/C placeholders, and slide 3 cites instance.py lines 77–78 when the code is on lines 79–80.</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Anyone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Fix it, delete it, or leave it unused.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jc w:val="center"/>
            </w:pPr>
            <w:r>
              <w:rPr>
                <w:rFonts w:ascii="Arial" w:cs="Arial" w:eastAsia="Arial" w:hAnsi="Arial"/>
                <w:sz w:val="28"/>
                <w:szCs w:val="28"/>
              </w:rPr>
              <w:t xml:space="preserve">☐</w:t>
            </w:r>
          </w:p>
        </w:tc>
        <w:tc>
          <w:tcPr>
            <w:tcW w:type="dxa" w:w="58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Small touch-ups Claude can make on request: </w:t>
            </w:r>
            <w:r>
              <w:rPr>
                <w:rFonts w:ascii="Arial" w:cs="Arial" w:eastAsia="Arial" w:hAnsi="Arial"/>
                <w:sz w:val="20"/>
                <w:szCs w:val="20"/>
              </w:rPr>
              <w:t xml:space="preserve">add a stopping-rule line to the rule's summary.json, label the two runtime sets in the README, and reword the first paragraph of AGENT_LOG.md.</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Ask Claude</w:t>
            </w:r>
          </w:p>
        </w:tc>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Do these before the commit-hash step.</w:t>
            </w:r>
          </w:p>
        </w:tc>
      </w:tr>
    </w:tbl>
    <w:p>
      <w:pPr>
        <w:spacing w:after="60" w:before="0" w:line="276"/>
      </w:pPr>
      <w:r>
        <w:rPr>
          <w:rFonts w:ascii="Arial" w:cs="Arial" w:eastAsia="Arial" w:hAnsi="Arial"/>
          <w:sz w:val="22"/>
          <w:szCs w:val="22"/>
        </w:rPr>
        <w:t xml:space="preserve"/>
      </w:r>
    </w:p>
    <w:p>
      <w:pPr>
        <w:pStyle w:val="Heading1"/>
        <w:keepNext/>
        <w:spacing w:before="120" w:after="160"/>
      </w:pPr>
      <w:r>
        <w:rPr>
          <w:rFonts w:ascii="Arial" w:cs="Arial" w:eastAsia="Arial" w:hAnsi="Arial"/>
          <w:b/>
          <w:bCs/>
          <w:color w:val="1B2A41"/>
          <w:sz w:val="34"/>
          <w:szCs w:val="34"/>
        </w:rPr>
        <w:t xml:space="preserve">2. The page at a glance</w:t>
      </w:r>
    </w:p>
    <w:p>
      <w:pPr>
        <w:spacing w:after="120" w:before="0" w:line="276"/>
      </w:pPr>
      <w:r>
        <w:rPr>
          <w:rFonts w:ascii="Arial" w:cs="Arial" w:eastAsia="Arial" w:hAnsi="Arial"/>
          <w:sz w:val="22"/>
          <w:szCs w:val="22"/>
        </w:rPr>
        <w:t xml:space="preserve">The page reads top to bottom, in the same order as the script. Each step has a heading, a short explanation viewers can read, and a button. When a button is pressed, the result appears right under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000"/>
        <w:gridCol w:w="1000"/>
        <w:gridCol w:w="4780"/>
      </w:tblGrid>
      <w:tr>
        <w:trPr>
          <w:tblHeader/>
        </w:trPr>
        <w:tc>
          <w:tcPr>
            <w:tcW w:type="dxa" w:w="6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t>
            </w:r>
          </w:p>
        </w:tc>
        <w:tc>
          <w:tcPr>
            <w:tcW w:type="dxa" w:w="27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Part (script)</w:t>
            </w:r>
          </w:p>
        </w:tc>
        <w:tc>
          <w:tcPr>
            <w:tcW w:type="dxa" w:w="10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Who</w:t>
            </w:r>
          </w:p>
        </w:tc>
        <w:tc>
          <w:tcPr>
            <w:tcW w:type="dxa" w:w="10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Time</w:t>
            </w:r>
          </w:p>
        </w:tc>
        <w:tc>
          <w:tcPr>
            <w:tcW w:type="dxa" w:w="47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Section of the page · button(s)</w:t>
            </w:r>
          </w:p>
        </w:tc>
      </w:tr>
      <w:tr>
        <w:trPr>
          <w:cantSplit/>
        </w:trPr>
        <w:tc>
          <w:tcPr>
            <w:tcW w:type="dxa" w:w="6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w:t>
            </w:r>
          </w:p>
        </w:tc>
        <w:tc>
          <w:tcPr>
            <w:tcW w:type="dxa" w:w="27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Hello and the decision</w:t>
            </w:r>
          </w:p>
        </w:tc>
        <w:tc>
          <w:tcPr>
            <w:tcW w:type="dxa" w:w="10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A</w:t>
            </w:r>
          </w:p>
        </w:tc>
        <w:tc>
          <w:tcPr>
            <w:tcW w:type="dxa" w:w="10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0:50</w:t>
            </w:r>
          </w:p>
        </w:tc>
        <w:tc>
          <w:tcPr>
            <w:tcW w:type="dxa" w:w="478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Top: "Delivery Route Planner" and "The decision" · no button</w:t>
            </w:r>
          </w:p>
        </w:tc>
      </w:tr>
      <w:tr>
        <w:trPr>
          <w:cantSplit/>
        </w:trPr>
        <w:tc>
          <w:tcPr>
            <w:tcW w:type="dxa" w:w="6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2</w:t>
            </w:r>
          </w:p>
        </w:tc>
        <w:tc>
          <w:tcPr>
            <w:tcW w:type="dxa" w:w="27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Fresh copy and method 1 (the rule)</w:t>
            </w:r>
          </w:p>
        </w:tc>
        <w:tc>
          <w:tcPr>
            <w:tcW w:type="dxa" w:w="10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A</w:t>
            </w:r>
          </w:p>
        </w:tc>
        <w:tc>
          <w:tcPr>
            <w:tcW w:type="dxa" w:w="10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1:00</w:t>
            </w:r>
          </w:p>
        </w:tc>
        <w:tc>
          <w:tcPr>
            <w:tcW w:type="dxa" w:w="478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Step 1 · [Make a fresh copy of the data]   Step 2 · [Run method 1: the rule to beat]</w:t>
            </w:r>
          </w:p>
        </w:tc>
      </w:tr>
      <w:tr>
        <w:trPr>
          <w:cantSplit/>
        </w:trPr>
        <w:tc>
          <w:tcPr>
            <w:tcW w:type="dxa" w:w="6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3</w:t>
            </w:r>
          </w:p>
        </w:tc>
        <w:tc>
          <w:tcPr>
            <w:tcW w:type="dxa" w:w="27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Method 2 (our researched method)</w:t>
            </w:r>
          </w:p>
        </w:tc>
        <w:tc>
          <w:tcPr>
            <w:tcW w:type="dxa" w:w="10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B</w:t>
            </w:r>
          </w:p>
        </w:tc>
        <w:tc>
          <w:tcPr>
            <w:tcW w:type="dxa" w:w="10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1:15</w:t>
            </w:r>
          </w:p>
        </w:tc>
        <w:tc>
          <w:tcPr>
            <w:tcW w:type="dxa" w:w="478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Step 2 · [Run method 2: our researched method], then the two route maps</w:t>
            </w:r>
          </w:p>
        </w:tc>
      </w:tr>
      <w:tr>
        <w:trPr>
          <w:cantSplit/>
        </w:trPr>
        <w:tc>
          <w:tcPr>
            <w:tcW w:type="dxa" w:w="6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4</w:t>
            </w:r>
          </w:p>
        </w:tc>
        <w:tc>
          <w:tcPr>
            <w:tcW w:type="dxa" w:w="27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The independent checker</w:t>
            </w:r>
          </w:p>
        </w:tc>
        <w:tc>
          <w:tcPr>
            <w:tcW w:type="dxa" w:w="10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C</w:t>
            </w:r>
          </w:p>
        </w:tc>
        <w:tc>
          <w:tcPr>
            <w:tcW w:type="dxa" w:w="10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0:50</w:t>
            </w:r>
          </w:p>
        </w:tc>
        <w:tc>
          <w:tcPr>
            <w:tcW w:type="dxa" w:w="478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Step 3 · [Check both plans]</w:t>
            </w:r>
          </w:p>
        </w:tc>
      </w:tr>
      <w:tr>
        <w:trPr>
          <w:cantSplit/>
        </w:trPr>
        <w:tc>
          <w:tcPr>
            <w:tcW w:type="dxa" w:w="6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5</w:t>
            </w:r>
          </w:p>
        </w:tc>
        <w:tc>
          <w:tcPr>
            <w:tcW w:type="dxa" w:w="27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Initial comparison</w:t>
            </w:r>
          </w:p>
        </w:tc>
        <w:tc>
          <w:tcPr>
            <w:tcW w:type="dxa" w:w="10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B</w:t>
            </w:r>
          </w:p>
        </w:tc>
        <w:tc>
          <w:tcPr>
            <w:tcW w:type="dxa" w:w="10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0:55</w:t>
            </w:r>
          </w:p>
        </w:tc>
        <w:tc>
          <w:tcPr>
            <w:tcW w:type="dxa" w:w="478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Step 4 · no button (saved results table)</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6</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Agent-drafted components</w:t>
            </w:r>
          </w:p>
        </w:tc>
        <w:tc>
          <w:tcPr>
            <w:tcW w:type="dxa" w:w="1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C, A, B, C</w:t>
            </w:r>
          </w:p>
        </w:tc>
        <w:tc>
          <w:tcPr>
            <w:tcW w:type="dxa" w:w="1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3:15</w:t>
            </w:r>
          </w:p>
        </w:tc>
        <w:tc>
          <w:tcPr>
            <w:tcW w:type="dxa" w:w="47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Step 5 · A [give it two broken files] · B [compare with the instructor's worked example] · C [give it a broken plan] [Run all automated tests]</w:t>
            </w:r>
          </w:p>
        </w:tc>
      </w:tr>
      <w:tr>
        <w:trPr>
          <w:cantSplit/>
        </w:trPr>
        <w:tc>
          <w:tcPr>
            <w:tcW w:type="dxa" w:w="6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7</w:t>
            </w:r>
          </w:p>
        </w:tc>
        <w:tc>
          <w:tcPr>
            <w:tcW w:type="dxa" w:w="27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Next step and goodbye</w:t>
            </w:r>
          </w:p>
        </w:tc>
        <w:tc>
          <w:tcPr>
            <w:tcW w:type="dxa" w:w="10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C</w:t>
            </w:r>
          </w:p>
        </w:tc>
        <w:tc>
          <w:tcPr>
            <w:tcW w:type="dxa" w:w="10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0:30</w:t>
            </w:r>
          </w:p>
        </w:tc>
        <w:tc>
          <w:tcPr>
            <w:tcW w:type="dxa" w:w="478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Bottom: "Next · Slower traffic" · no button</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Total</w:t>
            </w:r>
          </w:p>
        </w:tc>
        <w:tc>
          <w:tcPr>
            <w:tcW w:type="dxa" w:w="1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
            </w:r>
          </w:p>
        </w:tc>
        <w:tc>
          <w:tcPr>
            <w:tcW w:type="dxa" w:w="1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line="276"/>
            </w:pPr>
            <w:r>
              <w:rPr>
                <w:rFonts w:ascii="Arial" w:cs="Arial" w:eastAsia="Arial" w:hAnsi="Arial"/>
                <w:b/>
                <w:bCs/>
                <w:sz w:val="20"/>
                <w:szCs w:val="20"/>
              </w:rPr>
              <w:t xml:space="preserve">≈ 8:35</w:t>
            </w:r>
          </w:p>
        </w:tc>
        <w:tc>
          <w:tcPr>
            <w:tcW w:type="dxa" w:w="47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About 1:25 spare under the 10-minute limit</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1B2A41"/>
          <w:sz w:val="23"/>
          <w:szCs w:val="23"/>
        </w:rPr>
        <w:t xml:space="preserve">What the rubric wants to see, and where it happens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Rubric asks for</w:t>
            </w:r>
          </w:p>
        </w:tc>
        <w:tc>
          <w:tcPr>
            <w:tcW w:type="dxa" w:w="504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Where in the video</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Explain the decision in your own words</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1</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the documented command on a fresh copied instance</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2: Step 1 copies the data to a new folder, and the buttons run the documented pixi run solve command (the page prints the command it ran)</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both methods</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2 (rule) and Part 3 (researched method)</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Report the stopping rule and status</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3: the table under method 2 (seed 522, 8,000 iterations, how it stopped)</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Show the checker confirming both decisions</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4</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Initial comparison: at least 3 instances, primary and secondary measures, runtime</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5 (all 4 instances)</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Each member walks through one agent-drafted component: what it does, what was wrong or unclear, how it was checked</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6 (A, B, C)</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Name the uncertain input you plan to vary</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Part 7 (travel times)</w:t>
            </w:r>
          </w:p>
        </w:tc>
      </w:tr>
      <w:tr>
        <w:trPr>
          <w:cantSplit/>
        </w:trPr>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Stay under 10 minutes</w:t>
            </w:r>
          </w:p>
        </w:tc>
        <w:tc>
          <w:tcPr>
            <w:tcW w:type="dxa" w:w="504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Planned at about 8:35</w:t>
            </w:r>
          </w:p>
        </w:tc>
      </w:tr>
    </w:tbl>
    <w:p>
      <w:pPr>
        <w:spacing w:after="60" w:before="0" w:line="276"/>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ED6" w:sz="4"/>
              <w:left w:val="single" w:color="8A94A6" w:sz="24"/>
              <w:bottom w:val="single" w:color="C9CED6" w:sz="4"/>
              <w:right w:val="single" w:color="C9CED6" w:sz="4"/>
            </w:tcBorders>
            <w:shd w:fill="F2F4F7" w:color="auto" w:val="clear"/>
            <w:tcMar>
              <w:top w:type="dxa" w:w="120"/>
              <w:left w:type="dxa" w:w="200"/>
              <w:bottom w:type="dxa" w:w="120"/>
              <w:right w:type="dxa" w:w="200"/>
            </w:tcMar>
          </w:tcPr>
          <w:p>
            <w:pPr>
              <w:spacing w:after="80" w:before="0" w:line="276"/>
            </w:pPr>
            <w:r>
              <w:rPr>
                <w:rFonts w:ascii="Arial" w:cs="Arial" w:eastAsia="Arial" w:hAnsi="Arial"/>
                <w:b/>
                <w:bCs/>
                <w:sz w:val="22"/>
                <w:szCs w:val="22"/>
              </w:rPr>
              <w:t xml:space="preserve">Golden rules for a beginner-friendly video</w:t>
            </w:r>
          </w:p>
          <w:p>
            <w:pPr>
              <w:pStyle w:val="ListParagraph"/>
              <w:numPr>
                <w:ilvl w:val="0"/>
                <w:numId w:val="2"/>
              </w:numPr>
              <w:spacing w:after="70" w:line="276"/>
            </w:pPr>
            <w:r>
              <w:rPr>
                <w:rFonts w:ascii="Arial" w:cs="Arial" w:eastAsia="Arial" w:hAnsi="Arial"/>
                <w:sz w:val="22"/>
                <w:szCs w:val="22"/>
              </w:rPr>
              <w:t xml:space="preserve">Say what you're about to do, click, then point at the one number that matters. Move the mouse over it so viewers know where to look.</w:t>
            </w:r>
          </w:p>
          <w:p>
            <w:pPr>
              <w:pStyle w:val="ListParagraph"/>
              <w:numPr>
                <w:ilvl w:val="0"/>
                <w:numId w:val="2"/>
              </w:numPr>
              <w:spacing w:after="70" w:line="276"/>
            </w:pPr>
            <w:r>
              <w:rPr>
                <w:rFonts w:ascii="Arial" w:cs="Arial" w:eastAsia="Arial" w:hAnsi="Arial"/>
                <w:sz w:val="22"/>
                <w:szCs w:val="22"/>
              </w:rPr>
              <w:t xml:space="preserve">Scroll slowly, and stop scrolling while you talk.</w:t>
            </w:r>
          </w:p>
          <w:p>
            <w:pPr>
              <w:pStyle w:val="ListParagraph"/>
              <w:numPr>
                <w:ilvl w:val="0"/>
                <w:numId w:val="2"/>
              </w:numPr>
              <w:spacing w:after="70" w:line="276"/>
            </w:pPr>
            <w:r>
              <w:rPr>
                <w:rFonts w:ascii="Arial" w:cs="Arial" w:eastAsia="Arial" w:hAnsi="Arial"/>
                <w:sz w:val="22"/>
                <w:szCs w:val="22"/>
              </w:rPr>
              <w:t xml:space="preserve">While method 2 runs (5–30 seconds) a spinner shows. Keep talking; your lines are written to fill that gap.</w:t>
            </w:r>
          </w:p>
          <w:p>
            <w:pPr>
              <w:pStyle w:val="ListParagraph"/>
              <w:numPr>
                <w:ilvl w:val="0"/>
                <w:numId w:val="2"/>
              </w:numPr>
              <w:spacing w:after="70" w:line="276"/>
            </w:pPr>
            <w:r>
              <w:rPr>
                <w:rFonts w:ascii="Arial" w:cs="Arial" w:eastAsia="Arial" w:hAnsi="Arial"/>
                <w:sz w:val="22"/>
                <w:szCs w:val="22"/>
              </w:rPr>
              <w:t xml:space="preserve">Round numbers when you speak ("about 1,041 minutes"). The files keep full precision.</w:t>
            </w:r>
          </w:p>
          <w:p>
            <w:pPr>
              <w:pStyle w:val="ListParagraph"/>
              <w:numPr>
                <w:ilvl w:val="0"/>
                <w:numId w:val="2"/>
              </w:numPr>
              <w:spacing w:after="70" w:line="276"/>
            </w:pPr>
            <w:r>
              <w:rPr>
                <w:rFonts w:ascii="Arial" w:cs="Arial" w:eastAsia="Arial" w:hAnsi="Arial"/>
                <w:sz w:val="22"/>
                <w:szCs w:val="22"/>
              </w:rPr>
              <w:t xml:space="preserve">Only say "we checked" for checks you actually ran. Pressing your button in rehearsal counts.</w:t>
            </w:r>
          </w:p>
        </w:tc>
      </w:tr>
    </w:tbl>
    <w:p>
      <w:r>
        <w:br w:type="page"/>
      </w:r>
    </w:p>
    <w:p>
      <w:pPr>
        <w:pStyle w:val="Heading1"/>
        <w:keepNext/>
        <w:spacing w:before="120" w:after="160"/>
      </w:pPr>
      <w:r>
        <w:rPr>
          <w:rFonts w:ascii="Arial" w:cs="Arial" w:eastAsia="Arial" w:hAnsi="Arial"/>
          <w:b/>
          <w:bCs/>
          <w:color w:val="1B2A41"/>
          <w:sz w:val="34"/>
          <w:szCs w:val="34"/>
        </w:rPr>
        <w:t xml:space="preserve">3. Setting up the screen</w:t>
      </w:r>
    </w:p>
    <w:p>
      <w:pPr>
        <w:pStyle w:val="Heading2"/>
        <w:keepNext/>
        <w:spacing w:before="240" w:after="100"/>
      </w:pPr>
      <w:r>
        <w:rPr>
          <w:rFonts w:ascii="Arial" w:cs="Arial" w:eastAsia="Arial" w:hAnsi="Arial"/>
          <w:b/>
          <w:bCs/>
          <w:color w:val="1B2A41"/>
          <w:sz w:val="27"/>
          <w:szCs w:val="27"/>
        </w:rPr>
        <w:t xml:space="preserve">Before recording (off camera, about 2 minutes)</w:t>
      </w:r>
    </w:p>
    <w:p>
      <w:pPr>
        <w:pStyle w:val="ListParagraph"/>
        <w:numPr>
          <w:ilvl w:val="0"/>
          <w:numId w:val="3"/>
        </w:numPr>
        <w:spacing w:after="70" w:line="276"/>
      </w:pPr>
      <w:r>
        <w:rPr>
          <w:rFonts w:ascii="Arial" w:cs="Arial" w:eastAsia="Arial" w:hAnsi="Arial"/>
          <w:sz w:val="22"/>
          <w:szCs w:val="22"/>
        </w:rPr>
        <w:t xml:space="preserve">Open PowerShell in the om522-vrptw folder and run:</w:t>
      </w:r>
    </w:p>
    <w:p>
      <w:pPr>
        <w:shd w:fill="F4F4F4" w:color="auto" w:val="clear"/>
        <w:spacing w:after="0" w:before="0" w:line="252"/>
        <w:ind w:left="200"/>
      </w:pPr>
      <w:r>
        <w:rPr>
          <w:rFonts w:ascii="Consolas" w:cs="Consolas" w:eastAsia="Consolas" w:hAnsi="Consolas"/>
          <w:sz w:val="19"/>
          <w:szCs w:val="19"/>
        </w:rPr>
        <w:t xml:space="preserve">pixi run video</w:t>
      </w:r>
    </w:p>
    <w:p>
      <w:pPr>
        <w:spacing w:after="80" w:before="0" w:line="276"/>
      </w:pPr>
      <w:r>
        <w:rPr>
          <w:rFonts w:ascii="Arial" w:cs="Arial" w:eastAsia="Arial" w:hAnsi="Arial"/>
          <w:sz w:val="22"/>
          <w:szCs w:val="22"/>
        </w:rPr>
        <w:t xml:space="preserve"/>
      </w:r>
    </w:p>
    <w:p>
      <w:pPr>
        <w:pStyle w:val="ListParagraph"/>
        <w:numPr>
          <w:ilvl w:val="0"/>
          <w:numId w:val="3"/>
        </w:numPr>
        <w:spacing w:after="70" w:line="276"/>
      </w:pPr>
      <w:r>
        <w:rPr>
          <w:rFonts w:ascii="Arial" w:cs="Arial" w:eastAsia="Arial" w:hAnsi="Arial"/>
          <w:sz w:val="22"/>
          <w:szCs w:val="22"/>
        </w:rPr>
        <w:t xml:space="preserve">The page opens in your browser by itself (at http://localhost:2718). Leave the PowerShell window open but minimised. Closing it stops the page.</w:t>
      </w:r>
    </w:p>
    <w:p>
      <w:pPr>
        <w:pStyle w:val="ListParagraph"/>
        <w:numPr>
          <w:ilvl w:val="0"/>
          <w:numId w:val="3"/>
        </w:numPr>
        <w:spacing w:after="70" w:line="276"/>
      </w:pPr>
      <w:r>
        <w:rPr>
          <w:rFonts w:ascii="Arial" w:cs="Arial" w:eastAsia="Arial" w:hAnsi="Arial"/>
          <w:sz w:val="22"/>
          <w:szCs w:val="22"/>
        </w:rPr>
        <w:t xml:space="preserve">Make the browser full screen (F11) and zoom to about 125% (Ctrl and +) so the text is easy to read on video.</w:t>
      </w:r>
    </w:p>
    <w:p>
      <w:pPr>
        <w:pStyle w:val="ListParagraph"/>
        <w:numPr>
          <w:ilvl w:val="0"/>
          <w:numId w:val="3"/>
        </w:numPr>
        <w:spacing w:after="70" w:line="276"/>
      </w:pPr>
      <w:r>
        <w:rPr>
          <w:rFonts w:ascii="Arial" w:cs="Arial" w:eastAsia="Arial" w:hAnsi="Arial"/>
          <w:sz w:val="22"/>
          <w:szCs w:val="22"/>
        </w:rPr>
        <w:t xml:space="preserve">Scroll to the very top. Press F5 to refresh so no results are showing.</w:t>
      </w:r>
    </w:p>
    <w:p>
      <w:pPr>
        <w:pStyle w:val="ListParagraph"/>
        <w:numPr>
          <w:ilvl w:val="0"/>
          <w:numId w:val="3"/>
        </w:numPr>
        <w:spacing w:after="70" w:line="276"/>
      </w:pPr>
      <w:r>
        <w:rPr>
          <w:rFonts w:ascii="Arial" w:cs="Arial" w:eastAsia="Arial" w:hAnsi="Arial"/>
          <w:sz w:val="22"/>
          <w:szCs w:val="22"/>
        </w:rPr>
        <w:t xml:space="preserve">In Zoom, Teams, or OBS, share only the browser window, then start recording.</w:t>
      </w:r>
    </w:p>
    <w:p>
      <w:pPr>
        <w:spacing w:after="120" w:before="0" w:line="276"/>
      </w:pPr>
      <w:r>
        <w:rPr>
          <w:rFonts w:ascii="Arial" w:cs="Arial" w:eastAsia="Arial" w:hAnsi="Arial"/>
          <w:color w:val="666666"/>
          <w:sz w:val="20"/>
          <w:szCs w:val="20"/>
        </w:rPr>
        <w:t xml:space="preserve">For a retake, press F5 and start again from the top. Each take makes its own new copy of the data, and the instructor's original files are never changed.</w:t>
      </w:r>
    </w:p>
    <w:p>
      <w:pPr>
        <w:pStyle w:val="Heading2"/>
        <w:keepNext/>
        <w:spacing w:before="240" w:after="100"/>
      </w:pPr>
      <w:r>
        <w:rPr>
          <w:rFonts w:ascii="Arial" w:cs="Arial" w:eastAsia="Arial" w:hAnsi="Arial"/>
          <w:b/>
          <w:bCs/>
          <w:color w:val="1B2A41"/>
          <w:sz w:val="27"/>
          <w:szCs w:val="27"/>
        </w:rPr>
        <w:t xml:space="preserve">The buttons,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1200"/>
        <w:gridCol w:w="3980"/>
      </w:tblGrid>
      <w:tr>
        <w:trPr>
          <w:tblHeader/>
        </w:trPr>
        <w:tc>
          <w:tcPr>
            <w:tcW w:type="dxa" w:w="6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t>
            </w:r>
          </w:p>
        </w:tc>
        <w:tc>
          <w:tcPr>
            <w:tcW w:type="dxa" w:w="43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Button (exact label)</w:t>
            </w:r>
          </w:p>
        </w:tc>
        <w:tc>
          <w:tcPr>
            <w:tcW w:type="dxa" w:w="12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Part · who</w:t>
            </w:r>
          </w:p>
        </w:tc>
        <w:tc>
          <w:tcPr>
            <w:tcW w:type="dxa" w:w="39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What appears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1</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Make a fresh copy of the data</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2 · A</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Green box with the new folder name, a file list, and five customers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2</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method 1: the rule to beat</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2 · A</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Three boxes: 1,683.4 min · 11 trucks · computation time</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3</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method 2: our researched method</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3 · B</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Spinner, then 1,040.7 min · 8 trucks, a stopping-rule table, and two route maps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4</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Check both plans</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4 · C</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Table: both ✅ feasible, 0 broken rules, 45 of 45 served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5</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the check: give it two broken files</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6a · A</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Table: two error messages naming the file and column, exit code 2, plan written: no</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6</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the check: compare with the instructor's worked example</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6b · B</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Table: our stops vs the instructor's, all ✅, 352.417 min</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7</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the check: give it a broken plan</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6c · C</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List: C002 and C003 start late, C006 not served</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8</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Run all automated tests</w:t>
            </w:r>
          </w:p>
        </w:tc>
        <w:tc>
          <w:tcPr>
            <w:tcW w:type="dxa" w:w="1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6c · C</w:t>
            </w:r>
          </w:p>
        </w:tc>
        <w:tc>
          <w:tcPr>
            <w:tcW w:type="dxa" w:w="39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Green box: 37 passed</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1B2A41"/>
          <w:sz w:val="23"/>
          <w:szCs w:val="23"/>
        </w:rPr>
        <w:t xml:space="preserve">If something goes wrong</w:t>
      </w:r>
    </w:p>
    <w:p>
      <w:pPr>
        <w:pStyle w:val="ListParagraph"/>
        <w:numPr>
          <w:ilvl w:val="0"/>
          <w:numId w:val="2"/>
        </w:numPr>
        <w:spacing w:after="70" w:line="276"/>
      </w:pPr>
      <w:r>
        <w:rPr>
          <w:rFonts w:ascii="Arial" w:cs="Arial" w:eastAsia="Arial" w:hAnsi="Arial"/>
          <w:b/>
          <w:bCs/>
          <w:sz w:val="22"/>
          <w:szCs w:val="22"/>
        </w:rPr>
        <w:t xml:space="preserve">Method 2 is slow: </w:t>
      </w:r>
      <w:r>
        <w:rPr>
          <w:rFonts w:ascii="Arial" w:cs="Arial" w:eastAsia="Arial" w:hAnsi="Arial"/>
          <w:sz w:val="22"/>
          <w:szCs w:val="22"/>
        </w:rPr>
        <w:t xml:space="preserve">keep talking. It can take 30 seconds or more if the laptop is busy, and it always gives the same answer.</w:t>
      </w:r>
    </w:p>
    <w:p>
      <w:pPr>
        <w:pStyle w:val="ListParagraph"/>
        <w:numPr>
          <w:ilvl w:val="0"/>
          <w:numId w:val="2"/>
        </w:numPr>
        <w:spacing w:after="70" w:line="276"/>
      </w:pPr>
      <w:r>
        <w:rPr>
          <w:rFonts w:ascii="Arial" w:cs="Arial" w:eastAsia="Arial" w:hAnsi="Arial"/>
          <w:b/>
          <w:bCs/>
          <w:sz w:val="22"/>
          <w:szCs w:val="22"/>
        </w:rPr>
        <w:t xml:space="preserve">A step says "Make the fresh copy first" or "Run both methods first": </w:t>
      </w:r>
      <w:r>
        <w:rPr>
          <w:rFonts w:ascii="Arial" w:cs="Arial" w:eastAsia="Arial" w:hAnsi="Arial"/>
          <w:sz w:val="22"/>
          <w:szCs w:val="22"/>
        </w:rPr>
        <w:t xml:space="preserve">you skipped a button above it. Scroll up and press it.</w:t>
      </w:r>
    </w:p>
    <w:p>
      <w:pPr>
        <w:pStyle w:val="ListParagraph"/>
        <w:numPr>
          <w:ilvl w:val="0"/>
          <w:numId w:val="2"/>
        </w:numPr>
        <w:spacing w:after="70" w:line="276"/>
      </w:pPr>
      <w:r>
        <w:rPr>
          <w:rFonts w:ascii="Arial" w:cs="Arial" w:eastAsia="Arial" w:hAnsi="Arial"/>
          <w:b/>
          <w:bCs/>
          <w:sz w:val="22"/>
          <w:szCs w:val="22"/>
        </w:rPr>
        <w:t xml:space="preserve">The page stops responding: </w:t>
      </w:r>
      <w:r>
        <w:rPr>
          <w:rFonts w:ascii="Arial" w:cs="Arial" w:eastAsia="Arial" w:hAnsi="Arial"/>
          <w:sz w:val="22"/>
          <w:szCs w:val="22"/>
        </w:rPr>
        <w:t xml:space="preserve">the PowerShell window was closed. Run pixi run video again, press F5, and retake.</w:t>
      </w:r>
    </w:p>
    <w:p>
      <w:pPr>
        <w:pStyle w:val="ListParagraph"/>
        <w:numPr>
          <w:ilvl w:val="0"/>
          <w:numId w:val="2"/>
        </w:numPr>
        <w:spacing w:after="70" w:line="276"/>
      </w:pPr>
      <w:r>
        <w:rPr>
          <w:rFonts w:ascii="Arial" w:cs="Arial" w:eastAsia="Arial" w:hAnsi="Arial"/>
          <w:b/>
          <w:bCs/>
          <w:sz w:val="22"/>
          <w:szCs w:val="22"/>
        </w:rPr>
        <w:t xml:space="preserve">Over time in rehearsal: </w:t>
      </w:r>
      <w:r>
        <w:rPr>
          <w:rFonts w:ascii="Arial" w:cs="Arial" w:eastAsia="Arial" w:hAnsi="Arial"/>
          <w:sz w:val="22"/>
          <w:szCs w:val="22"/>
        </w:rPr>
        <w:t xml:space="preserve">shorten Part 5 first, then Part 3.</w:t>
      </w:r>
    </w:p>
    <w:p>
      <w:r>
        <w:br w:type="page"/>
      </w:r>
    </w:p>
    <w:p>
      <w:pPr>
        <w:pStyle w:val="Heading1"/>
        <w:keepNext/>
        <w:spacing w:before="120" w:after="160"/>
      </w:pPr>
      <w:r>
        <w:rPr>
          <w:rFonts w:ascii="Arial" w:cs="Arial" w:eastAsia="Arial" w:hAnsi="Arial"/>
          <w:b/>
          <w:bCs/>
          <w:color w:val="1B2A41"/>
          <w:sz w:val="34"/>
          <w:szCs w:val="34"/>
        </w:rPr>
        <w:t xml:space="preserve">4. Full script</w:t>
      </w:r>
    </w:p>
    <w:p>
      <w:pPr>
        <w:spacing w:after="120" w:before="0" w:line="276"/>
      </w:pPr>
      <w:r>
        <w:rPr>
          <w:rFonts w:ascii="Arial" w:cs="Arial" w:eastAsia="Arial" w:hAnsi="Arial"/>
          <w:sz w:val="22"/>
          <w:szCs w:val="22"/>
        </w:rPr>
        <w:t xml:space="preserve">Grey lines are actions. Coloured names show who speaks. The words are a starting point, so change them to sound like you. Timed at a relaxed pace of about 130 words per minute.</w:t>
      </w:r>
    </w:p>
    <w:p>
      <w:pPr>
        <w:spacing w:after="120" w:before="0" w:line="276"/>
      </w:pPr>
      <w:r>
        <w:rPr>
          <w:rFonts w:ascii="Arial" w:cs="Arial" w:eastAsia="Arial" w:hAnsi="Arial"/>
          <w:b/>
          <w:bCs/>
          <w:color w:val="666666"/>
          <w:sz w:val="20"/>
          <w:szCs w:val="20"/>
        </w:rPr>
        <w:t xml:space="preserve">Before you start: </w:t>
      </w:r>
      <w:r>
        <w:rPr>
          <w:rFonts w:ascii="Arial" w:cs="Arial" w:eastAsia="Arial" w:hAnsi="Arial"/>
          <w:color w:val="666666"/>
          <w:sz w:val="20"/>
          <w:szCs w:val="20"/>
        </w:rPr>
        <w:t xml:space="preserve">the page is scrolled to the very top, and no button has been pressed.</w:t>
      </w:r>
    </w:p>
    <w:p>
      <w:pPr>
        <w:keepNext/>
        <w:pBdr>
          <w:left w:val="single" w:color="1F5FAD" w:sz="24" w:space="6"/>
        </w:pBdr>
        <w:shd w:fill="E3EDF9" w:color="auto" w:val="clear"/>
        <w:spacing w:before="280" w:after="120"/>
      </w:pPr>
      <w:r>
        <w:rPr>
          <w:rFonts w:ascii="Arial" w:cs="Arial" w:eastAsia="Arial" w:hAnsi="Arial"/>
          <w:b/>
          <w:bCs/>
          <w:color w:val="1F5FAD"/>
          <w:sz w:val="25"/>
          <w:szCs w:val="25"/>
        </w:rPr>
        <w:t xml:space="preserve">Part 1  ·  Hello and the decision</w:t>
      </w:r>
      <w:r>
        <w:rPr>
          <w:rFonts w:ascii="Arial" w:cs="Arial" w:eastAsia="Arial" w:hAnsi="Arial"/>
          <w:color w:val="666666"/>
          <w:sz w:val="21"/>
          <w:szCs w:val="21"/>
        </w:rPr>
        <w:t xml:space="preserve">     Member A  ·  0:00–0:50</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Hi, we're [A], [B], and [C], and this is our OM 522 prototype for Option 3: planning delivery routes.</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bullets under "The decision".</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Here's the decision in our own words. Every morning a dispatcher has a list of customers and a fleet of trucks, and has to decide which truck visits which customers, and in what order. Each truck can carry only so much and has to be back before its shift ends. Each customer accepts a delivery only inside a time window. A good plan serves everyone on time with the least total driving. We also report how many trucks it uses.</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Our tool reads the day's files, plans the routes two ways, checks both plans independently, and compares them. Everything you'll see comes from buttons that run the tool's real commands.</w:t>
      </w:r>
    </w:p>
    <w:p>
      <w:pPr>
        <w:keepNext/>
        <w:pBdr>
          <w:left w:val="single" w:color="1F5FAD" w:sz="24" w:space="6"/>
        </w:pBdr>
        <w:shd w:fill="E3EDF9" w:color="auto" w:val="clear"/>
        <w:spacing w:before="280" w:after="120"/>
      </w:pPr>
      <w:r>
        <w:rPr>
          <w:rFonts w:ascii="Arial" w:cs="Arial" w:eastAsia="Arial" w:hAnsi="Arial"/>
          <w:b/>
          <w:bCs/>
          <w:color w:val="1F5FAD"/>
          <w:sz w:val="25"/>
          <w:szCs w:val="25"/>
        </w:rPr>
        <w:t xml:space="preserve">Part 2  ·  A fresh copy, and method 1: the rule to beat</w:t>
      </w:r>
      <w:r>
        <w:rPr>
          <w:rFonts w:ascii="Arial" w:cs="Arial" w:eastAsia="Arial" w:hAnsi="Arial"/>
          <w:color w:val="666666"/>
          <w:sz w:val="21"/>
          <w:szCs w:val="21"/>
        </w:rPr>
        <w:t xml:space="preserve">     Member A  ·  0:50–1:50</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Step 1.</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First, a fresh input. This button copies the instructor's 45-customer case into a brand-new folder, so you can see the tool reads any folder without us changing code.</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Make a fresh copy of the data ]</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green box with the new folder name, then the file list.</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Here's the new folder, with the customers, the depot, the 18 vehicles, and travel times between every pair of stops.</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Step 2.</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Method one is the rule to beat, which the instructor gave us. Take the trucks one at a time. Each truck keeps driving to the closest customer it can still serve, meaning the order fits in the truck, it can get there before the window closes, and it can still get home on time. When nobody fits, the next truck starts.</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Run method 1: the rule to beat ]</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three boxes.</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It finished instantly: about 1,683 minutes of driving, using 11 trucks. Now [B] will run our researched method on the same copy.</w:t>
      </w:r>
    </w:p>
    <w:p>
      <w:pPr>
        <w:keepNext/>
        <w:pBdr>
          <w:left w:val="single" w:color="2E7D32" w:sz="24" w:space="6"/>
        </w:pBdr>
        <w:shd w:fill="E5F2E6" w:color="auto" w:val="clear"/>
        <w:spacing w:before="280" w:after="120"/>
      </w:pPr>
      <w:r>
        <w:rPr>
          <w:rFonts w:ascii="Arial" w:cs="Arial" w:eastAsia="Arial" w:hAnsi="Arial"/>
          <w:b/>
          <w:bCs/>
          <w:color w:val="2E7D32"/>
          <w:sz w:val="25"/>
          <w:szCs w:val="25"/>
        </w:rPr>
        <w:t xml:space="preserve">Part 3  ·  Method 2: our researched method</w:t>
      </w:r>
      <w:r>
        <w:rPr>
          <w:rFonts w:ascii="Arial" w:cs="Arial" w:eastAsia="Arial" w:hAnsi="Arial"/>
          <w:color w:val="666666"/>
          <w:sz w:val="21"/>
          <w:szCs w:val="21"/>
        </w:rPr>
        <w:t xml:space="preserve">     Member B  ·  1:50–3:05</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Run method 2: our researched method ]</w:t>
      </w:r>
    </w:p>
    <w:p>
      <w:pPr>
        <w:spacing w:after="100" w:before="0" w:line="276"/>
        <w:ind w:left="200"/>
      </w:pPr>
      <w:r>
        <w:rPr>
          <w:rFonts w:ascii="Arial" w:cs="Arial" w:eastAsia="Arial" w:hAnsi="Arial"/>
          <w:b/>
          <w:bCs/>
          <w:color w:val="666666"/>
          <w:sz w:val="20"/>
          <w:szCs w:val="20"/>
        </w:rPr>
        <w:t xml:space="preserve">DO:  </w:t>
      </w:r>
      <w:r>
        <w:rPr>
          <w:rFonts w:ascii="Arial" w:cs="Arial" w:eastAsia="Arial" w:hAnsi="Arial"/>
          <w:i/>
          <w:iCs/>
          <w:color w:val="666666"/>
          <w:sz w:val="20"/>
          <w:szCs w:val="20"/>
        </w:rPr>
        <w:t xml:space="preserve">Start talking right away, while the spinner shows.</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Our second method is called large neighborhood search, from a 2006 paper by Ropke and Pisinger. It has the four steps written here. One: build a good starting plan. Two: make small fixes, like moving a customer to a different truck, but only if every truck still follows every rule. Three: take out a handful of customers and put them back in better places. Four: repeat step three 8,000 times and keep the best legal plan.</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It uses a fixed random seed, 522, so every run gives the same answer. It's a heuristic, so it finds very good plans but doesn't promise the best possible one on every new case.</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three boxes, then the table under them.</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Done: about 1,041 minutes with 8 trucks. That's roughly 640 fewer minutes and 3 fewer trucks than the rule. This table shows how it stopped: seed 522, all 8,000 iterations completed, well inside the 480-second safety limit.</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the two maps.</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Here are both plans on a map. Each colour is one truck. The rule's last trucks zig-zag across the whole map, while ours makes tighter loops. Next, [C] will check whether these plans are actually legal.</w:t>
      </w:r>
    </w:p>
    <w:p>
      <w:pPr>
        <w:keepNext/>
        <w:pBdr>
          <w:left w:val="single" w:color="C2571A" w:sz="24" w:space="6"/>
        </w:pBdr>
        <w:shd w:fill="FBEBDD" w:color="auto" w:val="clear"/>
        <w:spacing w:before="280" w:after="120"/>
      </w:pPr>
      <w:r>
        <w:rPr>
          <w:rFonts w:ascii="Arial" w:cs="Arial" w:eastAsia="Arial" w:hAnsi="Arial"/>
          <w:b/>
          <w:bCs/>
          <w:color w:val="C2571A"/>
          <w:sz w:val="25"/>
          <w:szCs w:val="25"/>
        </w:rPr>
        <w:t xml:space="preserve">Part 4  ·  The independent checker</w:t>
      </w:r>
      <w:r>
        <w:rPr>
          <w:rFonts w:ascii="Arial" w:cs="Arial" w:eastAsia="Arial" w:hAnsi="Arial"/>
          <w:color w:val="666666"/>
          <w:sz w:val="21"/>
          <w:szCs w:val="21"/>
        </w:rPr>
        <w:t xml:space="preserve">     Member C  ·  3:05–3:55</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Step 3.</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A short plan means nothing if it breaks a rule, so we built a separate checker. It doesn't trust anything the methods report. It reads only the original data files and each truck's list of stops, and works out every arrival time, load, and return time by itself.</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Check both plans ]</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Feasible column, then Broken rules and Customers served.</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Both plans are feasible, with zero broken rules and all 45 customers served. The checker's own travel times, about 1,683 and 1,041 minutes, match what the methods reported. So both are real plans a dispatcher could use.</w:t>
      </w:r>
    </w:p>
    <w:p>
      <w:pPr>
        <w:keepNext/>
        <w:pBdr>
          <w:left w:val="single" w:color="2E7D32" w:sz="24" w:space="6"/>
        </w:pBdr>
        <w:shd w:fill="E5F2E6" w:color="auto" w:val="clear"/>
        <w:spacing w:before="280" w:after="120"/>
      </w:pPr>
      <w:r>
        <w:rPr>
          <w:rFonts w:ascii="Arial" w:cs="Arial" w:eastAsia="Arial" w:hAnsi="Arial"/>
          <w:b/>
          <w:bCs/>
          <w:color w:val="2E7D32"/>
          <w:sz w:val="25"/>
          <w:szCs w:val="25"/>
        </w:rPr>
        <w:t xml:space="preserve">Part 5  ·  Initial comparison</w:t>
      </w:r>
      <w:r>
        <w:rPr>
          <w:rFonts w:ascii="Arial" w:cs="Arial" w:eastAsia="Arial" w:hAnsi="Arial"/>
          <w:color w:val="666666"/>
          <w:sz w:val="21"/>
          <w:szCs w:val="21"/>
        </w:rPr>
        <w:t xml:space="preserve">     Member B  ·  3:55–4:50</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Step 4.</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Here's our initial comparison on all four supplied cases, from 6 customers up to 120. Both methods got the same files and the same measures, and every plan here passed the checker.</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"Travel saved" column, top to bottom.</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Our main measure is total travel time. We save about 6 percent on the tiny case, 26 percent on 15 customers, and about 38 to 39 percent on 45 and 120. The gap grows with size because the rule's last trucks get stuck with scattered leftovers.</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trucks column, then the runtime column.</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On trucks used, it's the same on the smallest case, then 1, 3, and 6 fewer. The rule is instant, and ours takes from half a second to about 28 seconds on one laptop, far under the 10-minute limit. One caution: these are four practice cases, so we aren't claiming this exact saving on every real day.</w:t>
      </w:r>
    </w:p>
    <w:p>
      <w:pPr>
        <w:keepNext/>
        <w:pBdr>
          <w:left w:val="single" w:color="C2571A" w:sz="24" w:space="6"/>
        </w:pBdr>
        <w:shd w:fill="FBEBDD" w:color="auto" w:val="clear"/>
        <w:spacing w:before="280" w:after="120"/>
      </w:pPr>
      <w:r>
        <w:rPr>
          <w:rFonts w:ascii="Arial" w:cs="Arial" w:eastAsia="Arial" w:hAnsi="Arial"/>
          <w:b/>
          <w:bCs/>
          <w:color w:val="C2571A"/>
          <w:sz w:val="25"/>
          <w:szCs w:val="25"/>
        </w:rPr>
        <w:t xml:space="preserve">Part 6  ·  What the AI drafted, and how we checked it</w:t>
      </w:r>
      <w:r>
        <w:rPr>
          <w:rFonts w:ascii="Arial" w:cs="Arial" w:eastAsia="Arial" w:hAnsi="Arial"/>
          <w:color w:val="666666"/>
          <w:sz w:val="21"/>
          <w:szCs w:val="21"/>
        </w:rPr>
        <w:t xml:space="preserve">     Member C  ·  4:50–8:05</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Step 5.</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We built this tool with an AI coding agent, Claude Code. Each of us will now walk through one part it drafted: what it does, what was wrong or unclear in the agent's version, and how we checked it.</w:t>
      </w:r>
    </w:p>
    <w:p>
      <w:pPr>
        <w:pStyle w:val="Heading3"/>
        <w:keepNext/>
        <w:spacing w:before="160" w:after="80"/>
      </w:pPr>
      <w:r>
        <w:rPr>
          <w:rFonts w:ascii="Arial" w:cs="Arial" w:eastAsia="Arial" w:hAnsi="Arial"/>
          <w:b/>
          <w:bCs/>
          <w:color w:val="1F5FAD"/>
          <w:sz w:val="23"/>
          <w:szCs w:val="23"/>
        </w:rPr>
        <w:t xml:space="preserve">6a · Member A: the input reader (about 1 minute)</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grey "What it does" box.</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My part is the input reader. Before anything is solved, it checks four things: every required file and column is there, every value has the right type, every ID exists, and service times are positive. If something is wrong, it stops and names the exact file and column. This is the actual line of code that names a missing column.</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yellow box.</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What was wrong in the agent's version: its first draft let the software guess each column's type. So when a capacity said "sixty" in words, the program crashed with a confusing error that didn't say where the problem was. It was changed to read everything as text first, then check each column by name.</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Run the check: give it two broken files ]</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Message column, then "Plan written? no".</w:t>
      </w:r>
    </w:p>
    <w:p>
      <w:pPr>
        <w:spacing w:after="140" w:before="0" w:line="300"/>
        <w:ind w:left="200"/>
      </w:pPr>
      <w:r>
        <w:rPr>
          <w:rFonts w:ascii="Arial" w:cs="Arial" w:eastAsia="Arial" w:hAnsi="Arial"/>
          <w:b/>
          <w:bCs/>
          <w:color w:val="1F5FAD"/>
          <w:sz w:val="22"/>
          <w:szCs w:val="22"/>
        </w:rPr>
        <w:t xml:space="preserve">A:  </w:t>
      </w:r>
      <w:r>
        <w:rPr>
          <w:rFonts w:ascii="Arial" w:cs="Arial" w:eastAsia="Arial" w:hAnsi="Arial"/>
          <w:sz w:val="23"/>
          <w:szCs w:val="23"/>
        </w:rPr>
        <w:t xml:space="preserve">How we checked it: here are two broken copies. One has the window_end column deleted, and one has "sixty" in the capacity column. Both are rejected, and each message names the file and the column. No plan is written, and the exit code isn't zero.</w:t>
      </w:r>
    </w:p>
    <w:p>
      <w:pPr>
        <w:pStyle w:val="Heading3"/>
        <w:keepNext/>
        <w:spacing w:before="160" w:after="80"/>
      </w:pPr>
      <w:r>
        <w:rPr>
          <w:rFonts w:ascii="Arial" w:cs="Arial" w:eastAsia="Arial" w:hAnsi="Arial"/>
          <w:b/>
          <w:bCs/>
          <w:color w:val="2E7D32"/>
          <w:sz w:val="23"/>
          <w:szCs w:val="23"/>
        </w:rPr>
        <w:t xml:space="preserve">6b · Member B: the rule to beat (about 1 minute)</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"B · The rule to beat".</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My part is the rule to beat, which does exactly what [A] described: one truck at a time, always go to the closest customer that still fits.</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yellow box, then the line of code.</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What was unclear in the agent's version was the word "nearest". It could mean the shortest drive, or the earliest arrival including any waiting for a window to open. The instructor's brief says shortest travel time, with ties going to the lower customer ID, and this line ranks customers exactly that way.</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Run the check: compare with the instructor's worked example ]</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Match column.</w:t>
      </w:r>
    </w:p>
    <w:p>
      <w:pPr>
        <w:spacing w:after="140" w:before="0" w:line="300"/>
        <w:ind w:left="200"/>
      </w:pPr>
      <w:r>
        <w:rPr>
          <w:rFonts w:ascii="Arial" w:cs="Arial" w:eastAsia="Arial" w:hAnsi="Arial"/>
          <w:b/>
          <w:bCs/>
          <w:color w:val="2E7D32"/>
          <w:sz w:val="22"/>
          <w:szCs w:val="22"/>
        </w:rPr>
        <w:t xml:space="preserve">B:  </w:t>
      </w:r>
      <w:r>
        <w:rPr>
          <w:rFonts w:ascii="Arial" w:cs="Arial" w:eastAsia="Arial" w:hAnsi="Arial"/>
          <w:sz w:val="23"/>
          <w:szCs w:val="23"/>
        </w:rPr>
        <w:t xml:space="preserve">How we checked it: the instructor gives a worked example on a 6-customer case. Our rule matches it exactly, with the same trucks, the same stops in the same order, and 352.417 minutes. It's also one of our three required automated tests.</w:t>
      </w:r>
    </w:p>
    <w:p>
      <w:pPr>
        <w:pStyle w:val="Heading3"/>
        <w:keepNext/>
        <w:spacing w:before="160" w:after="80"/>
      </w:pPr>
      <w:r>
        <w:rPr>
          <w:rFonts w:ascii="Arial" w:cs="Arial" w:eastAsia="Arial" w:hAnsi="Arial"/>
          <w:b/>
          <w:bCs/>
          <w:color w:val="C2571A"/>
          <w:sz w:val="23"/>
          <w:szCs w:val="23"/>
        </w:rPr>
        <w:t xml:space="preserve">6c · Member C: the checker (about 1 minute 10 seconds)</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"C · The independent checker".</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My part is the checker. It rebuilds every plan from scratch and doesn't use any code from either method, so a bug in a method can't hide inside the checker. This line is where it flags a delivery that starts after the window closes.</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yellow box.</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What was unclear in the agent's version was whether the checker should trust the arrival times a method writes into its plan. The answer is no. The instructor's checker reads only each truck's list of stops, so ours recalculates all the times itself.</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Run the check: give it a broken plan ]</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The list of broken rules.</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How we checked it: we broke the instructor's plan on purpose, reversing one truck's route and removing customer C006. The checker caught both: C002 and C003 would start after their windows close, and C006 isn't served.</w:t>
      </w:r>
    </w:p>
    <w:p>
      <w:pPr>
        <w:spacing w:after="100" w:before="0" w:line="276"/>
        <w:ind w:left="200"/>
      </w:pPr>
      <w:r>
        <w:rPr>
          <w:rFonts w:ascii="Arial" w:cs="Arial" w:eastAsia="Arial" w:hAnsi="Arial"/>
          <w:b/>
          <w:bCs/>
          <w:color w:val="666666"/>
          <w:sz w:val="20"/>
          <w:szCs w:val="20"/>
        </w:rPr>
        <w:t xml:space="preserve">CLICK:  </w:t>
      </w:r>
      <w:r>
        <w:rPr>
          <w:rFonts w:ascii="Consolas" w:cs="Consolas" w:eastAsia="Consolas" w:hAnsi="Consolas"/>
          <w:b/>
          <w:bCs/>
          <w:color w:val="37474F"/>
          <w:sz w:val="20"/>
          <w:szCs w:val="20"/>
        </w:rPr>
        <w:t xml:space="preserve">[ Run all automated tests ]</w:t>
      </w:r>
    </w:p>
    <w:p>
      <w:pPr>
        <w:spacing w:after="100" w:before="0" w:line="276"/>
        <w:ind w:left="200"/>
      </w:pPr>
      <w:r>
        <w:rPr>
          <w:rFonts w:ascii="Arial" w:cs="Arial" w:eastAsia="Arial" w:hAnsi="Arial"/>
          <w:b/>
          <w:bCs/>
          <w:color w:val="666666"/>
          <w:sz w:val="20"/>
          <w:szCs w:val="20"/>
        </w:rPr>
        <w:t xml:space="preserve">POINT AT:  </w:t>
      </w:r>
      <w:r>
        <w:rPr>
          <w:rFonts w:ascii="Arial" w:cs="Arial" w:eastAsia="Arial" w:hAnsi="Arial"/>
          <w:i/>
          <w:iCs/>
          <w:color w:val="666666"/>
          <w:sz w:val="20"/>
          <w:szCs w:val="20"/>
        </w:rPr>
        <w:t xml:space="preserve">"37 passed".</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And all 37 automated tests pass, including the three the project requires.</w:t>
      </w:r>
    </w:p>
    <w:p>
      <w:pPr>
        <w:keepNext/>
        <w:pBdr>
          <w:left w:val="single" w:color="C2571A" w:sz="24" w:space="6"/>
        </w:pBdr>
        <w:shd w:fill="FBEBDD" w:color="auto" w:val="clear"/>
        <w:spacing w:before="280" w:after="120"/>
      </w:pPr>
      <w:r>
        <w:rPr>
          <w:rFonts w:ascii="Arial" w:cs="Arial" w:eastAsia="Arial" w:hAnsi="Arial"/>
          <w:b/>
          <w:bCs/>
          <w:color w:val="C2571A"/>
          <w:sz w:val="25"/>
          <w:szCs w:val="25"/>
        </w:rPr>
        <w:t xml:space="preserve">Part 7  ·  Next step and goodbye</w:t>
      </w:r>
      <w:r>
        <w:rPr>
          <w:rFonts w:ascii="Arial" w:cs="Arial" w:eastAsia="Arial" w:hAnsi="Arial"/>
          <w:color w:val="666666"/>
          <w:sz w:val="21"/>
          <w:szCs w:val="21"/>
        </w:rPr>
        <w:t xml:space="preserve">     Member C  ·  8:05–8:35</w:t>
      </w:r>
    </w:p>
    <w:p>
      <w:pPr>
        <w:spacing w:after="100" w:before="0" w:line="276"/>
        <w:ind w:left="200"/>
      </w:pPr>
      <w:r>
        <w:rPr>
          <w:rFonts w:ascii="Arial" w:cs="Arial" w:eastAsia="Arial" w:hAnsi="Arial"/>
          <w:b/>
          <w:bCs/>
          <w:color w:val="666666"/>
          <w:sz w:val="20"/>
          <w:szCs w:val="20"/>
        </w:rPr>
        <w:t xml:space="preserve">SCROLL:  </w:t>
      </w:r>
      <w:r>
        <w:rPr>
          <w:rFonts w:ascii="Arial" w:cs="Arial" w:eastAsia="Arial" w:hAnsi="Arial"/>
          <w:i/>
          <w:iCs/>
          <w:color w:val="666666"/>
          <w:sz w:val="20"/>
          <w:szCs w:val="20"/>
        </w:rPr>
        <w:t xml:space="preserve">down to "Next · Slower traffic".</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For the final submission, we'll test how both plans hold up when the data are wrong. The input we'll vary is travel times, meaning traffic. We'll generate 30 traffic days from a fixed seed, save them to files first, then run both plans unchanged through the same 30 days and count late deliveries and late returns.</w:t>
      </w:r>
    </w:p>
    <w:p>
      <w:pPr>
        <w:spacing w:after="140" w:before="0" w:line="300"/>
        <w:ind w:left="200"/>
      </w:pPr>
      <w:r>
        <w:rPr>
          <w:rFonts w:ascii="Arial" w:cs="Arial" w:eastAsia="Arial" w:hAnsi="Arial"/>
          <w:b/>
          <w:bCs/>
          <w:color w:val="C2571A"/>
          <w:sz w:val="22"/>
          <w:szCs w:val="22"/>
        </w:rPr>
        <w:t xml:space="preserve">C:  </w:t>
      </w:r>
      <w:r>
        <w:rPr>
          <w:rFonts w:ascii="Arial" w:cs="Arial" w:eastAsia="Arial" w:hAnsi="Arial"/>
          <w:sz w:val="23"/>
          <w:szCs w:val="23"/>
        </w:rPr>
        <w:t xml:space="preserve">That's our prototype. Thanks for watching.</w:t>
      </w:r>
    </w:p>
    <w:p>
      <w:pPr>
        <w:spacing w:after="100" w:before="0" w:line="276"/>
        <w:ind w:left="200"/>
      </w:pPr>
      <w:r>
        <w:rPr>
          <w:rFonts w:ascii="Arial" w:cs="Arial" w:eastAsia="Arial" w:hAnsi="Arial"/>
          <w:b/>
          <w:bCs/>
          <w:color w:val="666666"/>
          <w:sz w:val="20"/>
          <w:szCs w:val="20"/>
        </w:rPr>
        <w:t xml:space="preserve">DO:  </w:t>
      </w:r>
      <w:r>
        <w:rPr>
          <w:rFonts w:ascii="Arial" w:cs="Arial" w:eastAsia="Arial" w:hAnsi="Arial"/>
          <w:i/>
          <w:iCs/>
          <w:color w:val="666666"/>
          <w:sz w:val="20"/>
          <w:szCs w:val="20"/>
        </w:rPr>
        <w:t xml:space="preserve">Stop recording.</w:t>
      </w:r>
    </w:p>
    <w:p>
      <w:r>
        <w:br w:type="page"/>
      </w:r>
    </w:p>
    <w:p>
      <w:pPr>
        <w:pStyle w:val="Heading1"/>
        <w:keepNext/>
        <w:spacing w:before="120" w:after="160"/>
      </w:pPr>
      <w:r>
        <w:rPr>
          <w:rFonts w:ascii="Arial" w:cs="Arial" w:eastAsia="Arial" w:hAnsi="Arial"/>
          <w:b/>
          <w:bCs/>
          <w:color w:val="1B2A41"/>
          <w:sz w:val="34"/>
          <w:szCs w:val="34"/>
        </w:rPr>
        <w:t xml:space="preserve">5a. Member A card</w:t>
      </w:r>
    </w:p>
    <w:p>
      <w:pPr>
        <w:pBdr>
          <w:left w:val="single" w:color="1F5FAD" w:sz="24" w:space="6"/>
        </w:pBdr>
        <w:shd w:fill="E3EDF9" w:color="auto" w:val="clear"/>
        <w:spacing w:after="160"/>
      </w:pPr>
      <w:r>
        <w:rPr>
          <w:rFonts w:ascii="Arial" w:cs="Arial" w:eastAsia="Arial" w:hAnsi="Arial"/>
          <w:b/>
          <w:bCs/>
          <w:color w:val="1F5FAD"/>
          <w:sz w:val="24"/>
          <w:szCs w:val="24"/>
        </w:rPr>
        <w:t xml:space="preserve">Member A: intro, fresh copy, the rule run, and the input reader. You also share the screen and click.</w:t>
      </w:r>
    </w:p>
    <w:p>
      <w:pPr>
        <w:pStyle w:val="Heading3"/>
        <w:keepNext/>
        <w:spacing w:before="160" w:after="80"/>
      </w:pPr>
      <w:r>
        <w:rPr>
          <w:rFonts w:ascii="Arial" w:cs="Arial" w:eastAsia="Arial" w:hAnsi="Arial"/>
          <w:b/>
          <w:bCs/>
          <w:color w:val="1F5FAD"/>
          <w:sz w:val="23"/>
          <w:szCs w:val="23"/>
        </w:rPr>
        <w:t xml:space="preserve">Your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580"/>
      </w:tblGrid>
      <w:tr>
        <w:trPr>
          <w:tblHeader/>
        </w:trPr>
        <w:tc>
          <w:tcPr>
            <w:tcW w:type="dxa" w:w="22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Part</w:t>
            </w:r>
          </w:p>
        </w:tc>
        <w:tc>
          <w:tcPr>
            <w:tcW w:type="dxa" w:w="13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Time</w:t>
            </w:r>
          </w:p>
        </w:tc>
        <w:tc>
          <w:tcPr>
            <w:tcW w:type="dxa" w:w="65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Your job in one line</w:t>
            </w:r>
          </w:p>
        </w:tc>
      </w:tr>
      <w:tr>
        <w:trPr>
          <w:cantSplit/>
        </w:trPr>
        <w:tc>
          <w:tcPr>
            <w:tcW w:type="dxa" w:w="22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 · Hello and the decision</w:t>
            </w:r>
          </w:p>
        </w:tc>
        <w:tc>
          <w:tcPr>
            <w:tcW w:type="dxa" w:w="13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0:50</w:t>
            </w:r>
          </w:p>
        </w:tc>
        <w:tc>
          <w:tcPr>
            <w:tcW w:type="dxa" w:w="658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Introduce the team and explain the decision in your own words.</w:t>
            </w:r>
          </w:p>
        </w:tc>
      </w:tr>
      <w:tr>
        <w:trPr>
          <w:cantSplit/>
        </w:trPr>
        <w:tc>
          <w:tcPr>
            <w:tcW w:type="dxa" w:w="22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2 · Fresh copy + rule</w:t>
            </w:r>
          </w:p>
        </w:tc>
        <w:tc>
          <w:tcPr>
            <w:tcW w:type="dxa" w:w="13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1:00</w:t>
            </w:r>
          </w:p>
        </w:tc>
        <w:tc>
          <w:tcPr>
            <w:tcW w:type="dxa" w:w="658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Press [Make a fresh copy of the data] and [Run method 1]. Read out 1,683 min and 11 trucks.</w:t>
            </w:r>
          </w:p>
        </w:tc>
      </w:tr>
      <w:tr>
        <w:trPr>
          <w:cantSplit/>
        </w:trPr>
        <w:tc>
          <w:tcPr>
            <w:tcW w:type="dxa" w:w="22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6a · Input reader</w:t>
            </w:r>
          </w:p>
        </w:tc>
        <w:tc>
          <w:tcPr>
            <w:tcW w:type="dxa" w:w="13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1:00</w:t>
            </w:r>
          </w:p>
        </w:tc>
        <w:tc>
          <w:tcPr>
            <w:tcW w:type="dxa" w:w="658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What it does, what the agent got wrong, then press [give it two broken files].</w:t>
            </w:r>
          </w:p>
        </w:tc>
      </w:tr>
      <w:tr>
        <w:trPr>
          <w:cantSplit/>
        </w:trPr>
        <w:tc>
          <w:tcPr>
            <w:tcW w:type="dxa" w:w="22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All parts</w:t>
            </w:r>
          </w:p>
        </w:tc>
        <w:tc>
          <w:tcPr>
            <w:tcW w:type="dxa" w:w="130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n/a</w:t>
            </w:r>
          </w:p>
        </w:tc>
        <w:tc>
          <w:tcPr>
            <w:tcW w:type="dxa" w:w="6580"/>
            <w:tcBorders>
              <w:top w:val="single" w:color="C9CED6" w:sz="4"/>
              <w:left w:val="single" w:color="C9CED6" w:sz="4"/>
              <w:bottom w:val="single" w:color="C9CED6" w:sz="4"/>
              <w:right w:val="single" w:color="C9CED6" w:sz="4"/>
            </w:tcBorders>
            <w:shd w:fill="E3EDF9"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You share the browser, scroll, and click when the speaker says so.</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1F5FAD"/>
          <w:sz w:val="23"/>
          <w:szCs w:val="23"/>
        </w:rPr>
        <w:t xml:space="preserve">Your component: the three things you must say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Question</w:t>
            </w:r>
          </w:p>
        </w:tc>
        <w:tc>
          <w:tcPr>
            <w:tcW w:type="dxa" w:w="76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Your answer (in your own words)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What it does</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Reads the four data files and checks them before solving: files and columns present, right types, every ID exists, service times positive. If anything is wrong it names the file and column and stops.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What was wrong</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agent's first draft let the software guess column types, so a bad value like "sixty" crashed with a confusing message that didn't say which file or column.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How it was checked</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It now reads everything as text and checks each column by name. The button makes two broken copies (window_end deleted, capacity "sixty"). Both are rejected with the file and column named, no plan is written, and the exit code is 2. Both are also automated tests.</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1F5FAD"/>
          <w:sz w:val="23"/>
          <w:szCs w:val="23"/>
        </w:rPr>
        <w:t xml:space="preserve">If someone asks…</w:t>
      </w:r>
    </w:p>
    <w:p>
      <w:pPr>
        <w:spacing w:after="100" w:before="0" w:line="276"/>
      </w:pPr>
      <w:r>
        <w:rPr>
          <w:rFonts w:ascii="Arial" w:cs="Arial" w:eastAsia="Arial" w:hAnsi="Arial"/>
          <w:b/>
          <w:bCs/>
          <w:sz w:val="22"/>
          <w:szCs w:val="22"/>
        </w:rPr>
        <w:t xml:space="preserve">Does the button really run the tool?  </w:t>
      </w:r>
      <w:r>
        <w:rPr>
          <w:rFonts w:ascii="Arial" w:cs="Arial" w:eastAsia="Arial" w:hAnsi="Arial"/>
          <w:sz w:val="22"/>
          <w:szCs w:val="22"/>
        </w:rPr>
        <w:t xml:space="preserve">Yes. Each button runs the same command that pixi run solve runs, and the page prints that command.</w:t>
      </w:r>
    </w:p>
    <w:p>
      <w:pPr>
        <w:spacing w:after="100" w:before="0" w:line="276"/>
      </w:pPr>
      <w:r>
        <w:rPr>
          <w:rFonts w:ascii="Arial" w:cs="Arial" w:eastAsia="Arial" w:hAnsi="Arial"/>
          <w:b/>
          <w:bCs/>
          <w:sz w:val="22"/>
          <w:szCs w:val="22"/>
        </w:rPr>
        <w:t xml:space="preserve">Why not just fix bad values automatically?  </w:t>
      </w:r>
      <w:r>
        <w:rPr>
          <w:rFonts w:ascii="Arial" w:cs="Arial" w:eastAsia="Arial" w:hAnsi="Arial"/>
          <w:sz w:val="22"/>
          <w:szCs w:val="22"/>
        </w:rPr>
        <w:t xml:space="preserve">The guide says never silently replace bad data. A wrong number could create a wrong plan.</w:t>
      </w:r>
    </w:p>
    <w:p>
      <w:pPr>
        <w:spacing w:after="100" w:before="0" w:line="276"/>
      </w:pPr>
      <w:r>
        <w:rPr>
          <w:rFonts w:ascii="Arial" w:cs="Arial" w:eastAsia="Arial" w:hAnsi="Arial"/>
          <w:b/>
          <w:bCs/>
          <w:sz w:val="22"/>
          <w:szCs w:val="22"/>
        </w:rPr>
        <w:t xml:space="preserve">Does the tool change the original files?  </w:t>
      </w:r>
      <w:r>
        <w:rPr>
          <w:rFonts w:ascii="Arial" w:cs="Arial" w:eastAsia="Arial" w:hAnsi="Arial"/>
          <w:sz w:val="22"/>
          <w:szCs w:val="22"/>
        </w:rPr>
        <w:t xml:space="preserve">No. It reads them and writes results to a separate folder (out/video/...).</w:t>
      </w:r>
    </w:p>
    <w:p>
      <w:pPr>
        <w:pStyle w:val="Heading3"/>
        <w:keepNext/>
        <w:spacing w:before="160" w:after="80"/>
      </w:pPr>
      <w:r>
        <w:rPr>
          <w:rFonts w:ascii="Arial" w:cs="Arial" w:eastAsia="Arial" w:hAnsi="Arial"/>
          <w:b/>
          <w:bCs/>
          <w:color w:val="1F5FAD"/>
          <w:sz w:val="23"/>
          <w:szCs w:val="23"/>
        </w:rPr>
        <w:t xml:space="preserve">Practise this yourself before recording</w:t>
      </w:r>
    </w:p>
    <w:p>
      <w:pPr>
        <w:pStyle w:val="ListParagraph"/>
        <w:numPr>
          <w:ilvl w:val="0"/>
          <w:numId w:val="2"/>
        </w:numPr>
        <w:spacing w:after="70" w:line="276"/>
      </w:pPr>
      <w:r>
        <w:rPr>
          <w:rFonts w:ascii="Arial" w:cs="Arial" w:eastAsia="Arial" w:hAnsi="Arial"/>
          <w:sz w:val="22"/>
          <w:szCs w:val="22"/>
        </w:rPr>
        <w:t xml:space="preserve">Run pixi run video and press buttons 1 and 2 (Section 3).</w:t>
      </w:r>
    </w:p>
    <w:p>
      <w:pPr>
        <w:pStyle w:val="ListParagraph"/>
        <w:numPr>
          <w:ilvl w:val="0"/>
          <w:numId w:val="2"/>
        </w:numPr>
        <w:spacing w:after="70" w:line="276"/>
      </w:pPr>
      <w:r>
        <w:rPr>
          <w:rFonts w:ascii="Arial" w:cs="Arial" w:eastAsia="Arial" w:hAnsi="Arial"/>
          <w:sz w:val="22"/>
          <w:szCs w:val="22"/>
        </w:rPr>
        <w:t xml:space="preserve">Press [give it two broken files] and find the two messages.</w:t>
      </w:r>
    </w:p>
    <w:p>
      <w:pPr>
        <w:pStyle w:val="ListParagraph"/>
        <w:numPr>
          <w:ilvl w:val="0"/>
          <w:numId w:val="2"/>
        </w:numPr>
        <w:spacing w:after="70" w:line="276"/>
      </w:pPr>
      <w:r>
        <w:rPr>
          <w:rFonts w:ascii="Arial" w:cs="Arial" w:eastAsia="Arial" w:hAnsi="Arial"/>
          <w:sz w:val="22"/>
          <w:szCs w:val="22"/>
        </w:rPr>
        <w:t xml:space="preserve">Practise sharing only the browser window in your meeting app.</w:t>
      </w:r>
    </w:p>
    <w:p>
      <w:r>
        <w:br w:type="page"/>
      </w:r>
    </w:p>
    <w:p>
      <w:pPr>
        <w:pStyle w:val="Heading1"/>
        <w:keepNext/>
        <w:spacing w:before="120" w:after="160"/>
      </w:pPr>
      <w:r>
        <w:rPr>
          <w:rFonts w:ascii="Arial" w:cs="Arial" w:eastAsia="Arial" w:hAnsi="Arial"/>
          <w:b/>
          <w:bCs/>
          <w:color w:val="1B2A41"/>
          <w:sz w:val="34"/>
          <w:szCs w:val="34"/>
        </w:rPr>
        <w:t xml:space="preserve">5b. Member B card</w:t>
      </w:r>
    </w:p>
    <w:p>
      <w:pPr>
        <w:pBdr>
          <w:left w:val="single" w:color="2E7D32" w:sz="24" w:space="6"/>
        </w:pBdr>
        <w:shd w:fill="E5F2E6" w:color="auto" w:val="clear"/>
        <w:spacing w:after="160"/>
      </w:pPr>
      <w:r>
        <w:rPr>
          <w:rFonts w:ascii="Arial" w:cs="Arial" w:eastAsia="Arial" w:hAnsi="Arial"/>
          <w:b/>
          <w:bCs/>
          <w:color w:val="2E7D32"/>
          <w:sz w:val="24"/>
          <w:szCs w:val="24"/>
        </w:rPr>
        <w:t xml:space="preserve">Member B: the researched method, the comparison, and the rule to beat</w:t>
      </w:r>
    </w:p>
    <w:p>
      <w:pPr>
        <w:pStyle w:val="Heading3"/>
        <w:keepNext/>
        <w:spacing w:before="160" w:after="80"/>
      </w:pPr>
      <w:r>
        <w:rPr>
          <w:rFonts w:ascii="Arial" w:cs="Arial" w:eastAsia="Arial" w:hAnsi="Arial"/>
          <w:b/>
          <w:bCs/>
          <w:color w:val="2E7D32"/>
          <w:sz w:val="23"/>
          <w:szCs w:val="23"/>
        </w:rPr>
        <w:t xml:space="preserve">Your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580"/>
      </w:tblGrid>
      <w:tr>
        <w:trPr>
          <w:tblHeader/>
        </w:trPr>
        <w:tc>
          <w:tcPr>
            <w:tcW w:type="dxa" w:w="22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Part</w:t>
            </w:r>
          </w:p>
        </w:tc>
        <w:tc>
          <w:tcPr>
            <w:tcW w:type="dxa" w:w="13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Time</w:t>
            </w:r>
          </w:p>
        </w:tc>
        <w:tc>
          <w:tcPr>
            <w:tcW w:type="dxa" w:w="65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Your job in one line</w:t>
            </w:r>
          </w:p>
        </w:tc>
      </w:tr>
      <w:tr>
        <w:trPr>
          <w:cantSplit/>
        </w:trPr>
        <w:tc>
          <w:tcPr>
            <w:tcW w:type="dxa" w:w="22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3 · Researched method</w:t>
            </w:r>
          </w:p>
        </w:tc>
        <w:tc>
          <w:tcPr>
            <w:tcW w:type="dxa" w:w="13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1:15</w:t>
            </w:r>
          </w:p>
        </w:tc>
        <w:tc>
          <w:tcPr>
            <w:tcW w:type="dxa" w:w="658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Press [Run method 2]. Explain the 4 steps while it runs, read out 1,041 min and 8 trucks, show the stopping table and maps.</w:t>
            </w:r>
          </w:p>
        </w:tc>
      </w:tr>
      <w:tr>
        <w:trPr>
          <w:cantSplit/>
        </w:trPr>
        <w:tc>
          <w:tcPr>
            <w:tcW w:type="dxa" w:w="22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5 · Comparison</w:t>
            </w:r>
          </w:p>
        </w:tc>
        <w:tc>
          <w:tcPr>
            <w:tcW w:type="dxa" w:w="13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0:55</w:t>
            </w:r>
          </w:p>
        </w:tc>
        <w:tc>
          <w:tcPr>
            <w:tcW w:type="dxa" w:w="658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Walk the Step 4 table: travel saved, trucks, runtime, and one caution.</w:t>
            </w:r>
          </w:p>
        </w:tc>
      </w:tr>
      <w:tr>
        <w:trPr>
          <w:cantSplit/>
        </w:trPr>
        <w:tc>
          <w:tcPr>
            <w:tcW w:type="dxa" w:w="22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6b · Rule to beat</w:t>
            </w:r>
          </w:p>
        </w:tc>
        <w:tc>
          <w:tcPr>
            <w:tcW w:type="dxa" w:w="130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1:00</w:t>
            </w:r>
          </w:p>
        </w:tc>
        <w:tc>
          <w:tcPr>
            <w:tcW w:type="dxa" w:w="6580"/>
            <w:tcBorders>
              <w:top w:val="single" w:color="C9CED6" w:sz="4"/>
              <w:left w:val="single" w:color="C9CED6" w:sz="4"/>
              <w:bottom w:val="single" w:color="C9CED6" w:sz="4"/>
              <w:right w:val="single" w:color="C9CED6" w:sz="4"/>
            </w:tcBorders>
            <w:shd w:fill="E5F2E6"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What it does, what was unclear, then press [compare with the instructor's worked example].</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2E7D32"/>
          <w:sz w:val="23"/>
          <w:szCs w:val="23"/>
        </w:rPr>
        <w:t xml:space="preserve">Your component: the three things you must say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Question</w:t>
            </w:r>
          </w:p>
        </w:tc>
        <w:tc>
          <w:tcPr>
            <w:tcW w:type="dxa" w:w="76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Your answer (in your own words)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What it does</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One truck at a time, it keeps going to the closest unserved customer that fits the truck, can be reached before the window closes, and still lets the truck get home on time.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What was unclear</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Whether "nearest" meant shortest drive or earliest arrival including waiting. The brief says shortest travel time, with ties going to the lower customer ID.</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How it was checked</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It reproduces the instructor's worked example exactly: same trucks, same stops in order, 352.417 minutes, 2 trucks. That's the button's table and a required automated test.</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2E7D32"/>
          <w:sz w:val="23"/>
          <w:szCs w:val="23"/>
        </w:rPr>
        <w:t xml:space="preserve">If someone asks…</w:t>
      </w:r>
    </w:p>
    <w:p>
      <w:pPr>
        <w:spacing w:after="100" w:before="0" w:line="276"/>
      </w:pPr>
      <w:r>
        <w:rPr>
          <w:rFonts w:ascii="Arial" w:cs="Arial" w:eastAsia="Arial" w:hAnsi="Arial"/>
          <w:b/>
          <w:bCs/>
          <w:sz w:val="22"/>
          <w:szCs w:val="22"/>
        </w:rPr>
        <w:t xml:space="preserve">What does "seed 522" mean?  </w:t>
      </w:r>
      <w:r>
        <w:rPr>
          <w:rFonts w:ascii="Arial" w:cs="Arial" w:eastAsia="Arial" w:hAnsi="Arial"/>
          <w:sz w:val="22"/>
          <w:szCs w:val="22"/>
        </w:rPr>
        <w:t xml:space="preserve">The method makes random choices, and the seed fixes them so every run gives the same plan.</w:t>
      </w:r>
    </w:p>
    <w:p>
      <w:pPr>
        <w:spacing w:after="100" w:before="0" w:line="276"/>
      </w:pPr>
      <w:r>
        <w:rPr>
          <w:rFonts w:ascii="Arial" w:cs="Arial" w:eastAsia="Arial" w:hAnsi="Arial"/>
          <w:b/>
          <w:bCs/>
          <w:sz w:val="22"/>
          <w:szCs w:val="22"/>
        </w:rPr>
        <w:t xml:space="preserve">Why 8,000 iterations?  </w:t>
      </w:r>
      <w:r>
        <w:rPr>
          <w:rFonts w:ascii="Arial" w:cs="Arial" w:eastAsia="Arial" w:hAnsi="Arial"/>
          <w:sz w:val="22"/>
          <w:szCs w:val="22"/>
        </w:rPr>
        <w:t xml:space="preserve">It's the stopping rule the guide asks for: stop after a count, not a clock. In testing, more iterations barely helped.</w:t>
      </w:r>
    </w:p>
    <w:p>
      <w:pPr>
        <w:spacing w:after="100" w:before="0" w:line="276"/>
      </w:pPr>
      <w:r>
        <w:rPr>
          <w:rFonts w:ascii="Arial" w:cs="Arial" w:eastAsia="Arial" w:hAnsi="Arial"/>
          <w:b/>
          <w:bCs/>
          <w:sz w:val="22"/>
          <w:szCs w:val="22"/>
        </w:rPr>
        <w:t xml:space="preserve">Is it the best possible plan?  </w:t>
      </w:r>
      <w:r>
        <w:rPr>
          <w:rFonts w:ascii="Arial" w:cs="Arial" w:eastAsia="Arial" w:hAnsi="Arial"/>
          <w:sz w:val="22"/>
          <w:szCs w:val="22"/>
        </w:rPr>
        <w:t xml:space="preserve">Not guaranteed. It's a heuristic. (An extra test with a commercial solver showed it was optimal on the three smaller cases, but that isn't needed for the prototype.)</w:t>
      </w:r>
    </w:p>
    <w:p>
      <w:pPr>
        <w:spacing w:after="100" w:before="0" w:line="276"/>
      </w:pPr>
      <w:r>
        <w:rPr>
          <w:rFonts w:ascii="Arial" w:cs="Arial" w:eastAsia="Arial" w:hAnsi="Arial"/>
          <w:b/>
          <w:bCs/>
          <w:sz w:val="22"/>
          <w:szCs w:val="22"/>
        </w:rPr>
        <w:t xml:space="preserve">Why does the saving grow with size?  </w:t>
      </w:r>
      <w:r>
        <w:rPr>
          <w:rFonts w:ascii="Arial" w:cs="Arial" w:eastAsia="Arial" w:hAnsi="Arial"/>
          <w:sz w:val="22"/>
          <w:szCs w:val="22"/>
        </w:rPr>
        <w:t xml:space="preserve">The rule fills trucks one at a time, so with more customers the last trucks get more scattered leftovers.</w:t>
      </w:r>
    </w:p>
    <w:p>
      <w:pPr>
        <w:pStyle w:val="Heading3"/>
        <w:keepNext/>
        <w:spacing w:before="160" w:after="80"/>
      </w:pPr>
      <w:r>
        <w:rPr>
          <w:rFonts w:ascii="Arial" w:cs="Arial" w:eastAsia="Arial" w:hAnsi="Arial"/>
          <w:b/>
          <w:bCs/>
          <w:color w:val="2E7D32"/>
          <w:sz w:val="23"/>
          <w:szCs w:val="23"/>
        </w:rPr>
        <w:t xml:space="preserve">Practise this yourself before recording</w:t>
      </w:r>
    </w:p>
    <w:p>
      <w:pPr>
        <w:pStyle w:val="ListParagraph"/>
        <w:numPr>
          <w:ilvl w:val="0"/>
          <w:numId w:val="2"/>
        </w:numPr>
        <w:spacing w:after="70" w:line="276"/>
      </w:pPr>
      <w:r>
        <w:rPr>
          <w:rFonts w:ascii="Arial" w:cs="Arial" w:eastAsia="Arial" w:hAnsi="Arial"/>
          <w:sz w:val="22"/>
          <w:szCs w:val="22"/>
        </w:rPr>
        <w:t xml:space="preserve">Press [Run method 2] and time your lines against the spinner.</w:t>
      </w:r>
    </w:p>
    <w:p>
      <w:pPr>
        <w:pStyle w:val="ListParagraph"/>
        <w:numPr>
          <w:ilvl w:val="0"/>
          <w:numId w:val="2"/>
        </w:numPr>
        <w:spacing w:after="70" w:line="276"/>
      </w:pPr>
      <w:r>
        <w:rPr>
          <w:rFonts w:ascii="Arial" w:cs="Arial" w:eastAsia="Arial" w:hAnsi="Arial"/>
          <w:sz w:val="22"/>
          <w:szCs w:val="22"/>
        </w:rPr>
        <w:t xml:space="preserve">Find the three columns you point at in the Step 4 table.</w:t>
      </w:r>
    </w:p>
    <w:p>
      <w:pPr>
        <w:pStyle w:val="ListParagraph"/>
        <w:numPr>
          <w:ilvl w:val="0"/>
          <w:numId w:val="2"/>
        </w:numPr>
        <w:spacing w:after="70" w:line="276"/>
      </w:pPr>
      <w:r>
        <w:rPr>
          <w:rFonts w:ascii="Arial" w:cs="Arial" w:eastAsia="Arial" w:hAnsi="Arial"/>
          <w:sz w:val="22"/>
          <w:szCs w:val="22"/>
        </w:rPr>
        <w:t xml:space="preserve">Press [compare with the instructor's worked example] and find the Match column.</w:t>
      </w:r>
    </w:p>
    <w:p>
      <w:r>
        <w:br w:type="page"/>
      </w:r>
    </w:p>
    <w:p>
      <w:pPr>
        <w:pStyle w:val="Heading1"/>
        <w:keepNext/>
        <w:spacing w:before="120" w:after="160"/>
      </w:pPr>
      <w:r>
        <w:rPr>
          <w:rFonts w:ascii="Arial" w:cs="Arial" w:eastAsia="Arial" w:hAnsi="Arial"/>
          <w:b/>
          <w:bCs/>
          <w:color w:val="1B2A41"/>
          <w:sz w:val="34"/>
          <w:szCs w:val="34"/>
        </w:rPr>
        <w:t xml:space="preserve">5c. Member C card</w:t>
      </w:r>
    </w:p>
    <w:p>
      <w:pPr>
        <w:pBdr>
          <w:left w:val="single" w:color="C2571A" w:sz="24" w:space="6"/>
        </w:pBdr>
        <w:shd w:fill="FBEBDD" w:color="auto" w:val="clear"/>
        <w:spacing w:after="160"/>
      </w:pPr>
      <w:r>
        <w:rPr>
          <w:rFonts w:ascii="Arial" w:cs="Arial" w:eastAsia="Arial" w:hAnsi="Arial"/>
          <w:b/>
          <w:bCs/>
          <w:color w:val="C2571A"/>
          <w:sz w:val="24"/>
          <w:szCs w:val="24"/>
        </w:rPr>
        <w:t xml:space="preserve">Member C: the checker, the walk-through introduction, and the close</w:t>
      </w:r>
    </w:p>
    <w:p>
      <w:pPr>
        <w:pStyle w:val="Heading3"/>
        <w:keepNext/>
        <w:spacing w:before="160" w:after="80"/>
      </w:pPr>
      <w:r>
        <w:rPr>
          <w:rFonts w:ascii="Arial" w:cs="Arial" w:eastAsia="Arial" w:hAnsi="Arial"/>
          <w:b/>
          <w:bCs/>
          <w:color w:val="C2571A"/>
          <w:sz w:val="23"/>
          <w:szCs w:val="23"/>
        </w:rPr>
        <w:t xml:space="preserve">Your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580"/>
      </w:tblGrid>
      <w:tr>
        <w:trPr>
          <w:tblHeader/>
        </w:trPr>
        <w:tc>
          <w:tcPr>
            <w:tcW w:type="dxa" w:w="22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Part</w:t>
            </w:r>
          </w:p>
        </w:tc>
        <w:tc>
          <w:tcPr>
            <w:tcW w:type="dxa" w:w="13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Time</w:t>
            </w:r>
          </w:p>
        </w:tc>
        <w:tc>
          <w:tcPr>
            <w:tcW w:type="dxa" w:w="65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Your job in one line</w:t>
            </w:r>
          </w:p>
        </w:tc>
      </w:tr>
      <w:tr>
        <w:trPr>
          <w:cantSplit/>
        </w:trPr>
        <w:tc>
          <w:tcPr>
            <w:tcW w:type="dxa" w:w="22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4 · Checker</w:t>
            </w:r>
          </w:p>
        </w:tc>
        <w:tc>
          <w:tcPr>
            <w:tcW w:type="dxa" w:w="13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0:50</w:t>
            </w:r>
          </w:p>
        </w:tc>
        <w:tc>
          <w:tcPr>
            <w:tcW w:type="dxa" w:w="658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Press [Check both plans] and point at feasible, 0 broken rules, 45 of 45.</w:t>
            </w:r>
          </w:p>
        </w:tc>
      </w:tr>
      <w:tr>
        <w:trPr>
          <w:cantSplit/>
        </w:trPr>
        <w:tc>
          <w:tcPr>
            <w:tcW w:type="dxa" w:w="22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6 · Intro</w:t>
            </w:r>
          </w:p>
        </w:tc>
        <w:tc>
          <w:tcPr>
            <w:tcW w:type="dxa" w:w="13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0:15</w:t>
            </w:r>
          </w:p>
        </w:tc>
        <w:tc>
          <w:tcPr>
            <w:tcW w:type="dxa" w:w="658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Introduce the three walk-throughs.</w:t>
            </w:r>
          </w:p>
        </w:tc>
      </w:tr>
      <w:tr>
        <w:trPr>
          <w:cantSplit/>
        </w:trPr>
        <w:tc>
          <w:tcPr>
            <w:tcW w:type="dxa" w:w="22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6c · Checker</w:t>
            </w:r>
          </w:p>
        </w:tc>
        <w:tc>
          <w:tcPr>
            <w:tcW w:type="dxa" w:w="13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1:10</w:t>
            </w:r>
          </w:p>
        </w:tc>
        <w:tc>
          <w:tcPr>
            <w:tcW w:type="dxa" w:w="658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What it does, what was unclear, then press [give it a broken plan] and [Run all automated tests].</w:t>
            </w:r>
          </w:p>
        </w:tc>
      </w:tr>
      <w:tr>
        <w:trPr>
          <w:cantSplit/>
        </w:trPr>
        <w:tc>
          <w:tcPr>
            <w:tcW w:type="dxa" w:w="22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7 · Close</w:t>
            </w:r>
          </w:p>
        </w:tc>
        <w:tc>
          <w:tcPr>
            <w:tcW w:type="dxa" w:w="130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0:30</w:t>
            </w:r>
          </w:p>
        </w:tc>
        <w:tc>
          <w:tcPr>
            <w:tcW w:type="dxa" w:w="6580"/>
            <w:tcBorders>
              <w:top w:val="single" w:color="C9CED6" w:sz="4"/>
              <w:left w:val="single" w:color="C9CED6" w:sz="4"/>
              <w:bottom w:val="single" w:color="C9CED6" w:sz="4"/>
              <w:right w:val="single" w:color="C9CED6" w:sz="4"/>
            </w:tcBorders>
            <w:shd w:fill="FBEBDD" w:color="auto" w:val="clear"/>
            <w:tcMar>
              <w:top w:type="dxa" w:w="70"/>
              <w:left w:type="dxa" w:w="110"/>
              <w:bottom w:type="dxa" w:w="70"/>
              <w:right w:type="dxa" w:w="110"/>
            </w:tcMar>
          </w:tcPr>
          <w:p>
            <w:pPr>
              <w:spacing w:after="40" w:before="0" w:line="276"/>
            </w:pPr>
            <w:r>
              <w:rPr>
                <w:rFonts w:ascii="Arial" w:cs="Arial" w:eastAsia="Arial" w:hAnsi="Arial"/>
                <w:sz w:val="20"/>
                <w:szCs w:val="20"/>
              </w:rPr>
              <w:t xml:space="preserve">Name the uncertain input (travel times) and the plan for the final. Say thanks.</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C2571A"/>
          <w:sz w:val="23"/>
          <w:szCs w:val="23"/>
        </w:rPr>
        <w:t xml:space="preserve">Your component: the three things you must say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Question</w:t>
            </w:r>
          </w:p>
        </w:tc>
        <w:tc>
          <w:tcPr>
            <w:tcW w:type="dxa" w:w="76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Your answer (in your own words)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What it does</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Reads only the data files and each truck's list of stops, recalculates every arrival, load, and return time, and lists any broken rule. It uses no code from either method.</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What was unclear</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Whether to trust the times a method writes into its plan. No: the instructor's checker reads only the stops, so ours recalculates everything and just warns if the written times disagree.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How it was checked</w:t>
            </w:r>
          </w:p>
        </w:tc>
        <w:tc>
          <w:tcPr>
            <w:tcW w:type="dxa" w:w="7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We fed it a broken plan on purpose (one route reversed, C006 removed). It reported the late starts at C002 and C003 and the missing C006. That's an automated test too, and all 37 tests pass.</w:t>
            </w:r>
          </w:p>
        </w:tc>
      </w:tr>
    </w:tbl>
    <w:p>
      <w:pPr>
        <w:spacing w:after="60" w:before="0" w:line="276"/>
      </w:pPr>
      <w:r>
        <w:rPr>
          <w:rFonts w:ascii="Arial" w:cs="Arial" w:eastAsia="Arial" w:hAnsi="Arial"/>
          <w:sz w:val="22"/>
          <w:szCs w:val="22"/>
        </w:rPr>
        <w:t xml:space="preserve"/>
      </w:r>
    </w:p>
    <w:p>
      <w:pPr>
        <w:pStyle w:val="Heading3"/>
        <w:keepNext/>
        <w:spacing w:before="160" w:after="80"/>
      </w:pPr>
      <w:r>
        <w:rPr>
          <w:rFonts w:ascii="Arial" w:cs="Arial" w:eastAsia="Arial" w:hAnsi="Arial"/>
          <w:b/>
          <w:bCs/>
          <w:color w:val="C2571A"/>
          <w:sz w:val="23"/>
          <w:szCs w:val="23"/>
        </w:rPr>
        <w:t xml:space="preserve">If someone asks…</w:t>
      </w:r>
    </w:p>
    <w:p>
      <w:pPr>
        <w:spacing w:after="100" w:before="0" w:line="276"/>
      </w:pPr>
      <w:r>
        <w:rPr>
          <w:rFonts w:ascii="Arial" w:cs="Arial" w:eastAsia="Arial" w:hAnsi="Arial"/>
          <w:b/>
          <w:bCs/>
          <w:sz w:val="22"/>
          <w:szCs w:val="22"/>
        </w:rPr>
        <w:t xml:space="preserve">Why build a separate checker at all?  </w:t>
      </w:r>
      <w:r>
        <w:rPr>
          <w:rFonts w:ascii="Arial" w:cs="Arial" w:eastAsia="Arial" w:hAnsi="Arial"/>
          <w:sz w:val="22"/>
          <w:szCs w:val="22"/>
        </w:rPr>
        <w:t xml:space="preserve">So a bug in a method, or an AI claiming a result it didn't achieve, gets caught. The guide calls it the team's main protection.</w:t>
      </w:r>
    </w:p>
    <w:p>
      <w:pPr>
        <w:spacing w:after="100" w:before="0" w:line="276"/>
      </w:pPr>
      <w:r>
        <w:rPr>
          <w:rFonts w:ascii="Arial" w:cs="Arial" w:eastAsia="Arial" w:hAnsi="Arial"/>
          <w:b/>
          <w:bCs/>
          <w:sz w:val="22"/>
          <w:szCs w:val="22"/>
        </w:rPr>
        <w:t xml:space="preserve">What counts as breaking a rule?  </w:t>
      </w:r>
      <w:r>
        <w:rPr>
          <w:rFonts w:ascii="Arial" w:cs="Arial" w:eastAsia="Arial" w:hAnsi="Arial"/>
          <w:sz w:val="22"/>
          <w:szCs w:val="22"/>
        </w:rPr>
        <w:t xml:space="preserve">A customer missed or served twice, a truck over capacity, service starting after the window closes, or a truck getting back after its shift.</w:t>
      </w:r>
    </w:p>
    <w:p>
      <w:pPr>
        <w:spacing w:after="100" w:before="0" w:line="276"/>
      </w:pPr>
      <w:r>
        <w:rPr>
          <w:rFonts w:ascii="Arial" w:cs="Arial" w:eastAsia="Arial" w:hAnsi="Arial"/>
          <w:b/>
          <w:bCs/>
          <w:sz w:val="22"/>
          <w:szCs w:val="22"/>
        </w:rPr>
        <w:t xml:space="preserve">What is the uncertain input?  </w:t>
      </w:r>
      <w:r>
        <w:rPr>
          <w:rFonts w:ascii="Arial" w:cs="Arial" w:eastAsia="Arial" w:hAnsi="Arial"/>
          <w:sz w:val="22"/>
          <w:szCs w:val="22"/>
        </w:rPr>
        <w:t xml:space="preserve">Travel times, because traffic makes trips slower or faster than the table says.</w:t>
      </w:r>
    </w:p>
    <w:p>
      <w:pPr>
        <w:pStyle w:val="Heading3"/>
        <w:keepNext/>
        <w:spacing w:before="160" w:after="80"/>
      </w:pPr>
      <w:r>
        <w:rPr>
          <w:rFonts w:ascii="Arial" w:cs="Arial" w:eastAsia="Arial" w:hAnsi="Arial"/>
          <w:b/>
          <w:bCs/>
          <w:color w:val="C2571A"/>
          <w:sz w:val="23"/>
          <w:szCs w:val="23"/>
        </w:rPr>
        <w:t xml:space="preserve">Practise this yourself before recording</w:t>
      </w:r>
    </w:p>
    <w:p>
      <w:pPr>
        <w:pStyle w:val="ListParagraph"/>
        <w:numPr>
          <w:ilvl w:val="0"/>
          <w:numId w:val="2"/>
        </w:numPr>
        <w:spacing w:after="70" w:line="276"/>
      </w:pPr>
      <w:r>
        <w:rPr>
          <w:rFonts w:ascii="Arial" w:cs="Arial" w:eastAsia="Arial" w:hAnsi="Arial"/>
          <w:sz w:val="22"/>
          <w:szCs w:val="22"/>
        </w:rPr>
        <w:t xml:space="preserve">Press [Check both plans] (after buttons 1–3) and find the three columns you point at.</w:t>
      </w:r>
    </w:p>
    <w:p>
      <w:pPr>
        <w:pStyle w:val="ListParagraph"/>
        <w:numPr>
          <w:ilvl w:val="0"/>
          <w:numId w:val="2"/>
        </w:numPr>
        <w:spacing w:after="70" w:line="276"/>
      </w:pPr>
      <w:r>
        <w:rPr>
          <w:rFonts w:ascii="Arial" w:cs="Arial" w:eastAsia="Arial" w:hAnsi="Arial"/>
          <w:sz w:val="22"/>
          <w:szCs w:val="22"/>
        </w:rPr>
        <w:t xml:space="preserve">Press [give it a broken plan] and [Run all automated tests].</w:t>
      </w:r>
    </w:p>
    <w:p>
      <w:pPr>
        <w:pStyle w:val="ListParagraph"/>
        <w:numPr>
          <w:ilvl w:val="0"/>
          <w:numId w:val="2"/>
        </w:numPr>
        <w:spacing w:after="70" w:line="276"/>
      </w:pPr>
      <w:r>
        <w:rPr>
          <w:rFonts w:ascii="Arial" w:cs="Arial" w:eastAsia="Arial" w:hAnsi="Arial"/>
          <w:sz w:val="22"/>
          <w:szCs w:val="22"/>
        </w:rPr>
        <w:t xml:space="preserve">Say Part 7 out loud with a timer. It should take 30 seconds.</w:t>
      </w:r>
    </w:p>
    <w:p>
      <w:r>
        <w:br w:type="page"/>
      </w:r>
    </w:p>
    <w:p>
      <w:pPr>
        <w:pStyle w:val="Heading1"/>
        <w:keepNext/>
        <w:spacing w:before="120" w:after="160"/>
      </w:pPr>
      <w:r>
        <w:rPr>
          <w:rFonts w:ascii="Arial" w:cs="Arial" w:eastAsia="Arial" w:hAnsi="Arial"/>
          <w:b/>
          <w:bCs/>
          <w:color w:val="1B2A41"/>
          <w:sz w:val="34"/>
          <w:szCs w:val="34"/>
        </w:rPr>
        <w:t xml:space="preserve">6. Plain-English word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Word</w:t>
            </w:r>
          </w:p>
        </w:tc>
        <w:tc>
          <w:tcPr>
            <w:tcW w:type="dxa" w:w="7480"/>
            <w:tcBorders>
              <w:top w:val="single" w:color="C9CED6" w:sz="4"/>
              <w:left w:val="single" w:color="C9CED6" w:sz="4"/>
              <w:bottom w:val="single" w:color="C9CED6" w:sz="4"/>
              <w:right w:val="single" w:color="C9CED6" w:sz="4"/>
            </w:tcBorders>
            <w:shd w:fill="1B2A41" w:color="auto" w:val="clear"/>
            <w:tcMar>
              <w:top w:type="dxa" w:w="70"/>
              <w:left w:type="dxa" w:w="110"/>
              <w:bottom w:type="dxa" w:w="70"/>
              <w:right w:type="dxa" w:w="110"/>
            </w:tcMar>
          </w:tcPr>
          <w:p>
            <w:pPr>
              <w:spacing w:after="40" w:before="0" w:line="276"/>
            </w:pPr>
            <w:r>
              <w:rPr>
                <w:rFonts w:ascii="Arial" w:cs="Arial" w:eastAsia="Arial" w:hAnsi="Arial"/>
                <w:b/>
                <w:bCs/>
                <w:color w:val="FFFFFF"/>
                <w:sz w:val="20"/>
                <w:szCs w:val="20"/>
              </w:rPr>
              <w:t xml:space="preserve">What it means here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Route</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ordered list of customers one truck visits, starting and ending at the depot.</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Depot</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warehouse where every truck starts and ends its day.</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Time window</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period when a customer accepts a delivery. Arriving early means waiting; starting after it closes breaks the rules.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Shift</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hours a truck (driver) is available. The truck must be back by the shift end.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Capacity</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most a truck can carry. The orders on one route can't add up to more.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Feasible</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Follows every rule: every customer served once, on time, within capacity, truck back before the shift ends.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Travel time (primary measure)</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Total driving minutes across all trucks. Waiting and unloading aren't counted. Lower is better.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Vehicles used (secondary measure)</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How many trucks serve at least one customer.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Rule to beat</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simple method the instructor gave us. Our researched method has to do better than it.</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Large neighborhood search (LNS)</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Our researched method: start with a plan, then repeatedly remove a few customers and put them back in better places, keeping the best legal plan.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Heuristic</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 method that finds good answers quickly but doesn't promise the single best one.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Seed</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 number that fixes the method's random choices, so every run gives the same answer.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Iteration</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One round of "remove some customers, put them back". We do 8,000.</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Checker</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Our separate program that recalculates a plan from scratch and reports any broken rule.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decision.json</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plan file the tool writes: each truck's stops and times.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summary.json</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 short report beside the plan: travel time, trucks, runtime, seed, and how the method stopped.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Edge case</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A test case built to have no legal plan (one order is bigger than any truck). The right answer is "no feasible decision found".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Pixi</w:t>
            </w:r>
          </w:p>
        </w:tc>
        <w:tc>
          <w:tcPr>
            <w:tcW w:type="dxa" w:w="74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before="0" w:line="276"/>
            </w:pPr>
            <w:r>
              <w:rPr>
                <w:rFonts w:ascii="Arial" w:cs="Arial" w:eastAsia="Arial" w:hAnsi="Arial"/>
                <w:sz w:val="20"/>
                <w:szCs w:val="20"/>
              </w:rPr>
              <w:t xml:space="preserve">The tool that installs the right Python packages and runs our commands (pixi run …).</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666666"/>
        <w:sz w:val="18"/>
        <w:szCs w:val="18"/>
      </w:rPr>
      <w:t xml:space="preserve">OM 522 Option 3 · Prototype video plan</w:t>
    </w:r>
    <w:r>
      <w:rPr>
        <w:rFonts w:ascii="Arial" w:cs="Arial" w:eastAsia="Arial" w:hAnsi="Arial"/>
        <w:color w:val="666666"/>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abstractNum w:abstractNumId="3"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4"/>
      <w:szCs w:val="34"/>
    </w:rPr>
  </w:style>
  <w:style w:type="paragraph" w:styleId="Heading2">
    <w:name w:val="Heading 2"/>
    <w:basedOn w:val="Normal"/>
    <w:next w:val="Normal"/>
    <w:qFormat/>
    <w:pPr>
      <w:outlineLvl w:val="1"/>
    </w:pPr>
    <w:rPr>
      <w:rFonts w:ascii="Arial" w:cs="Arial" w:eastAsia="Arial" w:hAnsi="Arial"/>
      <w:b/>
      <w:bCs/>
      <w:sz w:val="27"/>
      <w:szCs w:val="27"/>
    </w:rPr>
  </w:style>
  <w:style w:type="paragraph" w:styleId="Heading3">
    <w:name w:val="Heading 3"/>
    <w:basedOn w:val="Normal"/>
    <w:next w:val="Normal"/>
    <w:qFormat/>
    <w:pPr>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Video Plan</dc:title>
  <dc:creator>OM 522 team</dc:creator>
  <cp:lastModifiedBy>Un-named</cp:lastModifiedBy>
  <cp:revision>1</cp:revision>
  <dcterms:created xsi:type="dcterms:W3CDTF">2026-11-02T01:57:18.175Z</dcterms:created>
  <dcterms:modified xsi:type="dcterms:W3CDTF">2026-11-02T01:57:18.176Z</dcterms:modified>
</cp:coreProperties>
</file>

<file path=docProps/custom.xml><?xml version="1.0" encoding="utf-8"?>
<Properties xmlns="http://schemas.openxmlformats.org/officeDocument/2006/custom-properties" xmlns:vt="http://schemas.openxmlformats.org/officeDocument/2006/docPropsVTypes"/>
</file>