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38779" w14:textId="77777777" w:rsidR="00422F1D" w:rsidRDefault="00422F1D" w:rsidP="00296DC9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The Block diagram provides an overview of the Verilog design’s architecture</w:t>
      </w:r>
    </w:p>
    <w:p w14:paraId="4B211675" w14:textId="77777777" w:rsidR="00422F1D" w:rsidRDefault="00422F1D" w:rsidP="00422F1D">
      <w:pPr>
        <w:jc w:val="center"/>
        <w:rPr>
          <w:rFonts w:ascii="Calibri" w:hAnsi="Calibri" w:cs="Calibri"/>
        </w:rPr>
      </w:pPr>
      <w:r w:rsidRPr="00580ED6">
        <w:rPr>
          <w:rFonts w:ascii="Calibri" w:hAnsi="Calibri" w:cs="Calibri"/>
          <w:noProof/>
        </w:rPr>
        <w:drawing>
          <wp:inline distT="0" distB="0" distL="0" distR="0" wp14:anchorId="4E69E5AF" wp14:editId="4BA18D18">
            <wp:extent cx="8990777" cy="5153025"/>
            <wp:effectExtent l="0" t="0" r="1270" b="0"/>
            <wp:docPr id="205888540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09"/>
                    <a:stretch/>
                  </pic:blipFill>
                  <pic:spPr bwMode="auto">
                    <a:xfrm>
                      <a:off x="0" y="0"/>
                      <a:ext cx="9111571" cy="522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7DC72" w14:textId="77777777" w:rsidR="00296DC9" w:rsidRDefault="00296DC9" w:rsidP="00296DC9">
      <w:pPr>
        <w:rPr>
          <w:rFonts w:ascii="Calibri" w:hAnsi="Calibri" w:cs="Calibri"/>
        </w:rPr>
      </w:pPr>
    </w:p>
    <w:p w14:paraId="48DBEA68" w14:textId="37BC6628" w:rsidR="00296DC9" w:rsidRDefault="00296DC9" w:rsidP="00296DC9">
      <w:pPr>
        <w:rPr>
          <w:rFonts w:ascii="Calibri" w:hAnsi="Calibri" w:cs="Calibri"/>
        </w:rPr>
        <w:sectPr w:rsidR="00296DC9" w:rsidSect="00296DC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A77F232" w14:textId="2B1CCCAA" w:rsidR="00422F1D" w:rsidRPr="00BC7723" w:rsidRDefault="00422F1D" w:rsidP="00422F1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A. </w:t>
      </w:r>
      <w:r w:rsidRPr="00165D14">
        <w:rPr>
          <w:rFonts w:ascii="Calibri" w:hAnsi="Calibri" w:cs="Calibri"/>
        </w:rPr>
        <w:t>Input Image (3×3 RGB Window)</w:t>
      </w:r>
      <w:r>
        <w:rPr>
          <w:rFonts w:ascii="Calibri" w:hAnsi="Calibri" w:cs="Calibri"/>
        </w:rPr>
        <w:t xml:space="preserve"> :</w:t>
      </w:r>
    </w:p>
    <w:p w14:paraId="769337F6" w14:textId="77777777" w:rsidR="00422F1D" w:rsidRPr="00966B29" w:rsidRDefault="00422F1D" w:rsidP="00422F1D">
      <w:pPr>
        <w:numPr>
          <w:ilvl w:val="0"/>
          <w:numId w:val="8"/>
        </w:numPr>
        <w:rPr>
          <w:rFonts w:ascii="Calibri" w:hAnsi="Calibri" w:cs="Calibri"/>
        </w:rPr>
      </w:pPr>
      <w:r w:rsidRPr="00580ED6">
        <w:rPr>
          <w:rFonts w:ascii="Calibri" w:hAnsi="Calibri" w:cs="Calibri"/>
        </w:rPr>
        <w:t>In this block, a 3x3 block of pixels in being input</w:t>
      </w:r>
      <w:r>
        <w:rPr>
          <w:rFonts w:ascii="Calibri" w:hAnsi="Calibri" w:cs="Calibri"/>
        </w:rPr>
        <w:t xml:space="preserve">. </w:t>
      </w:r>
      <w:r w:rsidRPr="00966B29">
        <w:rPr>
          <w:rFonts w:ascii="Calibri" w:hAnsi="Calibri" w:cs="Calibri"/>
        </w:rPr>
        <w:t>This 3×3 matrix represents the pixel neighbourhood around a central pixel in the image.</w:t>
      </w:r>
      <w:r>
        <w:rPr>
          <w:rFonts w:ascii="Calibri" w:hAnsi="Calibri" w:cs="Calibri"/>
        </w:rPr>
        <w:t xml:space="preserve"> </w:t>
      </w:r>
      <w:r w:rsidRPr="00966B29">
        <w:rPr>
          <w:rFonts w:ascii="Calibri" w:hAnsi="Calibri" w:cs="Calibri"/>
        </w:rPr>
        <w:t>Each pixel has 8-bit R, G, and B channels</w:t>
      </w:r>
      <w:r>
        <w:rPr>
          <w:rFonts w:ascii="Calibri" w:hAnsi="Calibri" w:cs="Calibri"/>
        </w:rPr>
        <w:t>, stored in registers for processing</w:t>
      </w:r>
      <w:r w:rsidRPr="00966B29">
        <w:rPr>
          <w:rFonts w:ascii="Calibri" w:hAnsi="Calibri" w:cs="Calibri"/>
        </w:rPr>
        <w:t>.</w:t>
      </w:r>
    </w:p>
    <w:p w14:paraId="08D6C35E" w14:textId="77777777" w:rsidR="00422F1D" w:rsidRDefault="00422F1D" w:rsidP="00422F1D">
      <w:pPr>
        <w:rPr>
          <w:rFonts w:ascii="Calibri" w:hAnsi="Calibri" w:cs="Calibri"/>
        </w:rPr>
      </w:pPr>
      <w:r>
        <w:rPr>
          <w:rFonts w:ascii="Calibri" w:hAnsi="Calibri" w:cs="Calibri"/>
        </w:rPr>
        <w:t>B. Brightness Sum</w:t>
      </w:r>
    </w:p>
    <w:p w14:paraId="3211AF50" w14:textId="77777777" w:rsidR="00422F1D" w:rsidRPr="00181963" w:rsidRDefault="00422F1D" w:rsidP="00422F1D">
      <w:pPr>
        <w:numPr>
          <w:ilvl w:val="0"/>
          <w:numId w:val="9"/>
        </w:numPr>
        <w:rPr>
          <w:rFonts w:ascii="Calibri" w:hAnsi="Calibri" w:cs="Calibri"/>
        </w:rPr>
      </w:pPr>
      <w:r w:rsidRPr="00580ED6">
        <w:rPr>
          <w:rFonts w:ascii="Calibri" w:hAnsi="Calibri" w:cs="Calibri"/>
        </w:rPr>
        <w:t>Computes R + G + B for each of the 9 pixels in the window to calculate the brightness of each.</w:t>
      </w:r>
      <w:r>
        <w:rPr>
          <w:rFonts w:ascii="Calibri" w:hAnsi="Calibri" w:cs="Calibri"/>
        </w:rPr>
        <w:t xml:space="preserve"> </w:t>
      </w:r>
      <w:r w:rsidRPr="00181963">
        <w:rPr>
          <w:rFonts w:ascii="Calibri" w:hAnsi="Calibri" w:cs="Calibri"/>
        </w:rPr>
        <w:t>This produces 9 brightness values (brightness [0] to brightness [8]). One for each pixel that determines the median pixel in terms of brightness</w:t>
      </w:r>
      <w:r>
        <w:rPr>
          <w:rFonts w:ascii="Calibri" w:hAnsi="Calibri" w:cs="Calibri"/>
        </w:rPr>
        <w:t xml:space="preserve">. </w:t>
      </w:r>
      <w:r w:rsidRPr="00181963">
        <w:rPr>
          <w:rFonts w:ascii="Calibri" w:hAnsi="Calibri" w:cs="Calibri"/>
        </w:rPr>
        <w:t>Each brightness is 24 bits</w:t>
      </w:r>
      <w:r>
        <w:rPr>
          <w:rFonts w:ascii="Calibri" w:hAnsi="Calibri" w:cs="Calibri"/>
        </w:rPr>
        <w:t xml:space="preserve">, stored in </w:t>
      </w:r>
      <w:r w:rsidRPr="00181963">
        <w:rPr>
          <w:rFonts w:ascii="Calibri" w:hAnsi="Calibri" w:cs="Calibri"/>
        </w:rPr>
        <w:t>temporary registers for sorting later.</w:t>
      </w:r>
    </w:p>
    <w:p w14:paraId="6B7F5272" w14:textId="77777777" w:rsidR="00422F1D" w:rsidRDefault="00422F1D" w:rsidP="00422F1D">
      <w:pPr>
        <w:rPr>
          <w:rFonts w:ascii="Calibri" w:hAnsi="Calibri" w:cs="Calibri"/>
        </w:rPr>
      </w:pPr>
      <w:r>
        <w:rPr>
          <w:rFonts w:ascii="Calibri" w:hAnsi="Calibri" w:cs="Calibri"/>
        </w:rPr>
        <w:t>C. Sorting Unit</w:t>
      </w:r>
    </w:p>
    <w:p w14:paraId="0E8ADD12" w14:textId="77777777" w:rsidR="00422F1D" w:rsidRPr="00B83964" w:rsidRDefault="00422F1D" w:rsidP="00422F1D">
      <w:pPr>
        <w:numPr>
          <w:ilvl w:val="0"/>
          <w:numId w:val="10"/>
        </w:numPr>
        <w:rPr>
          <w:rFonts w:ascii="Calibri" w:hAnsi="Calibri" w:cs="Calibri"/>
        </w:rPr>
      </w:pPr>
      <w:r w:rsidRPr="00580ED6">
        <w:rPr>
          <w:rFonts w:ascii="Calibri" w:hAnsi="Calibri" w:cs="Calibri"/>
        </w:rPr>
        <w:t>Implements bubble sort on the 9 brightness values, arranging them from lowest to highest.</w:t>
      </w:r>
      <w:r>
        <w:rPr>
          <w:rFonts w:ascii="Calibri" w:hAnsi="Calibri" w:cs="Calibri"/>
        </w:rPr>
        <w:t xml:space="preserve"> </w:t>
      </w:r>
      <w:r w:rsidRPr="00B83964">
        <w:rPr>
          <w:rFonts w:ascii="Calibri" w:hAnsi="Calibri" w:cs="Calibri"/>
        </w:rPr>
        <w:t>Brightness values get swapped, and their R, G, and B values also get swapped in parallel, so they stay aligned with their brightness.</w:t>
      </w:r>
      <w:r>
        <w:rPr>
          <w:rFonts w:ascii="Calibri" w:hAnsi="Calibri" w:cs="Calibri"/>
        </w:rPr>
        <w:t xml:space="preserve"> </w:t>
      </w:r>
      <w:r w:rsidRPr="00B83964">
        <w:rPr>
          <w:rFonts w:ascii="Calibri" w:hAnsi="Calibri" w:cs="Calibri"/>
        </w:rPr>
        <w:t>The sort runs over multiple clocks, comparing and swapping until it is complete, then the median pixel will be at index 4 of the sorted arrays.</w:t>
      </w:r>
    </w:p>
    <w:p w14:paraId="004FC68C" w14:textId="77777777" w:rsidR="00422F1D" w:rsidRDefault="00422F1D" w:rsidP="00422F1D">
      <w:pPr>
        <w:rPr>
          <w:rFonts w:ascii="Calibri" w:hAnsi="Calibri" w:cs="Calibri"/>
        </w:rPr>
      </w:pPr>
      <w:r>
        <w:rPr>
          <w:rFonts w:ascii="Calibri" w:hAnsi="Calibri" w:cs="Calibri"/>
        </w:rPr>
        <w:t>D. Median Extraction (Output RGB)</w:t>
      </w:r>
    </w:p>
    <w:p w14:paraId="0F809585" w14:textId="2F8DF79D" w:rsidR="00422F1D" w:rsidRPr="00191E97" w:rsidRDefault="00422F1D" w:rsidP="00422F1D">
      <w:pPr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580ED6">
        <w:rPr>
          <w:rFonts w:ascii="Calibri" w:hAnsi="Calibri" w:cs="Calibri"/>
        </w:rPr>
        <w:t>After sorting, the pixel at index 4 is selected as the median.</w:t>
      </w:r>
      <w:r>
        <w:rPr>
          <w:rFonts w:ascii="Calibri" w:hAnsi="Calibri" w:cs="Calibri"/>
        </w:rPr>
        <w:t xml:space="preserve"> This is then </w:t>
      </w:r>
      <w:r w:rsidR="00ED63BA">
        <w:rPr>
          <w:rFonts w:ascii="Calibri" w:hAnsi="Calibri" w:cs="Calibri"/>
        </w:rPr>
        <w:t>output</w:t>
      </w:r>
      <w:r w:rsidRPr="00191E97">
        <w:rPr>
          <w:rFonts w:ascii="Calibri" w:hAnsi="Calibri" w:cs="Calibri"/>
        </w:rPr>
        <w:t xml:space="preserve"> as the new value of the centre pixel. </w:t>
      </w:r>
    </w:p>
    <w:p w14:paraId="52F4CCAF" w14:textId="77777777" w:rsidR="00422F1D" w:rsidRDefault="00422F1D" w:rsidP="00422F1D">
      <w:pPr>
        <w:rPr>
          <w:rFonts w:ascii="Calibri" w:hAnsi="Calibri" w:cs="Calibri"/>
        </w:rPr>
      </w:pPr>
      <w:r>
        <w:rPr>
          <w:rFonts w:ascii="Calibri" w:hAnsi="Calibri" w:cs="Calibri"/>
        </w:rPr>
        <w:t>E. FSM Controller</w:t>
      </w:r>
    </w:p>
    <w:p w14:paraId="145D34B8" w14:textId="77777777" w:rsidR="00422F1D" w:rsidRPr="00580ED6" w:rsidRDefault="00422F1D" w:rsidP="00422F1D">
      <w:pPr>
        <w:numPr>
          <w:ilvl w:val="0"/>
          <w:numId w:val="12"/>
        </w:numPr>
        <w:rPr>
          <w:rFonts w:ascii="Calibri" w:hAnsi="Calibri" w:cs="Calibri"/>
        </w:rPr>
      </w:pPr>
      <w:r w:rsidRPr="00580ED6">
        <w:rPr>
          <w:rFonts w:ascii="Calibri" w:hAnsi="Calibri" w:cs="Calibri"/>
        </w:rPr>
        <w:t>Manages the operation across 4 states:</w:t>
      </w:r>
    </w:p>
    <w:p w14:paraId="56BC260C" w14:textId="77777777" w:rsidR="00422F1D" w:rsidRPr="00580ED6" w:rsidRDefault="00422F1D" w:rsidP="00422F1D">
      <w:pPr>
        <w:numPr>
          <w:ilvl w:val="1"/>
          <w:numId w:val="13"/>
        </w:numPr>
        <w:rPr>
          <w:rFonts w:ascii="Calibri" w:hAnsi="Calibri" w:cs="Calibri"/>
        </w:rPr>
      </w:pPr>
      <w:r w:rsidRPr="00580ED6">
        <w:rPr>
          <w:rFonts w:ascii="Calibri" w:hAnsi="Calibri" w:cs="Calibri"/>
        </w:rPr>
        <w:t>IDLE: Waits for start signal, then initializes state and outputs unmodified 3x3 input window.</w:t>
      </w:r>
    </w:p>
    <w:p w14:paraId="0B0C84D6" w14:textId="77777777" w:rsidR="00422F1D" w:rsidRPr="00580ED6" w:rsidRDefault="00422F1D" w:rsidP="00422F1D">
      <w:pPr>
        <w:numPr>
          <w:ilvl w:val="1"/>
          <w:numId w:val="13"/>
        </w:numPr>
        <w:rPr>
          <w:rFonts w:ascii="Calibri" w:hAnsi="Calibri" w:cs="Calibri"/>
        </w:rPr>
      </w:pPr>
      <w:r w:rsidRPr="00580ED6">
        <w:rPr>
          <w:rFonts w:ascii="Calibri" w:hAnsi="Calibri" w:cs="Calibri"/>
        </w:rPr>
        <w:t>LOAD: captures 3x3 RGB inputs into window registers and computes brightness sums for each of the 9 pixels.</w:t>
      </w:r>
    </w:p>
    <w:p w14:paraId="7A50BD7C" w14:textId="77777777" w:rsidR="00422F1D" w:rsidRPr="00580ED6" w:rsidRDefault="00422F1D" w:rsidP="00422F1D">
      <w:pPr>
        <w:numPr>
          <w:ilvl w:val="1"/>
          <w:numId w:val="13"/>
        </w:numPr>
        <w:rPr>
          <w:rFonts w:ascii="Calibri" w:hAnsi="Calibri" w:cs="Calibri"/>
        </w:rPr>
      </w:pPr>
      <w:r w:rsidRPr="00580ED6">
        <w:rPr>
          <w:rFonts w:ascii="Calibri" w:hAnsi="Calibri" w:cs="Calibri"/>
        </w:rPr>
        <w:t>SORT: Performs bubble sort across the brightness array.</w:t>
      </w:r>
    </w:p>
    <w:p w14:paraId="068243A6" w14:textId="77777777" w:rsidR="00422F1D" w:rsidRPr="00B41E5F" w:rsidRDefault="00422F1D" w:rsidP="00422F1D">
      <w:pPr>
        <w:numPr>
          <w:ilvl w:val="1"/>
          <w:numId w:val="13"/>
        </w:numPr>
        <w:rPr>
          <w:rFonts w:ascii="Calibri" w:hAnsi="Calibri" w:cs="Calibri"/>
        </w:rPr>
      </w:pPr>
      <w:r w:rsidRPr="00580ED6">
        <w:rPr>
          <w:rFonts w:ascii="Calibri" w:hAnsi="Calibri" w:cs="Calibri"/>
        </w:rPr>
        <w:t>FINISH: Writes the median and asserts done from sorted arrays into the output registers.</w:t>
      </w:r>
    </w:p>
    <w:p w14:paraId="2E9CF60D" w14:textId="77777777" w:rsidR="0081220F" w:rsidRDefault="0081220F" w:rsidP="0081220F">
      <w:pPr>
        <w:rPr>
          <w:b/>
          <w:bCs/>
        </w:rPr>
      </w:pPr>
    </w:p>
    <w:p w14:paraId="229516CD" w14:textId="77777777" w:rsidR="0081220F" w:rsidRDefault="0081220F" w:rsidP="0081220F">
      <w:pPr>
        <w:rPr>
          <w:b/>
          <w:bCs/>
        </w:rPr>
      </w:pPr>
    </w:p>
    <w:sectPr w:rsidR="0081220F" w:rsidSect="0029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112BC"/>
    <w:multiLevelType w:val="multilevel"/>
    <w:tmpl w:val="DF3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4016A"/>
    <w:multiLevelType w:val="multilevel"/>
    <w:tmpl w:val="C11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04173"/>
    <w:multiLevelType w:val="multilevel"/>
    <w:tmpl w:val="4338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2565"/>
    <w:multiLevelType w:val="multilevel"/>
    <w:tmpl w:val="CF2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04235"/>
    <w:multiLevelType w:val="multilevel"/>
    <w:tmpl w:val="4DFA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74E8D"/>
    <w:multiLevelType w:val="multilevel"/>
    <w:tmpl w:val="67D8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C4CFA"/>
    <w:multiLevelType w:val="multilevel"/>
    <w:tmpl w:val="D22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B2301"/>
    <w:multiLevelType w:val="multilevel"/>
    <w:tmpl w:val="4F5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768D8"/>
    <w:multiLevelType w:val="multilevel"/>
    <w:tmpl w:val="077C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D6A38"/>
    <w:multiLevelType w:val="multilevel"/>
    <w:tmpl w:val="70B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90DC2"/>
    <w:multiLevelType w:val="multilevel"/>
    <w:tmpl w:val="FD8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87C52"/>
    <w:multiLevelType w:val="multilevel"/>
    <w:tmpl w:val="6096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B068E"/>
    <w:multiLevelType w:val="multilevel"/>
    <w:tmpl w:val="2A8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424246">
    <w:abstractNumId w:val="2"/>
  </w:num>
  <w:num w:numId="2" w16cid:durableId="1987973666">
    <w:abstractNumId w:val="12"/>
  </w:num>
  <w:num w:numId="3" w16cid:durableId="567351013">
    <w:abstractNumId w:val="8"/>
  </w:num>
  <w:num w:numId="4" w16cid:durableId="656764485">
    <w:abstractNumId w:val="10"/>
  </w:num>
  <w:num w:numId="5" w16cid:durableId="1488396432">
    <w:abstractNumId w:val="1"/>
  </w:num>
  <w:num w:numId="6" w16cid:durableId="1814635974">
    <w:abstractNumId w:val="11"/>
  </w:num>
  <w:num w:numId="7" w16cid:durableId="1033657288">
    <w:abstractNumId w:val="4"/>
  </w:num>
  <w:num w:numId="8" w16cid:durableId="1109350417">
    <w:abstractNumId w:val="0"/>
  </w:num>
  <w:num w:numId="9" w16cid:durableId="1664697057">
    <w:abstractNumId w:val="6"/>
  </w:num>
  <w:num w:numId="10" w16cid:durableId="2100516377">
    <w:abstractNumId w:val="9"/>
  </w:num>
  <w:num w:numId="11" w16cid:durableId="1729187330">
    <w:abstractNumId w:val="5"/>
  </w:num>
  <w:num w:numId="12" w16cid:durableId="16318765">
    <w:abstractNumId w:val="7"/>
  </w:num>
  <w:num w:numId="13" w16cid:durableId="1147165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0F"/>
    <w:rsid w:val="002920EB"/>
    <w:rsid w:val="00296DC9"/>
    <w:rsid w:val="00422F1D"/>
    <w:rsid w:val="006C4AFD"/>
    <w:rsid w:val="00706A75"/>
    <w:rsid w:val="00777BD8"/>
    <w:rsid w:val="0081220F"/>
    <w:rsid w:val="00834D97"/>
    <w:rsid w:val="00855844"/>
    <w:rsid w:val="00DB422F"/>
    <w:rsid w:val="00ED63BA"/>
    <w:rsid w:val="00F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A75044"/>
  <w15:chartTrackingRefBased/>
  <w15:docId w15:val="{D609BDFF-4267-42BB-8781-938C0CEE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20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22F1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31908-276B-46D1-AA4E-0BA5809C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1343</Characters>
  <Application>Microsoft Office Word</Application>
  <DocSecurity>0</DocSecurity>
  <Lines>31</Lines>
  <Paragraphs>15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Khanyisa Hlungwani</dc:creator>
  <cp:keywords/>
  <dc:description/>
  <cp:lastModifiedBy>Kwanele Mabanga</cp:lastModifiedBy>
  <cp:revision>5</cp:revision>
  <dcterms:created xsi:type="dcterms:W3CDTF">2025-05-17T13:29:00Z</dcterms:created>
  <dcterms:modified xsi:type="dcterms:W3CDTF">2025-05-17T13:30:00Z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196b6b8a-9089-4359-a0f8-b957f30989c4</vt:lpwstr>
  </property>
</Properties>
</file>