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135E" w14:textId="67E07225" w:rsidR="23566CF7" w:rsidRDefault="23566CF7" w:rsidP="5873A1BB">
      <w:pPr>
        <w:pStyle w:val="Ttulo1"/>
        <w:spacing w:before="322" w:after="322"/>
      </w:pPr>
      <w:r w:rsidRPr="5873A1BB">
        <w:rPr>
          <w:rFonts w:ascii="Arial" w:eastAsia="Arial" w:hAnsi="Arial" w:cs="Arial"/>
          <w:b/>
          <w:bCs/>
          <w:sz w:val="48"/>
          <w:szCs w:val="48"/>
        </w:rPr>
        <w:t xml:space="preserve">Taller Práctico de SQL: De Subconsultas a </w:t>
      </w:r>
      <w:proofErr w:type="spellStart"/>
      <w:r w:rsidRPr="5873A1BB">
        <w:rPr>
          <w:rFonts w:ascii="Arial" w:eastAsia="Arial" w:hAnsi="Arial" w:cs="Arial"/>
          <w:b/>
          <w:bCs/>
          <w:sz w:val="48"/>
          <w:szCs w:val="48"/>
        </w:rPr>
        <w:t>CTEs</w:t>
      </w:r>
      <w:proofErr w:type="spellEnd"/>
    </w:p>
    <w:p w14:paraId="3E7BDB81" w14:textId="4418BBA0" w:rsidR="23566CF7" w:rsidRDefault="23566CF7" w:rsidP="5873A1BB">
      <w:pPr>
        <w:spacing w:before="240" w:after="240"/>
      </w:pPr>
      <w:r w:rsidRPr="5873A1BB">
        <w:rPr>
          <w:rFonts w:ascii="Arial" w:eastAsia="Arial" w:hAnsi="Arial" w:cs="Arial"/>
          <w:b/>
          <w:bCs/>
          <w:sz w:val="24"/>
          <w:szCs w:val="24"/>
        </w:rPr>
        <w:t>Base de Datos:</w:t>
      </w:r>
      <w:r w:rsidRPr="5873A1BB">
        <w:rPr>
          <w:rFonts w:ascii="Arial" w:eastAsia="Arial" w:hAnsi="Arial" w:cs="Arial"/>
          <w:sz w:val="24"/>
          <w:szCs w:val="24"/>
        </w:rPr>
        <w:t xml:space="preserve"> Sakila</w:t>
      </w:r>
    </w:p>
    <w:p w14:paraId="4495C9F0" w14:textId="53FA9459" w:rsidR="23566CF7" w:rsidRDefault="23566CF7" w:rsidP="5873A1BB">
      <w:pPr>
        <w:pStyle w:val="Ttulo2"/>
        <w:spacing w:before="299" w:after="299"/>
      </w:pPr>
      <w:r w:rsidRPr="5873A1BB">
        <w:rPr>
          <w:rFonts w:ascii="Arial" w:eastAsia="Arial" w:hAnsi="Arial" w:cs="Arial"/>
          <w:b/>
          <w:bCs/>
          <w:sz w:val="36"/>
          <w:szCs w:val="36"/>
        </w:rPr>
        <w:t>Introducción</w:t>
      </w:r>
    </w:p>
    <w:p w14:paraId="33D93358" w14:textId="7F838310" w:rsidR="23566CF7" w:rsidRDefault="23566CF7" w:rsidP="5873A1BB">
      <w:pPr>
        <w:spacing w:before="240" w:after="240"/>
      </w:pPr>
      <w:r w:rsidRPr="5873A1BB">
        <w:rPr>
          <w:rFonts w:ascii="Arial" w:eastAsia="Arial" w:hAnsi="Arial" w:cs="Arial"/>
          <w:sz w:val="24"/>
          <w:szCs w:val="24"/>
        </w:rPr>
        <w:t xml:space="preserve">En este taller aprenderemos a resolver problemas complejos utilizando dos técnicas: </w:t>
      </w:r>
      <w:r w:rsidRPr="5873A1BB">
        <w:rPr>
          <w:rFonts w:ascii="Arial" w:eastAsia="Arial" w:hAnsi="Arial" w:cs="Arial"/>
          <w:b/>
          <w:bCs/>
          <w:sz w:val="24"/>
          <w:szCs w:val="24"/>
        </w:rPr>
        <w:t>Subconsultas</w:t>
      </w:r>
      <w:r w:rsidRPr="5873A1BB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5873A1BB">
        <w:rPr>
          <w:rFonts w:ascii="Arial" w:eastAsia="Arial" w:hAnsi="Arial" w:cs="Arial"/>
          <w:b/>
          <w:bCs/>
          <w:sz w:val="24"/>
          <w:szCs w:val="24"/>
        </w:rPr>
        <w:t>CTEs</w:t>
      </w:r>
      <w:proofErr w:type="spellEnd"/>
      <w:r w:rsidRPr="5873A1BB">
        <w:rPr>
          <w:rFonts w:ascii="Arial" w:eastAsia="Arial" w:hAnsi="Arial" w:cs="Arial"/>
          <w:b/>
          <w:bCs/>
          <w:sz w:val="24"/>
          <w:szCs w:val="24"/>
        </w:rPr>
        <w:t xml:space="preserve"> (Common Table </w:t>
      </w:r>
      <w:proofErr w:type="spellStart"/>
      <w:r w:rsidRPr="5873A1BB">
        <w:rPr>
          <w:rFonts w:ascii="Arial" w:eastAsia="Arial" w:hAnsi="Arial" w:cs="Arial"/>
          <w:b/>
          <w:bCs/>
          <w:sz w:val="24"/>
          <w:szCs w:val="24"/>
        </w:rPr>
        <w:t>Expressions</w:t>
      </w:r>
      <w:proofErr w:type="spellEnd"/>
      <w:r w:rsidRPr="5873A1BB">
        <w:rPr>
          <w:rFonts w:ascii="Arial" w:eastAsia="Arial" w:hAnsi="Arial" w:cs="Arial"/>
          <w:b/>
          <w:bCs/>
          <w:sz w:val="24"/>
          <w:szCs w:val="24"/>
        </w:rPr>
        <w:t>)</w:t>
      </w:r>
      <w:r w:rsidRPr="5873A1BB">
        <w:rPr>
          <w:rFonts w:ascii="Arial" w:eastAsia="Arial" w:hAnsi="Arial" w:cs="Arial"/>
          <w:sz w:val="24"/>
          <w:szCs w:val="24"/>
        </w:rPr>
        <w:t>.</w:t>
      </w:r>
    </w:p>
    <w:p w14:paraId="2FD71B55" w14:textId="1530D039" w:rsidR="23566CF7" w:rsidRDefault="23566CF7" w:rsidP="5873A1BB">
      <w:pPr>
        <w:spacing w:before="240" w:after="240"/>
      </w:pPr>
      <w:r w:rsidRPr="5873A1BB">
        <w:rPr>
          <w:rFonts w:ascii="Arial" w:eastAsia="Arial" w:hAnsi="Arial" w:cs="Arial"/>
          <w:sz w:val="24"/>
          <w:szCs w:val="24"/>
        </w:rPr>
        <w:t>Una CTE se define usando la palabra clave WITH. Piénsenla como una "tabla temporal" que solo existe durante la ejecución de esa consulta, lo que ayuda a que el código sea mucho más limpio que anidar subconsultas.</w:t>
      </w:r>
    </w:p>
    <w:p w14:paraId="6D79DEE9" w14:textId="3DE9C6BE" w:rsidR="23566CF7" w:rsidRDefault="23566CF7" w:rsidP="5873A1BB">
      <w:pPr>
        <w:pStyle w:val="Ttulo2"/>
      </w:pPr>
      <w:r w:rsidRPr="5873A1BB">
        <w:t>Ejercicio 1 (Subconsultas)</w:t>
      </w:r>
    </w:p>
    <w:p w14:paraId="7E96DC87" w14:textId="2FE12C56" w:rsidR="23566CF7" w:rsidRDefault="23566CF7" w:rsidP="5873A1BB">
      <w:pPr>
        <w:spacing w:before="240" w:after="240"/>
      </w:pPr>
      <w:r w:rsidRPr="5873A1BB">
        <w:rPr>
          <w:rFonts w:ascii="Arial" w:eastAsia="Arial" w:hAnsi="Arial" w:cs="Arial"/>
          <w:sz w:val="24"/>
          <w:szCs w:val="24"/>
        </w:rPr>
        <w:t xml:space="preserve">Obtén los títulos de todas las películas en las que ha actuado la actriz </w:t>
      </w:r>
      <w:r w:rsidRPr="5873A1BB">
        <w:rPr>
          <w:rFonts w:ascii="Arial" w:eastAsia="Arial" w:hAnsi="Arial" w:cs="Arial"/>
          <w:b/>
          <w:bCs/>
          <w:sz w:val="24"/>
          <w:szCs w:val="24"/>
        </w:rPr>
        <w:t>"UMA WOOD"</w:t>
      </w:r>
      <w:r w:rsidRPr="5873A1BB">
        <w:rPr>
          <w:rFonts w:ascii="Arial" w:eastAsia="Arial" w:hAnsi="Arial" w:cs="Arial"/>
          <w:sz w:val="24"/>
          <w:szCs w:val="24"/>
        </w:rPr>
        <w:t>.</w:t>
      </w:r>
    </w:p>
    <w:p w14:paraId="75358C9F" w14:textId="4E0AEBA0" w:rsidR="23566CF7" w:rsidRDefault="23566CF7" w:rsidP="5873A1BB">
      <w:pPr>
        <w:pStyle w:val="Prrafodelista"/>
        <w:numPr>
          <w:ilvl w:val="0"/>
          <w:numId w:val="4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5873A1BB">
        <w:rPr>
          <w:rFonts w:ascii="Arial" w:eastAsia="Arial" w:hAnsi="Arial" w:cs="Arial"/>
          <w:b/>
          <w:bCs/>
          <w:sz w:val="24"/>
          <w:szCs w:val="24"/>
        </w:rPr>
        <w:t>Pista:</w:t>
      </w:r>
      <w:r w:rsidRPr="5873A1BB">
        <w:rPr>
          <w:rFonts w:ascii="Arial" w:eastAsia="Arial" w:hAnsi="Arial" w:cs="Arial"/>
          <w:sz w:val="24"/>
          <w:szCs w:val="24"/>
        </w:rPr>
        <w:t xml:space="preserve"> Necesitas conectar actor -&gt; </w:t>
      </w:r>
      <w:proofErr w:type="spellStart"/>
      <w:r w:rsidRPr="5873A1BB">
        <w:rPr>
          <w:rFonts w:ascii="Arial" w:eastAsia="Arial" w:hAnsi="Arial" w:cs="Arial"/>
          <w:sz w:val="24"/>
          <w:szCs w:val="24"/>
        </w:rPr>
        <w:t>film_actor</w:t>
      </w:r>
      <w:proofErr w:type="spellEnd"/>
      <w:r w:rsidRPr="5873A1BB">
        <w:rPr>
          <w:rFonts w:ascii="Arial" w:eastAsia="Arial" w:hAnsi="Arial" w:cs="Arial"/>
          <w:sz w:val="24"/>
          <w:szCs w:val="24"/>
        </w:rPr>
        <w:t xml:space="preserve"> -&gt; film. Usa subconsultas en el WHERE.</w:t>
      </w:r>
    </w:p>
    <w:p w14:paraId="0969D20A" w14:textId="31DD4EA2" w:rsidR="23566CF7" w:rsidRDefault="23566CF7" w:rsidP="5873A1BB">
      <w:pPr>
        <w:pStyle w:val="Ttulo2"/>
      </w:pPr>
      <w:r w:rsidRPr="5873A1BB">
        <w:t>Ejercicio 2 (Subconsultas + CTE)</w:t>
      </w:r>
    </w:p>
    <w:p w14:paraId="469FB1F3" w14:textId="118C728F" w:rsidR="23566CF7" w:rsidRDefault="23566CF7" w:rsidP="5873A1BB">
      <w:pPr>
        <w:spacing w:before="240" w:after="240"/>
      </w:pPr>
      <w:r w:rsidRPr="5873A1BB">
        <w:rPr>
          <w:rFonts w:ascii="Arial" w:eastAsia="Arial" w:hAnsi="Arial" w:cs="Arial"/>
          <w:sz w:val="24"/>
          <w:szCs w:val="24"/>
        </w:rPr>
        <w:t xml:space="preserve">Encuentra los clientes que han alquilado al menos una película de la categoría </w:t>
      </w:r>
      <w:r w:rsidRPr="5873A1BB">
        <w:rPr>
          <w:rFonts w:ascii="Arial" w:eastAsia="Arial" w:hAnsi="Arial" w:cs="Arial"/>
          <w:b/>
          <w:bCs/>
          <w:sz w:val="24"/>
          <w:szCs w:val="24"/>
        </w:rPr>
        <w:t>'</w:t>
      </w:r>
      <w:proofErr w:type="spellStart"/>
      <w:r w:rsidRPr="5873A1BB">
        <w:rPr>
          <w:rFonts w:ascii="Arial" w:eastAsia="Arial" w:hAnsi="Arial" w:cs="Arial"/>
          <w:b/>
          <w:bCs/>
          <w:sz w:val="24"/>
          <w:szCs w:val="24"/>
        </w:rPr>
        <w:t>Action</w:t>
      </w:r>
      <w:proofErr w:type="spellEnd"/>
      <w:r w:rsidRPr="5873A1BB">
        <w:rPr>
          <w:rFonts w:ascii="Arial" w:eastAsia="Arial" w:hAnsi="Arial" w:cs="Arial"/>
          <w:b/>
          <w:bCs/>
          <w:sz w:val="24"/>
          <w:szCs w:val="24"/>
        </w:rPr>
        <w:t>'</w:t>
      </w:r>
      <w:r w:rsidRPr="5873A1BB">
        <w:rPr>
          <w:rFonts w:ascii="Arial" w:eastAsia="Arial" w:hAnsi="Arial" w:cs="Arial"/>
          <w:sz w:val="24"/>
          <w:szCs w:val="24"/>
        </w:rPr>
        <w:t>.</w:t>
      </w:r>
    </w:p>
    <w:p w14:paraId="02A71019" w14:textId="7035E53E" w:rsidR="23566CF7" w:rsidRDefault="23566CF7" w:rsidP="5873A1BB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5873A1BB">
        <w:rPr>
          <w:rFonts w:ascii="Arial" w:eastAsia="Arial" w:hAnsi="Arial" w:cs="Arial"/>
          <w:b/>
          <w:bCs/>
          <w:sz w:val="24"/>
          <w:szCs w:val="24"/>
        </w:rPr>
        <w:t>Pista:</w:t>
      </w:r>
      <w:r w:rsidRPr="5873A1BB">
        <w:rPr>
          <w:rFonts w:ascii="Arial" w:eastAsia="Arial" w:hAnsi="Arial" w:cs="Arial"/>
          <w:sz w:val="24"/>
          <w:szCs w:val="24"/>
        </w:rPr>
        <w:t xml:space="preserve"> Intenta definir una CTE que obtenga </w:t>
      </w:r>
      <w:proofErr w:type="gramStart"/>
      <w:r w:rsidRPr="5873A1BB">
        <w:rPr>
          <w:rFonts w:ascii="Arial" w:eastAsia="Arial" w:hAnsi="Arial" w:cs="Arial"/>
          <w:sz w:val="24"/>
          <w:szCs w:val="24"/>
        </w:rPr>
        <w:t xml:space="preserve">todos los </w:t>
      </w:r>
      <w:proofErr w:type="spellStart"/>
      <w:r w:rsidRPr="5873A1BB">
        <w:rPr>
          <w:rFonts w:ascii="Arial" w:eastAsia="Arial" w:hAnsi="Arial" w:cs="Arial"/>
          <w:sz w:val="24"/>
          <w:szCs w:val="24"/>
        </w:rPr>
        <w:t>film</w:t>
      </w:r>
      <w:proofErr w:type="gramEnd"/>
      <w:r w:rsidRPr="5873A1BB">
        <w:rPr>
          <w:rFonts w:ascii="Arial" w:eastAsia="Arial" w:hAnsi="Arial" w:cs="Arial"/>
          <w:sz w:val="24"/>
          <w:szCs w:val="24"/>
        </w:rPr>
        <w:t>_id</w:t>
      </w:r>
      <w:proofErr w:type="spellEnd"/>
      <w:r w:rsidRPr="5873A1BB">
        <w:rPr>
          <w:rFonts w:ascii="Arial" w:eastAsia="Arial" w:hAnsi="Arial" w:cs="Arial"/>
          <w:sz w:val="24"/>
          <w:szCs w:val="24"/>
        </w:rPr>
        <w:t xml:space="preserve"> de la categoría '</w:t>
      </w:r>
      <w:proofErr w:type="spellStart"/>
      <w:r w:rsidRPr="5873A1BB">
        <w:rPr>
          <w:rFonts w:ascii="Arial" w:eastAsia="Arial" w:hAnsi="Arial" w:cs="Arial"/>
          <w:sz w:val="24"/>
          <w:szCs w:val="24"/>
        </w:rPr>
        <w:t>Action</w:t>
      </w:r>
      <w:proofErr w:type="spellEnd"/>
      <w:r w:rsidRPr="5873A1BB">
        <w:rPr>
          <w:rFonts w:ascii="Arial" w:eastAsia="Arial" w:hAnsi="Arial" w:cs="Arial"/>
          <w:sz w:val="24"/>
          <w:szCs w:val="24"/>
        </w:rPr>
        <w:t xml:space="preserve">' y luego úsala para filtrar la tabla </w:t>
      </w:r>
      <w:proofErr w:type="spellStart"/>
      <w:r w:rsidRPr="5873A1BB">
        <w:rPr>
          <w:rFonts w:ascii="Arial" w:eastAsia="Arial" w:hAnsi="Arial" w:cs="Arial"/>
          <w:sz w:val="24"/>
          <w:szCs w:val="24"/>
        </w:rPr>
        <w:t>inventory</w:t>
      </w:r>
      <w:proofErr w:type="spellEnd"/>
      <w:r w:rsidRPr="5873A1BB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5873A1BB">
        <w:rPr>
          <w:rFonts w:ascii="Arial" w:eastAsia="Arial" w:hAnsi="Arial" w:cs="Arial"/>
          <w:sz w:val="24"/>
          <w:szCs w:val="24"/>
        </w:rPr>
        <w:t>rental</w:t>
      </w:r>
      <w:proofErr w:type="spellEnd"/>
      <w:r w:rsidRPr="5873A1BB">
        <w:rPr>
          <w:rFonts w:ascii="Arial" w:eastAsia="Arial" w:hAnsi="Arial" w:cs="Arial"/>
          <w:sz w:val="24"/>
          <w:szCs w:val="24"/>
        </w:rPr>
        <w:t>.</w:t>
      </w:r>
    </w:p>
    <w:p w14:paraId="7843BEBD" w14:textId="6C54D378" w:rsidR="23566CF7" w:rsidRDefault="23566CF7" w:rsidP="5873A1BB">
      <w:pPr>
        <w:pStyle w:val="Ttulo2"/>
        <w:spacing w:before="299" w:after="299"/>
      </w:pPr>
      <w:r w:rsidRPr="5873A1BB">
        <w:rPr>
          <w:rFonts w:ascii="Arial" w:eastAsia="Arial" w:hAnsi="Arial" w:cs="Arial"/>
          <w:b/>
          <w:bCs/>
          <w:sz w:val="36"/>
          <w:szCs w:val="36"/>
        </w:rPr>
        <w:t xml:space="preserve">Desafío Final: ¡Solo con </w:t>
      </w:r>
      <w:proofErr w:type="spellStart"/>
      <w:r w:rsidRPr="5873A1BB">
        <w:rPr>
          <w:rFonts w:ascii="Arial" w:eastAsia="Arial" w:hAnsi="Arial" w:cs="Arial"/>
          <w:b/>
          <w:bCs/>
          <w:sz w:val="36"/>
          <w:szCs w:val="36"/>
        </w:rPr>
        <w:t>CTEs</w:t>
      </w:r>
      <w:proofErr w:type="spellEnd"/>
      <w:r w:rsidRPr="5873A1BB">
        <w:rPr>
          <w:rFonts w:ascii="Arial" w:eastAsia="Arial" w:hAnsi="Arial" w:cs="Arial"/>
          <w:b/>
          <w:bCs/>
          <w:sz w:val="36"/>
          <w:szCs w:val="36"/>
        </w:rPr>
        <w:t>!</w:t>
      </w:r>
    </w:p>
    <w:p w14:paraId="38F75FE0" w14:textId="4BFE1BC3" w:rsidR="23566CF7" w:rsidRDefault="23566CF7" w:rsidP="5873A1BB">
      <w:pPr>
        <w:spacing w:before="240" w:after="240"/>
      </w:pPr>
      <w:r w:rsidRPr="5873A1BB">
        <w:rPr>
          <w:rFonts w:ascii="Arial" w:eastAsia="Arial" w:hAnsi="Arial" w:cs="Arial"/>
          <w:i/>
          <w:iCs/>
          <w:sz w:val="24"/>
          <w:szCs w:val="24"/>
        </w:rPr>
        <w:t>Estos ejercicios deben ser resueltos exclusivamente utilizando la estructura WITH ... AS.</w:t>
      </w:r>
    </w:p>
    <w:p w14:paraId="0F67206A" w14:textId="4CF6543E" w:rsidR="23566CF7" w:rsidRDefault="23566CF7" w:rsidP="5873A1BB">
      <w:pPr>
        <w:pStyle w:val="Ttulo2"/>
      </w:pPr>
      <w:r w:rsidRPr="5873A1BB">
        <w:t>Ejercicio 3 (Reto Individual</w:t>
      </w:r>
      <w:r w:rsidR="039EE25B" w:rsidRPr="5873A1BB">
        <w:t xml:space="preserve"> 1)</w:t>
      </w:r>
    </w:p>
    <w:p w14:paraId="2064B29F" w14:textId="095D6267" w:rsidR="23566CF7" w:rsidRDefault="23566CF7" w:rsidP="5873A1BB">
      <w:pPr>
        <w:spacing w:before="240" w:after="240"/>
      </w:pPr>
      <w:r w:rsidRPr="5873A1BB">
        <w:rPr>
          <w:rFonts w:ascii="Arial" w:eastAsia="Arial" w:hAnsi="Arial" w:cs="Arial"/>
          <w:b/>
          <w:bCs/>
          <w:sz w:val="24"/>
          <w:szCs w:val="24"/>
        </w:rPr>
        <w:t>Problema:</w:t>
      </w:r>
      <w:r w:rsidRPr="5873A1BB">
        <w:rPr>
          <w:rFonts w:ascii="Arial" w:eastAsia="Arial" w:hAnsi="Arial" w:cs="Arial"/>
          <w:sz w:val="24"/>
          <w:szCs w:val="24"/>
        </w:rPr>
        <w:t xml:space="preserve"> Identifica al cliente que ha gastado más dinero en total. Debes mostrar su nombre completo y el monto total gastado, pero </w:t>
      </w:r>
      <w:r w:rsidRPr="5873A1BB">
        <w:rPr>
          <w:rFonts w:ascii="Arial" w:eastAsia="Arial" w:hAnsi="Arial" w:cs="Arial"/>
          <w:b/>
          <w:bCs/>
          <w:sz w:val="24"/>
          <w:szCs w:val="24"/>
        </w:rPr>
        <w:t>solo si ese monto es mayor al promedio de gasto de todos los clientes</w:t>
      </w:r>
      <w:r w:rsidRPr="5873A1BB">
        <w:rPr>
          <w:rFonts w:ascii="Arial" w:eastAsia="Arial" w:hAnsi="Arial" w:cs="Arial"/>
          <w:sz w:val="24"/>
          <w:szCs w:val="24"/>
        </w:rPr>
        <w:t>.</w:t>
      </w:r>
    </w:p>
    <w:p w14:paraId="28884FED" w14:textId="7095F481" w:rsidR="23566CF7" w:rsidRDefault="23566CF7" w:rsidP="5873A1BB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5873A1BB">
        <w:rPr>
          <w:rFonts w:ascii="Arial" w:eastAsia="Arial" w:hAnsi="Arial" w:cs="Arial"/>
          <w:sz w:val="24"/>
          <w:szCs w:val="24"/>
        </w:rPr>
        <w:lastRenderedPageBreak/>
        <w:t>Crea una CTE para calcular el gasto total por cliente.</w:t>
      </w:r>
    </w:p>
    <w:p w14:paraId="315AF52C" w14:textId="04C17367" w:rsidR="23566CF7" w:rsidRDefault="23566CF7" w:rsidP="5873A1BB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5873A1BB">
        <w:rPr>
          <w:rFonts w:ascii="Arial" w:eastAsia="Arial" w:hAnsi="Arial" w:cs="Arial"/>
          <w:sz w:val="24"/>
          <w:szCs w:val="24"/>
        </w:rPr>
        <w:t>Crea otra CTE para calcular el promedio de esos totales.</w:t>
      </w:r>
    </w:p>
    <w:p w14:paraId="251FF7AF" w14:textId="225BA640" w:rsidR="23566CF7" w:rsidRDefault="23566CF7" w:rsidP="5873A1BB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5873A1BB">
        <w:rPr>
          <w:rFonts w:ascii="Arial" w:eastAsia="Arial" w:hAnsi="Arial" w:cs="Arial"/>
          <w:sz w:val="24"/>
          <w:szCs w:val="24"/>
        </w:rPr>
        <w:t>Une ambas en tu consulta final.</w:t>
      </w:r>
    </w:p>
    <w:p w14:paraId="375E91E8" w14:textId="47D2D689" w:rsidR="23566CF7" w:rsidRDefault="23566CF7" w:rsidP="5873A1BB">
      <w:pPr>
        <w:pStyle w:val="Ttulo2"/>
      </w:pPr>
      <w:r w:rsidRPr="5873A1BB">
        <w:t xml:space="preserve">Ejercicio 4 (Reto Individual </w:t>
      </w:r>
      <w:r w:rsidR="7669504F" w:rsidRPr="5873A1BB">
        <w:t>1</w:t>
      </w:r>
      <w:r w:rsidRPr="5873A1BB">
        <w:t>)</w:t>
      </w:r>
    </w:p>
    <w:p w14:paraId="71D06390" w14:textId="7C3BD813" w:rsidR="23566CF7" w:rsidRDefault="23566CF7" w:rsidP="5873A1BB">
      <w:pPr>
        <w:spacing w:before="240" w:after="240"/>
      </w:pPr>
      <w:r w:rsidRPr="5873A1BB">
        <w:rPr>
          <w:rFonts w:ascii="Arial" w:eastAsia="Arial" w:hAnsi="Arial" w:cs="Arial"/>
          <w:b/>
          <w:bCs/>
          <w:sz w:val="24"/>
          <w:szCs w:val="24"/>
        </w:rPr>
        <w:t>Problema:</w:t>
      </w:r>
      <w:r w:rsidRPr="5873A1BB">
        <w:rPr>
          <w:rFonts w:ascii="Arial" w:eastAsia="Arial" w:hAnsi="Arial" w:cs="Arial"/>
          <w:sz w:val="24"/>
          <w:szCs w:val="24"/>
        </w:rPr>
        <w:t xml:space="preserve"> Queremos saber cuántas películas de "duración larga" tiene cada categoría.</w:t>
      </w:r>
    </w:p>
    <w:p w14:paraId="0CEF514C" w14:textId="57ED2374" w:rsidR="23566CF7" w:rsidRDefault="23566CF7" w:rsidP="5873A1BB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5873A1BB">
        <w:rPr>
          <w:rFonts w:ascii="Arial" w:eastAsia="Arial" w:hAnsi="Arial" w:cs="Arial"/>
          <w:sz w:val="24"/>
          <w:szCs w:val="24"/>
        </w:rPr>
        <w:t xml:space="preserve">Define una CTE llamada </w:t>
      </w:r>
      <w:proofErr w:type="spellStart"/>
      <w:r w:rsidRPr="5873A1BB">
        <w:rPr>
          <w:rFonts w:ascii="Arial" w:eastAsia="Arial" w:hAnsi="Arial" w:cs="Arial"/>
          <w:sz w:val="24"/>
          <w:szCs w:val="24"/>
        </w:rPr>
        <w:t>peliculas_largas</w:t>
      </w:r>
      <w:proofErr w:type="spellEnd"/>
      <w:r w:rsidRPr="5873A1BB">
        <w:rPr>
          <w:rFonts w:ascii="Arial" w:eastAsia="Arial" w:hAnsi="Arial" w:cs="Arial"/>
          <w:sz w:val="24"/>
          <w:szCs w:val="24"/>
        </w:rPr>
        <w:t xml:space="preserve"> que seleccione las películas con una duración superior a 120 minutos.</w:t>
      </w:r>
    </w:p>
    <w:p w14:paraId="718B2FBA" w14:textId="1C4AAC52" w:rsidR="23566CF7" w:rsidRDefault="23566CF7" w:rsidP="5873A1BB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5873A1BB">
        <w:rPr>
          <w:rFonts w:ascii="Arial" w:eastAsia="Arial" w:hAnsi="Arial" w:cs="Arial"/>
          <w:sz w:val="24"/>
          <w:szCs w:val="24"/>
        </w:rPr>
        <w:t xml:space="preserve">En la consulta principal, une esta CTE con </w:t>
      </w:r>
      <w:proofErr w:type="spellStart"/>
      <w:r w:rsidRPr="5873A1BB">
        <w:rPr>
          <w:rFonts w:ascii="Arial" w:eastAsia="Arial" w:hAnsi="Arial" w:cs="Arial"/>
          <w:sz w:val="24"/>
          <w:szCs w:val="24"/>
        </w:rPr>
        <w:t>film_category</w:t>
      </w:r>
      <w:proofErr w:type="spellEnd"/>
      <w:r w:rsidRPr="5873A1BB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5873A1BB">
        <w:rPr>
          <w:rFonts w:ascii="Arial" w:eastAsia="Arial" w:hAnsi="Arial" w:cs="Arial"/>
          <w:sz w:val="24"/>
          <w:szCs w:val="24"/>
        </w:rPr>
        <w:t>category</w:t>
      </w:r>
      <w:proofErr w:type="spellEnd"/>
      <w:r w:rsidRPr="5873A1BB">
        <w:rPr>
          <w:rFonts w:ascii="Arial" w:eastAsia="Arial" w:hAnsi="Arial" w:cs="Arial"/>
          <w:sz w:val="24"/>
          <w:szCs w:val="24"/>
        </w:rPr>
        <w:t xml:space="preserve"> para contar cuántas hay por cada nombre de categoría.</w:t>
      </w:r>
    </w:p>
    <w:sectPr w:rsidR="23566CF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0D79A" w14:textId="77777777" w:rsidR="00FF6F83" w:rsidRDefault="00FF6F83" w:rsidP="0016005B">
      <w:pPr>
        <w:spacing w:after="0" w:line="240" w:lineRule="auto"/>
      </w:pPr>
      <w:r>
        <w:separator/>
      </w:r>
    </w:p>
  </w:endnote>
  <w:endnote w:type="continuationSeparator" w:id="0">
    <w:p w14:paraId="47B2488B" w14:textId="77777777" w:rsidR="00FF6F83" w:rsidRDefault="00FF6F83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E9860" w14:textId="77777777" w:rsidR="00FF6F83" w:rsidRDefault="00FF6F83" w:rsidP="0016005B">
      <w:pPr>
        <w:spacing w:after="0" w:line="240" w:lineRule="auto"/>
      </w:pPr>
      <w:r>
        <w:separator/>
      </w:r>
    </w:p>
  </w:footnote>
  <w:footnote w:type="continuationSeparator" w:id="0">
    <w:p w14:paraId="4F2AFB9D" w14:textId="77777777" w:rsidR="00FF6F83" w:rsidRDefault="00FF6F83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7200"/>
    <w:multiLevelType w:val="hybridMultilevel"/>
    <w:tmpl w:val="591E45DA"/>
    <w:lvl w:ilvl="0" w:tplc="1EECB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7AF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D60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747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76F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C02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2463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28B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84F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CEEA0"/>
    <w:multiLevelType w:val="hybridMultilevel"/>
    <w:tmpl w:val="6C4E52CC"/>
    <w:lvl w:ilvl="0" w:tplc="C08060DC">
      <w:start w:val="1"/>
      <w:numFmt w:val="decimal"/>
      <w:lvlText w:val="%1."/>
      <w:lvlJc w:val="left"/>
      <w:pPr>
        <w:ind w:left="720" w:hanging="360"/>
      </w:pPr>
    </w:lvl>
    <w:lvl w:ilvl="1" w:tplc="59966096">
      <w:start w:val="1"/>
      <w:numFmt w:val="lowerLetter"/>
      <w:lvlText w:val="%2."/>
      <w:lvlJc w:val="left"/>
      <w:pPr>
        <w:ind w:left="1440" w:hanging="360"/>
      </w:pPr>
    </w:lvl>
    <w:lvl w:ilvl="2" w:tplc="C94C020A">
      <w:start w:val="1"/>
      <w:numFmt w:val="lowerRoman"/>
      <w:lvlText w:val="%3."/>
      <w:lvlJc w:val="right"/>
      <w:pPr>
        <w:ind w:left="2160" w:hanging="180"/>
      </w:pPr>
    </w:lvl>
    <w:lvl w:ilvl="3" w:tplc="B1465D48">
      <w:start w:val="1"/>
      <w:numFmt w:val="decimal"/>
      <w:lvlText w:val="%4."/>
      <w:lvlJc w:val="left"/>
      <w:pPr>
        <w:ind w:left="2880" w:hanging="360"/>
      </w:pPr>
    </w:lvl>
    <w:lvl w:ilvl="4" w:tplc="FB3E2D92">
      <w:start w:val="1"/>
      <w:numFmt w:val="lowerLetter"/>
      <w:lvlText w:val="%5."/>
      <w:lvlJc w:val="left"/>
      <w:pPr>
        <w:ind w:left="3600" w:hanging="360"/>
      </w:pPr>
    </w:lvl>
    <w:lvl w:ilvl="5" w:tplc="BBD2080A">
      <w:start w:val="1"/>
      <w:numFmt w:val="lowerRoman"/>
      <w:lvlText w:val="%6."/>
      <w:lvlJc w:val="right"/>
      <w:pPr>
        <w:ind w:left="4320" w:hanging="180"/>
      </w:pPr>
    </w:lvl>
    <w:lvl w:ilvl="6" w:tplc="B0B0D2B4">
      <w:start w:val="1"/>
      <w:numFmt w:val="decimal"/>
      <w:lvlText w:val="%7."/>
      <w:lvlJc w:val="left"/>
      <w:pPr>
        <w:ind w:left="5040" w:hanging="360"/>
      </w:pPr>
    </w:lvl>
    <w:lvl w:ilvl="7" w:tplc="CFAEF794">
      <w:start w:val="1"/>
      <w:numFmt w:val="lowerLetter"/>
      <w:lvlText w:val="%8."/>
      <w:lvlJc w:val="left"/>
      <w:pPr>
        <w:ind w:left="5760" w:hanging="360"/>
      </w:pPr>
    </w:lvl>
    <w:lvl w:ilvl="8" w:tplc="B15A6E2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F996F"/>
    <w:multiLevelType w:val="hybridMultilevel"/>
    <w:tmpl w:val="9412191C"/>
    <w:lvl w:ilvl="0" w:tplc="883A7C08">
      <w:start w:val="1"/>
      <w:numFmt w:val="decimal"/>
      <w:lvlText w:val="%1."/>
      <w:lvlJc w:val="left"/>
      <w:pPr>
        <w:ind w:left="720" w:hanging="360"/>
      </w:pPr>
    </w:lvl>
    <w:lvl w:ilvl="1" w:tplc="CBF05EC2">
      <w:start w:val="1"/>
      <w:numFmt w:val="lowerLetter"/>
      <w:lvlText w:val="%2."/>
      <w:lvlJc w:val="left"/>
      <w:pPr>
        <w:ind w:left="1440" w:hanging="360"/>
      </w:pPr>
    </w:lvl>
    <w:lvl w:ilvl="2" w:tplc="BC488C0A">
      <w:start w:val="1"/>
      <w:numFmt w:val="lowerRoman"/>
      <w:lvlText w:val="%3."/>
      <w:lvlJc w:val="right"/>
      <w:pPr>
        <w:ind w:left="2160" w:hanging="180"/>
      </w:pPr>
    </w:lvl>
    <w:lvl w:ilvl="3" w:tplc="F5BCCA00">
      <w:start w:val="1"/>
      <w:numFmt w:val="decimal"/>
      <w:lvlText w:val="%4."/>
      <w:lvlJc w:val="left"/>
      <w:pPr>
        <w:ind w:left="2880" w:hanging="360"/>
      </w:pPr>
    </w:lvl>
    <w:lvl w:ilvl="4" w:tplc="F35CD1A8">
      <w:start w:val="1"/>
      <w:numFmt w:val="lowerLetter"/>
      <w:lvlText w:val="%5."/>
      <w:lvlJc w:val="left"/>
      <w:pPr>
        <w:ind w:left="3600" w:hanging="360"/>
      </w:pPr>
    </w:lvl>
    <w:lvl w:ilvl="5" w:tplc="BA20D526">
      <w:start w:val="1"/>
      <w:numFmt w:val="lowerRoman"/>
      <w:lvlText w:val="%6."/>
      <w:lvlJc w:val="right"/>
      <w:pPr>
        <w:ind w:left="4320" w:hanging="180"/>
      </w:pPr>
    </w:lvl>
    <w:lvl w:ilvl="6" w:tplc="C0C83FCC">
      <w:start w:val="1"/>
      <w:numFmt w:val="decimal"/>
      <w:lvlText w:val="%7."/>
      <w:lvlJc w:val="left"/>
      <w:pPr>
        <w:ind w:left="5040" w:hanging="360"/>
      </w:pPr>
    </w:lvl>
    <w:lvl w:ilvl="7" w:tplc="EDC433E2">
      <w:start w:val="1"/>
      <w:numFmt w:val="lowerLetter"/>
      <w:lvlText w:val="%8."/>
      <w:lvlJc w:val="left"/>
      <w:pPr>
        <w:ind w:left="5760" w:hanging="360"/>
      </w:pPr>
    </w:lvl>
    <w:lvl w:ilvl="8" w:tplc="B658D56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DEA3A"/>
    <w:multiLevelType w:val="hybridMultilevel"/>
    <w:tmpl w:val="5E567172"/>
    <w:lvl w:ilvl="0" w:tplc="863E90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5AF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6EF9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EA0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8AD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520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88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A3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0DD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287816">
    <w:abstractNumId w:val="2"/>
  </w:num>
  <w:num w:numId="2" w16cid:durableId="2014650517">
    <w:abstractNumId w:val="1"/>
  </w:num>
  <w:num w:numId="3" w16cid:durableId="921719379">
    <w:abstractNumId w:val="0"/>
  </w:num>
  <w:num w:numId="4" w16cid:durableId="94256669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70F91"/>
    <w:rsid w:val="000A122E"/>
    <w:rsid w:val="001025F9"/>
    <w:rsid w:val="0016005B"/>
    <w:rsid w:val="001C6872"/>
    <w:rsid w:val="0022117D"/>
    <w:rsid w:val="00281FBD"/>
    <w:rsid w:val="00315F20"/>
    <w:rsid w:val="003907BD"/>
    <w:rsid w:val="003C70AD"/>
    <w:rsid w:val="00460DE8"/>
    <w:rsid w:val="00493C1A"/>
    <w:rsid w:val="004B65B6"/>
    <w:rsid w:val="004E04B1"/>
    <w:rsid w:val="004F3284"/>
    <w:rsid w:val="00542CA7"/>
    <w:rsid w:val="0055264C"/>
    <w:rsid w:val="005A1875"/>
    <w:rsid w:val="00655527"/>
    <w:rsid w:val="006A7DF1"/>
    <w:rsid w:val="006B5317"/>
    <w:rsid w:val="006D3BE7"/>
    <w:rsid w:val="00717EAA"/>
    <w:rsid w:val="007519C8"/>
    <w:rsid w:val="007A7991"/>
    <w:rsid w:val="007D39DE"/>
    <w:rsid w:val="007F43DD"/>
    <w:rsid w:val="008E4E75"/>
    <w:rsid w:val="00916714"/>
    <w:rsid w:val="00974275"/>
    <w:rsid w:val="00AD6584"/>
    <w:rsid w:val="00B12002"/>
    <w:rsid w:val="00B22C05"/>
    <w:rsid w:val="00BC4658"/>
    <w:rsid w:val="00C70442"/>
    <w:rsid w:val="00D03A83"/>
    <w:rsid w:val="00D376C2"/>
    <w:rsid w:val="00D9571E"/>
    <w:rsid w:val="00EA044E"/>
    <w:rsid w:val="00F12CEE"/>
    <w:rsid w:val="00F6684E"/>
    <w:rsid w:val="00F82B71"/>
    <w:rsid w:val="00FEFD04"/>
    <w:rsid w:val="00FF6F83"/>
    <w:rsid w:val="0111B553"/>
    <w:rsid w:val="02D514F0"/>
    <w:rsid w:val="039EE25B"/>
    <w:rsid w:val="04252DCB"/>
    <w:rsid w:val="04680A40"/>
    <w:rsid w:val="047E9206"/>
    <w:rsid w:val="04D0D350"/>
    <w:rsid w:val="06C0D343"/>
    <w:rsid w:val="0794913F"/>
    <w:rsid w:val="0B245255"/>
    <w:rsid w:val="0D540DD4"/>
    <w:rsid w:val="0D5D14A4"/>
    <w:rsid w:val="0EC4BDE2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B9C5F6"/>
    <w:rsid w:val="2212B042"/>
    <w:rsid w:val="23566CF7"/>
    <w:rsid w:val="2572D102"/>
    <w:rsid w:val="2B422507"/>
    <w:rsid w:val="2E01CA57"/>
    <w:rsid w:val="2E143EC8"/>
    <w:rsid w:val="2EFCA872"/>
    <w:rsid w:val="2F4B1DC6"/>
    <w:rsid w:val="3066570D"/>
    <w:rsid w:val="318A1164"/>
    <w:rsid w:val="31D485B0"/>
    <w:rsid w:val="3378D9AB"/>
    <w:rsid w:val="35E672C2"/>
    <w:rsid w:val="3717F09A"/>
    <w:rsid w:val="37D8AC8B"/>
    <w:rsid w:val="3DA47E94"/>
    <w:rsid w:val="411F5114"/>
    <w:rsid w:val="420B7B59"/>
    <w:rsid w:val="421CEE6F"/>
    <w:rsid w:val="4387C6DB"/>
    <w:rsid w:val="44DCCBF5"/>
    <w:rsid w:val="44E7FEBF"/>
    <w:rsid w:val="487B3A50"/>
    <w:rsid w:val="4BA96C3B"/>
    <w:rsid w:val="4E914AD7"/>
    <w:rsid w:val="512C04D9"/>
    <w:rsid w:val="513319AA"/>
    <w:rsid w:val="52A23D95"/>
    <w:rsid w:val="5347DC5F"/>
    <w:rsid w:val="54DA8CAB"/>
    <w:rsid w:val="58198910"/>
    <w:rsid w:val="5873A1BB"/>
    <w:rsid w:val="5A260D76"/>
    <w:rsid w:val="5C14AB64"/>
    <w:rsid w:val="5D6B0039"/>
    <w:rsid w:val="5FE6E568"/>
    <w:rsid w:val="601AA451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3F44098"/>
    <w:rsid w:val="75138E7F"/>
    <w:rsid w:val="7599D17D"/>
    <w:rsid w:val="7669504F"/>
    <w:rsid w:val="7A442F53"/>
    <w:rsid w:val="7AEFFBBD"/>
    <w:rsid w:val="7E4FC784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C05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8" ma:contentTypeDescription="Create a new document." ma:contentTypeScope="" ma:versionID="049caa634b438f65f8dec69d7c43aab1">
  <xsd:schema xmlns:xsd="http://www.w3.org/2001/XMLSchema" xmlns:xs="http://www.w3.org/2001/XMLSchema" xmlns:p="http://schemas.microsoft.com/office/2006/metadata/properties" xmlns:ns1="http://schemas.microsoft.com/sharepoint/v3" xmlns:ns2="6b4b82f8-74f2-45b8-b80e-354d16d242a2" xmlns:ns3="1df96a30-757f-411c-a05b-5ac17d3d2933" targetNamespace="http://schemas.microsoft.com/office/2006/metadata/properties" ma:root="true" ma:fieldsID="384c9b72e541b94f2dfccc42bb515bfb" ns1:_="" ns2:_="" ns3:_="">
    <xsd:import namespace="http://schemas.microsoft.com/sharepoint/v3"/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361C5E5-396A-429A-943F-7B9ED2F87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267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Oscar Alejandro Londoño Gil</cp:lastModifiedBy>
  <cp:revision>3</cp:revision>
  <cp:lastPrinted>2024-08-22T18:43:00Z</cp:lastPrinted>
  <dcterms:created xsi:type="dcterms:W3CDTF">2026-08-04T02:36:00Z</dcterms:created>
  <dcterms:modified xsi:type="dcterms:W3CDTF">2026-08-04T16:20:00Z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