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A652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0FBB38F5" wp14:editId="1C84CC5F">
            <wp:extent cx="574675" cy="55681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556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16A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76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UNIVERSIDAD NACIONAL MAYOR DE SAN MARCOS </w:t>
      </w:r>
    </w:p>
    <w:p w14:paraId="561B1F4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319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(Universidad del Perú, DECANA DE AMÉRICA) </w:t>
      </w:r>
    </w:p>
    <w:p w14:paraId="698BA941" w14:textId="0C4884CE" w:rsidR="003604D0" w:rsidRDefault="00C05B92" w:rsidP="00945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94511E">
        <w:rPr>
          <w:rFonts w:ascii="Calibri" w:eastAsia="Calibri" w:hAnsi="Calibri" w:cs="Calibri"/>
          <w:color w:val="000000"/>
        </w:rPr>
        <w:t>SUPERDEPARTAMENTO</w:t>
      </w:r>
      <w:r>
        <w:rPr>
          <w:rFonts w:ascii="Calibri" w:eastAsia="Calibri" w:hAnsi="Calibri" w:cs="Calibri"/>
          <w:color w:val="000000"/>
        </w:rPr>
        <w:t>]</w:t>
      </w:r>
    </w:p>
    <w:p w14:paraId="2DE900E0" w14:textId="406200D6" w:rsidR="003604D0" w:rsidRDefault="00C05B92" w:rsidP="009451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94511E">
        <w:rPr>
          <w:rFonts w:ascii="Calibri" w:eastAsia="Calibri" w:hAnsi="Calibri" w:cs="Calibri"/>
          <w:color w:val="000000"/>
        </w:rPr>
        <w:t>DEPARTAMENTO</w:t>
      </w:r>
      <w:r>
        <w:rPr>
          <w:rFonts w:ascii="Calibri" w:eastAsia="Calibri" w:hAnsi="Calibri" w:cs="Calibri"/>
          <w:color w:val="000000"/>
        </w:rPr>
        <w:t>]</w:t>
      </w:r>
    </w:p>
    <w:p w14:paraId="5ED3582E" w14:textId="77777777" w:rsidR="003604D0" w:rsidRPr="00C05B92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4613"/>
        <w:rPr>
          <w:b/>
          <w:color w:val="000000"/>
          <w:u w:val="single"/>
        </w:rPr>
      </w:pPr>
      <w:r>
        <w:rPr>
          <w:b/>
          <w:color w:val="000000"/>
        </w:rPr>
        <w:t xml:space="preserve">SILABO </w:t>
      </w:r>
    </w:p>
    <w:p w14:paraId="6CEACF8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" w:line="240" w:lineRule="auto"/>
        <w:ind w:left="1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INFORMACIÓN GENERAL </w:t>
      </w:r>
    </w:p>
    <w:p w14:paraId="1DC63F95" w14:textId="77777777" w:rsidR="00812102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1.1. Nombre de la asignatura : 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nombre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– Plan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planEstudios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72745D5" w14:textId="6B2A15AA" w:rsidR="003604D0" w:rsidRDefault="008121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1.2.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Código de la asignatura : </w:t>
      </w:r>
      <w:r w:rsidR="00BE5CF1" w:rsidRP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codigo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8AEB840" w14:textId="6E6ACDF5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1.3. Tipo de Asignatura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tipo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31DF27BF" w14:textId="179EAC64" w:rsidR="003604D0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4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1.4. Área de Estudios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areaEstudios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904A293" w14:textId="2CF0AC6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1.5. Numero de Semanas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Semanas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</w:p>
    <w:p w14:paraId="5A9082CD" w14:textId="5BF150BE" w:rsidR="00BE5CF1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1.6. Horas semanales : Teoría: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D90529" w:rsidRP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numHorasTeoria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horas, Práctica/Laboratorio: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numHora</w:t>
      </w:r>
      <w:r w:rsidR="00C10456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s</w:t>
      </w:r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Practica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horas </w:t>
      </w:r>
    </w:p>
    <w:p w14:paraId="21DDD997" w14:textId="2A6B70A0" w:rsidR="003604D0" w:rsidRDefault="00CC2B64" w:rsidP="00BD6A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1.7. Semestre Académico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BD6AC5" w:rsidRPr="00BD6AC5">
        <w:rPr>
          <w:rFonts w:ascii="Times New Roman" w:eastAsia="Times New Roman" w:hAnsi="Times New Roman" w:cs="Times New Roman"/>
          <w:color w:val="000000"/>
          <w:sz w:val="19"/>
          <w:szCs w:val="19"/>
        </w:rPr>
        <w:t>periodoAcademico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6F136D1" w14:textId="24E4848A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1.8. Ciclo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ci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clo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7ED0DC45" w14:textId="2F167A5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1.9. Créditos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numCreditos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2D9F35EF" w14:textId="65163D39" w:rsidR="003604D0" w:rsidRPr="007D3ECF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Presencial </w:t>
      </w:r>
    </w:p>
    <w:p w14:paraId="747915D5" w14:textId="77777777" w:rsidR="00E12C3C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82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Pre-rrequisito</w:t>
      </w:r>
      <w:proofErr w:type="spellEnd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: </w:t>
      </w:r>
    </w:p>
    <w:p w14:paraId="4FE4D6D5" w14:textId="0F1D254F" w:rsidR="003604D0" w:rsidRPr="007D3ECF" w:rsidRDefault="00BE5CF1" w:rsidP="00E12C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02" w:firstLine="558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{</w:t>
      </w:r>
      <w:r w:rsidR="003945DB">
        <w:rPr>
          <w:rFonts w:ascii="Times New Roman" w:eastAsia="Times New Roman" w:hAnsi="Times New Roman" w:cs="Times New Roman"/>
          <w:color w:val="000000"/>
          <w:sz w:val="19"/>
          <w:szCs w:val="19"/>
        </w:rPr>
        <w:t>prerrequisitos</w:t>
      </w:r>
      <w:r w:rsidR="003945DB" w:rsidRPr="003945DB">
        <w:rPr>
          <w:rFonts w:ascii="Times New Roman" w:eastAsia="Times New Roman" w:hAnsi="Times New Roman" w:cs="Times New Roman"/>
          <w:color w:val="000000"/>
          <w:sz w:val="19"/>
          <w:szCs w:val="19"/>
        </w:rPr>
        <w:t>}</w:t>
      </w:r>
    </w:p>
    <w:p w14:paraId="3AB20C6B" w14:textId="77777777" w:rsidR="00BE5CF1" w:rsidRPr="00534E61" w:rsidRDefault="00BE5C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</w:pPr>
    </w:p>
    <w:p w14:paraId="7CA03A0D" w14:textId="53C0F37F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1.11. Docente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proofErr w:type="spellStart"/>
      <w:r w:rsidR="00F706EF">
        <w:rPr>
          <w:rFonts w:ascii="Times New Roman" w:eastAsia="Times New Roman" w:hAnsi="Times New Roman" w:cs="Times New Roman"/>
          <w:color w:val="000000"/>
          <w:sz w:val="19"/>
          <w:szCs w:val="19"/>
        </w:rPr>
        <w:t>nombreProfesor</w:t>
      </w:r>
      <w:proofErr w:type="spellEnd"/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(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[</w:t>
      </w:r>
      <w:proofErr w:type="spellStart"/>
      <w:r w:rsidR="00F706EF">
        <w:rPr>
          <w:rFonts w:ascii="Calibri" w:eastAsia="Calibri" w:hAnsi="Calibri" w:cs="Calibri"/>
          <w:color w:val="0000FF"/>
          <w:sz w:val="19"/>
          <w:szCs w:val="19"/>
          <w:u w:val="single"/>
        </w:rPr>
        <w:t>emailProfesor</w:t>
      </w:r>
      <w:proofErr w:type="spellEnd"/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]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) </w:t>
      </w:r>
    </w:p>
    <w:p w14:paraId="29E0112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SUMILLA </w:t>
      </w:r>
    </w:p>
    <w:p w14:paraId="13FE54D8" w14:textId="24A8C21F" w:rsidR="003604D0" w:rsidRPr="00DC49D1" w:rsidRDefault="00BE5CF1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720" w:right="608" w:hanging="347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D90529">
        <w:rPr>
          <w:rFonts w:ascii="Calibri" w:eastAsia="Calibri" w:hAnsi="Calibri" w:cs="Calibri"/>
          <w:color w:val="000000"/>
        </w:rPr>
        <w:t>s</w:t>
      </w:r>
      <w:r w:rsidR="00CC2B64">
        <w:rPr>
          <w:rFonts w:ascii="Calibri" w:eastAsia="Calibri" w:hAnsi="Calibri" w:cs="Calibri"/>
          <w:color w:val="000000"/>
        </w:rPr>
        <w:t>umilla</w:t>
      </w:r>
      <w:r w:rsidR="00CC2B64" w:rsidRPr="00DC49D1">
        <w:rPr>
          <w:rFonts w:ascii="Calibri" w:eastAsia="Calibri" w:hAnsi="Calibri" w:cs="Calibri"/>
          <w:color w:val="000000"/>
        </w:rPr>
        <w:t>]</w:t>
      </w:r>
    </w:p>
    <w:p w14:paraId="1F098FE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4"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COMPETENCIAS </w:t>
      </w:r>
      <w:r>
        <w:rPr>
          <w:rFonts w:ascii="Cambria" w:eastAsia="Cambria" w:hAnsi="Cambria" w:cs="Cambria"/>
          <w:b/>
          <w:color w:val="000000"/>
        </w:rPr>
        <w:t>DEL PERFIL DE EGRESO A LA QUE CONTRIBUYE LA ASIGNATURA</w:t>
      </w:r>
    </w:p>
    <w:tbl>
      <w:tblPr>
        <w:tblStyle w:val="12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3604D0" w14:paraId="177D327F" w14:textId="77777777">
        <w:trPr>
          <w:trHeight w:val="340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611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8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Código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570B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Descripción 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D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Tipo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F2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Nivel</w:t>
            </w:r>
          </w:p>
        </w:tc>
      </w:tr>
    </w:tbl>
    <w:p w14:paraId="562AE3CC" w14:textId="72E89A96" w:rsidR="00026EF8" w:rsidRDefault="00026EF8" w:rsidP="00026E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11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026EF8" w14:paraId="20C5EC45" w14:textId="77777777" w:rsidTr="00F255E6">
        <w:trPr>
          <w:trHeight w:val="1094"/>
        </w:trPr>
        <w:tc>
          <w:tcPr>
            <w:tcW w:w="7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91B9" w14:textId="185A4CF0" w:rsidR="0094511E" w:rsidRPr="00E12C3C" w:rsidRDefault="00026EF8" w:rsidP="00945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E12C3C"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codCompetencias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}</w:t>
            </w:r>
          </w:p>
          <w:p w14:paraId="1B612757" w14:textId="77777777" w:rsidR="00026EF8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</w:p>
        </w:tc>
        <w:tc>
          <w:tcPr>
            <w:tcW w:w="5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E24F" w14:textId="77777777" w:rsidR="00026EF8" w:rsidRPr="009450FD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4" w:right="10" w:firstLine="1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  <w:u w:val="single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{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desCompetencias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}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CE943" w14:textId="77777777" w:rsidR="00026EF8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{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tipCompetencias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}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D6CDC" w14:textId="77777777" w:rsidR="00026EF8" w:rsidRDefault="00026EF8" w:rsidP="00F255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Básico</w:t>
            </w:r>
          </w:p>
        </w:tc>
      </w:tr>
    </w:tbl>
    <w:p w14:paraId="6405DD52" w14:textId="77777777" w:rsidR="00026EF8" w:rsidRPr="00E12C3C" w:rsidRDefault="00026EF8" w:rsidP="00026EF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31C251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F8628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Cambria" w:eastAsia="Cambria" w:hAnsi="Cambria" w:cs="Cambria"/>
          <w:b/>
          <w:color w:val="000000"/>
        </w:rPr>
        <w:t xml:space="preserve">LOGROS DE APRENDIZAJE (Competencias de la asignatura) </w:t>
      </w:r>
    </w:p>
    <w:p w14:paraId="68E80132" w14:textId="5B2746AD" w:rsidR="003604D0" w:rsidRPr="00A25C89" w:rsidRDefault="00A25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5" w:lineRule="auto"/>
        <w:ind w:left="373" w:right="481" w:hanging="5"/>
        <w:rPr>
          <w:rFonts w:ascii="Calibri" w:eastAsia="Calibri" w:hAnsi="Calibri" w:cs="Calibri"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{</w:t>
      </w:r>
      <w:proofErr w:type="spellStart"/>
      <w:r>
        <w:rPr>
          <w:rFonts w:ascii="Calibri" w:eastAsia="Calibri" w:hAnsi="Calibri" w:cs="Calibri"/>
          <w:color w:val="000000"/>
          <w:sz w:val="19"/>
          <w:szCs w:val="19"/>
        </w:rPr>
        <w:t>codLogro</w:t>
      </w:r>
      <w:proofErr w:type="spellEnd"/>
      <w:r>
        <w:rPr>
          <w:rFonts w:ascii="Calibri" w:eastAsia="Calibri" w:hAnsi="Calibri" w:cs="Calibri"/>
          <w:color w:val="000000"/>
          <w:sz w:val="19"/>
          <w:szCs w:val="19"/>
        </w:rPr>
        <w:t>}</w:t>
      </w:r>
      <w:r w:rsidR="00CC2B64"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>
        <w:rPr>
          <w:rFonts w:ascii="Calibri" w:eastAsia="Calibri" w:hAnsi="Calibri" w:cs="Calibri"/>
          <w:color w:val="000000"/>
          <w:sz w:val="19"/>
          <w:szCs w:val="19"/>
        </w:rPr>
        <w:t>{</w:t>
      </w:r>
      <w:proofErr w:type="spellStart"/>
      <w:r>
        <w:rPr>
          <w:rFonts w:ascii="Calibri" w:eastAsia="Calibri" w:hAnsi="Calibri" w:cs="Calibri"/>
          <w:color w:val="000000"/>
          <w:sz w:val="19"/>
          <w:szCs w:val="19"/>
        </w:rPr>
        <w:t>desLogro</w:t>
      </w:r>
      <w:proofErr w:type="spellEnd"/>
      <w:r>
        <w:rPr>
          <w:rFonts w:ascii="Calibri" w:eastAsia="Calibri" w:hAnsi="Calibri" w:cs="Calibri"/>
          <w:color w:val="000000"/>
          <w:sz w:val="19"/>
          <w:szCs w:val="19"/>
        </w:rPr>
        <w:t>}</w:t>
      </w:r>
    </w:p>
    <w:p w14:paraId="7629D648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8" w:line="240" w:lineRule="auto"/>
        <w:ind w:left="3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>
        <w:rPr>
          <w:rFonts w:ascii="Cambria" w:eastAsia="Cambria" w:hAnsi="Cambria" w:cs="Cambria"/>
          <w:b/>
          <w:color w:val="000000"/>
        </w:rPr>
        <w:t xml:space="preserve">CAPACIDADES (Logros por Unidad) </w:t>
      </w:r>
    </w:p>
    <w:p w14:paraId="3E0E803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 xml:space="preserve">Unidad I </w:t>
      </w:r>
    </w:p>
    <w:p w14:paraId="4D58B15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1" w:right="614" w:hanging="35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Aplica sus conocimientos para analizar y diseñar soluciones de software con tecnologías web, utilizando  metodologías y técnicas sobre todo el proceso de desarrollo del software, demostrando compromiso y  capacidad de análisis: CT7.1 - RA1, CT8.2 - RA2, CT8.3 - RA3 </w:t>
      </w:r>
    </w:p>
    <w:p w14:paraId="5E9832C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>Unidad II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 </w:t>
      </w:r>
    </w:p>
    <w:p w14:paraId="0FE0731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7" w:right="620" w:hanging="364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Desarrolla, prueba y despliega soluciones de software con tecnologías web, aplicando buenas prácticas y  herramientas sobre todo el proceso de desarrollo del software, demostrando trabajo en equipo y  pensamiento crítico: CT8.3 - RA4, CT8.3 - RA5, CT9.2 – RA6 </w:t>
      </w:r>
    </w:p>
    <w:p w14:paraId="30AB92F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4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6. </w:t>
      </w:r>
      <w:r>
        <w:rPr>
          <w:rFonts w:ascii="Calibri" w:eastAsia="Calibri" w:hAnsi="Calibri" w:cs="Calibri"/>
          <w:b/>
          <w:color w:val="000000"/>
        </w:rPr>
        <w:t>PROGRAMACIÓN DE CONTENIDOS:</w:t>
      </w:r>
    </w:p>
    <w:p w14:paraId="013FB029" w14:textId="27466A13" w:rsidR="003604D0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ab/>
        <w:t>(Tabla de Unidades)</w:t>
      </w:r>
    </w:p>
    <w:p w14:paraId="0355B98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7. 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ESTRATEGIA DIDÁCTICA </w:t>
      </w:r>
    </w:p>
    <w:p w14:paraId="0ABB8FCB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5" w:lineRule="auto"/>
        <w:ind w:left="253" w:right="-11" w:firstLine="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Por parte del docente, se desarrollará la asignatura siguiendo los criterios formativo, interactivo, deductivo e inductivo,  propiciando la participación del estudiante, fomentando la discusión crítica y orientada a la investigación. En este sentido  se utilizará las técnicas de exposición de conceptos, con desarrollo de casos prácticos y resolución de problemáticas reales.  Mediante el Aula Virtual se proporcionará diferentes recursos como son: diapositivas de clase, lecturas, videos, prácticas  dirigidas con ejercicios que complementen los temas tratados.  </w:t>
      </w:r>
    </w:p>
    <w:p w14:paraId="5888279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4" w:lineRule="auto"/>
        <w:ind w:left="249" w:right="-6" w:firstLine="13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Por parte del estudiante, participará a través de intervenciones en las sesiones de teoría y mediante el desarrollo de  trabajos prácticos en clase. También realizará trabajos grupales de investigación y desarrollo de demos que apliquen las  tecnologías revisadas en clase. Los trabajos serán expuestos por grupos o individuales según sea el caso. El estudiante  también llevará a cabo un proyecto para el curso, trabajado de forma grupal. </w:t>
      </w:r>
    </w:p>
    <w:p w14:paraId="7A64637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0" w:line="240" w:lineRule="auto"/>
        <w:ind w:left="26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Estrategias: </w:t>
      </w:r>
    </w:p>
    <w:p w14:paraId="7848CFCD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activo: Los estudiantes aprenden haciendo. </w:t>
      </w:r>
    </w:p>
    <w:p w14:paraId="1C58EA2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colaborativo: Los estudiantes trabajan en equipo.  </w:t>
      </w:r>
    </w:p>
    <w:p w14:paraId="1A1CA02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16" w:right="1194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basado en problemas/proyectos: Los estudiantes resuelven problemas/proyectos reales. 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Metodología: Aula invertida, el profesor entrega material y se discute luego con lluvia de ideas </w:t>
      </w:r>
    </w:p>
    <w:p w14:paraId="5739EAC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40" w:lineRule="auto"/>
        <w:ind w:left="262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proofErr w:type="spellStart"/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>Recursos</w:t>
      </w:r>
      <w:proofErr w:type="spellEnd"/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: </w:t>
      </w:r>
    </w:p>
    <w:p w14:paraId="63F023D0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</w:pPr>
      <w:r w:rsidRPr="003975F4">
        <w:rPr>
          <w:rFonts w:ascii="Noto Sans Symbols" w:eastAsia="Noto Sans Symbols" w:hAnsi="Noto Sans Symbols" w:cs="Noto Sans Symbols"/>
          <w:color w:val="000000"/>
          <w:sz w:val="19"/>
          <w:szCs w:val="19"/>
          <w:lang w:val="en-US"/>
        </w:rPr>
        <w:t xml:space="preserve">• </w:t>
      </w:r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 xml:space="preserve">Aula virtual: Microsoft Teams, Google Classroom </w:t>
      </w:r>
    </w:p>
    <w:p w14:paraId="0E9ACEC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</w:pPr>
      <w:r w:rsidRPr="003975F4">
        <w:rPr>
          <w:rFonts w:ascii="Noto Sans Symbols" w:eastAsia="Noto Sans Symbols" w:hAnsi="Noto Sans Symbols" w:cs="Noto Sans Symbols"/>
          <w:color w:val="000000"/>
          <w:sz w:val="19"/>
          <w:szCs w:val="19"/>
          <w:lang w:val="en-US"/>
        </w:rPr>
        <w:t xml:space="preserve">• </w:t>
      </w:r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 xml:space="preserve">Video </w:t>
      </w:r>
      <w:proofErr w:type="spellStart"/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>conferencia</w:t>
      </w:r>
      <w:proofErr w:type="spellEnd"/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 xml:space="preserve">: Microsoft Teams, Google Meet </w:t>
      </w:r>
    </w:p>
    <w:p w14:paraId="63FACD6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Cuestionarios: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Forms</w:t>
      </w:r>
      <w:proofErr w:type="spellEnd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Kahoot</w:t>
      </w:r>
      <w:proofErr w:type="spellEnd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Classmarker</w:t>
      </w:r>
      <w:proofErr w:type="spellEnd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27A6DBF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Otras herramientas: Miro, </w:t>
      </w:r>
      <w:proofErr w:type="spellStart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, Jira, GitHub, </w:t>
      </w:r>
      <w:proofErr w:type="spellStart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Cypress</w:t>
      </w:r>
      <w:proofErr w:type="spellEnd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4751234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24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Actividades: </w:t>
      </w:r>
    </w:p>
    <w:p w14:paraId="0EC3AD3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Exposición, lecturas, debates, programación y desarrollo del proyecto. </w:t>
      </w:r>
    </w:p>
    <w:p w14:paraId="03D80C7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 EVALUACIÓN </w:t>
      </w:r>
    </w:p>
    <w:p w14:paraId="1262042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37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La evaluación será como se indica a continuación:</w:t>
      </w:r>
    </w:p>
    <w:tbl>
      <w:tblPr>
        <w:tblStyle w:val="4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3"/>
        <w:gridCol w:w="1185"/>
        <w:gridCol w:w="1519"/>
      </w:tblGrid>
      <w:tr w:rsidR="003604D0" w14:paraId="2C34E989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E90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97" w:right="40"/>
              <w:jc w:val="center"/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Unidades de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aprendizaje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15A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Criterios y logros de aprendizaje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2B7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Procedimientos </w:t>
            </w:r>
          </w:p>
          <w:p w14:paraId="3D3C84A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(Productos)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35D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02" w:right="58" w:firstLine="21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Instrumentos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de evaluación</w:t>
            </w:r>
          </w:p>
        </w:tc>
        <w:tc>
          <w:tcPr>
            <w:tcW w:w="1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4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Pesos en  </w:t>
            </w:r>
          </w:p>
          <w:p w14:paraId="7CE9B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porcentaje</w:t>
            </w:r>
          </w:p>
        </w:tc>
      </w:tr>
    </w:tbl>
    <w:p w14:paraId="04EFEF3C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B988B3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3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4"/>
        <w:gridCol w:w="1185"/>
        <w:gridCol w:w="777"/>
        <w:gridCol w:w="741"/>
      </w:tblGrid>
      <w:tr w:rsidR="003604D0" w14:paraId="6110FA85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DB78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7D63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CEE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189F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3D4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Sesiones </w:t>
            </w:r>
          </w:p>
        </w:tc>
        <w:tc>
          <w:tcPr>
            <w:tcW w:w="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01C3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Notas </w:t>
            </w:r>
          </w:p>
          <w:p w14:paraId="0D967B9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SUM</w:t>
            </w:r>
          </w:p>
        </w:tc>
      </w:tr>
      <w:tr w:rsidR="003604D0" w14:paraId="3055EB7B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9A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8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parcial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412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A06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AB3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68D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N1 </w:t>
            </w:r>
          </w:p>
        </w:tc>
      </w:tr>
      <w:tr w:rsidR="003604D0" w14:paraId="645F5537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8C5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204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DC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5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 </w:t>
            </w:r>
          </w:p>
          <w:p w14:paraId="5920040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3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A3A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7A575A06" w14:textId="77777777">
        <w:trPr>
          <w:trHeight w:val="420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173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1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6D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E3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949D084" w14:textId="77777777">
        <w:trPr>
          <w:trHeight w:val="520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801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lastRenderedPageBreak/>
              <w:t xml:space="preserve">1, 2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634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Prácticos y Avance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C671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81" w:right="23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 según avance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ADB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 </w:t>
            </w:r>
          </w:p>
          <w:p w14:paraId="3050E15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9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prácticos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296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9AA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N2</w:t>
            </w:r>
          </w:p>
        </w:tc>
      </w:tr>
      <w:tr w:rsidR="003604D0" w14:paraId="289E6DBA" w14:textId="77777777">
        <w:trPr>
          <w:trHeight w:val="38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0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2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084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F78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39E717AE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4C3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C28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final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716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DED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01C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AAF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N3</w:t>
            </w:r>
          </w:p>
        </w:tc>
      </w:tr>
      <w:tr w:rsidR="003604D0" w14:paraId="51B9F431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468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36EF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726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479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</w:t>
            </w:r>
          </w:p>
          <w:p w14:paraId="1E6F3C9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053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9D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5D8CD8E9" w14:textId="77777777">
        <w:trPr>
          <w:trHeight w:val="46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DBE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3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73B6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1D7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A378BDE" w14:textId="77777777">
        <w:trPr>
          <w:trHeight w:val="494"/>
        </w:trPr>
        <w:tc>
          <w:tcPr>
            <w:tcW w:w="8929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40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  <w:t>Promedio final = 0.3 * N1 + 0.4 * N2 + 0.3 * N3</w:t>
            </w:r>
          </w:p>
        </w:tc>
      </w:tr>
    </w:tbl>
    <w:p w14:paraId="2FFD828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84C4A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78946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2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Rubrica de la evaluación final</w:t>
      </w:r>
    </w:p>
    <w:tbl>
      <w:tblPr>
        <w:tblStyle w:val="2"/>
        <w:tblW w:w="8922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7"/>
        <w:gridCol w:w="1557"/>
        <w:gridCol w:w="1560"/>
        <w:gridCol w:w="1558"/>
        <w:gridCol w:w="1560"/>
      </w:tblGrid>
      <w:tr w:rsidR="003604D0" w14:paraId="33E984DC" w14:textId="77777777" w:rsidTr="00234654">
        <w:trPr>
          <w:trHeight w:val="647"/>
        </w:trPr>
        <w:tc>
          <w:tcPr>
            <w:tcW w:w="2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12E0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Resultado de  </w:t>
            </w:r>
          </w:p>
          <w:p w14:paraId="2CB04FE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Aprendizaje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7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 LOGRADO </w:t>
            </w:r>
          </w:p>
          <w:p w14:paraId="4452A1B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[0 – 2]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E9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SUFICIENTE </w:t>
            </w:r>
          </w:p>
          <w:p w14:paraId="3D8A88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[3]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373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NOTABLE </w:t>
            </w:r>
          </w:p>
          <w:p w14:paraId="0C009F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[4]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A1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97" w:right="172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SOBRESALIENTE [5]</w:t>
            </w:r>
          </w:p>
        </w:tc>
      </w:tr>
      <w:tr w:rsidR="003604D0" w14:paraId="03AC6C52" w14:textId="77777777" w:rsidTr="00234654">
        <w:trPr>
          <w:trHeight w:val="2208"/>
        </w:trPr>
        <w:tc>
          <w:tcPr>
            <w:tcW w:w="26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C5B0" w14:textId="58956E5E" w:rsidR="00234654" w:rsidRDefault="006C3E4A" w:rsidP="001013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{</w:t>
            </w:r>
            <w:proofErr w:type="spellStart"/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codLogro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}</w:t>
            </w:r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: {</w:t>
            </w:r>
            <w:proofErr w:type="spellStart"/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desLogro</w:t>
            </w:r>
            <w:proofErr w:type="spellEnd"/>
            <w:r w:rsidR="002C77E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}</w:t>
            </w:r>
            <w:r w:rsidR="00CC2B6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14:paraId="20916017" w14:textId="0409DACF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30" w:lineRule="auto"/>
              <w:ind w:left="111" w:right="16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203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planifica su  </w:t>
            </w:r>
          </w:p>
          <w:p w14:paraId="5F80608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FB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42D9082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B19E67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BABC64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7E1E06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ágiles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27C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5CE320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057CD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136140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4EEF9D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 y aplica  </w:t>
            </w:r>
          </w:p>
          <w:p w14:paraId="2EF28C1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Planning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Pocker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F49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355750F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71C9077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83038D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7D02985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ágiles, aplica  </w:t>
            </w:r>
          </w:p>
          <w:p w14:paraId="679BB0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18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Planning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Pocker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y  lleva a cabo las  </w:t>
            </w:r>
          </w:p>
          <w:p w14:paraId="5AD3D4B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reuniones del  </w:t>
            </w:r>
          </w:p>
          <w:p w14:paraId="0B958F7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marco ágil</w:t>
            </w:r>
          </w:p>
        </w:tc>
      </w:tr>
    </w:tbl>
    <w:p w14:paraId="7473297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0B0BA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CAF9E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9. BIBLIOGRAFIA </w:t>
      </w:r>
    </w:p>
    <w:p w14:paraId="32ADA37F" w14:textId="1AC8EEC8" w:rsidR="003604D0" w:rsidRPr="00093C6D" w:rsidRDefault="00093C6D" w:rsidP="00093C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6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[</w:t>
      </w:r>
      <w:proofErr w:type="spellStart"/>
      <w:r>
        <w:rPr>
          <w:color w:val="000000"/>
          <w:sz w:val="19"/>
          <w:szCs w:val="19"/>
        </w:rPr>
        <w:t>bibliografia</w:t>
      </w:r>
      <w:proofErr w:type="spellEnd"/>
      <w:r>
        <w:rPr>
          <w:color w:val="000000"/>
          <w:sz w:val="19"/>
          <w:szCs w:val="19"/>
        </w:rPr>
        <w:t>]</w:t>
      </w:r>
    </w:p>
    <w:p w14:paraId="4CF5E0BB" w14:textId="486E7D4D" w:rsidR="003604D0" w:rsidRPr="003975F4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</w:p>
    <w:sectPr w:rsidR="003604D0" w:rsidRPr="003975F4">
      <w:pgSz w:w="11900" w:h="16840"/>
      <w:pgMar w:top="1140" w:right="582" w:bottom="599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BE021F0-A4AB-4E9D-9CDD-E1DC462007F1}"/>
    <w:embedItalic r:id="rId2" w:fontKey="{C9693C89-9462-4A89-BB3E-A237F51997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FEB96E5-8EB3-4D86-B67D-55B5F1FB3479}"/>
    <w:embedBold r:id="rId4" w:fontKey="{59890911-D533-4011-84A1-7603AF49DB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1671DAF-F4DA-4181-BBDB-D25A122ACDA0}"/>
    <w:embedBold r:id="rId6" w:fontKey="{8F3E1B6D-A05D-4E67-8F69-58395FA2BB01}"/>
  </w:font>
  <w:font w:name="Noto Sans Symbols">
    <w:charset w:val="00"/>
    <w:family w:val="auto"/>
    <w:pitch w:val="default"/>
    <w:embedRegular r:id="rId7" w:fontKey="{DA438AC4-0D9C-40D3-B122-850F3A36A8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D0"/>
    <w:rsid w:val="00026EF8"/>
    <w:rsid w:val="000547F6"/>
    <w:rsid w:val="00093C6D"/>
    <w:rsid w:val="000B481D"/>
    <w:rsid w:val="00101359"/>
    <w:rsid w:val="00102678"/>
    <w:rsid w:val="001C2E80"/>
    <w:rsid w:val="002054CE"/>
    <w:rsid w:val="00220C76"/>
    <w:rsid w:val="00226F48"/>
    <w:rsid w:val="00234654"/>
    <w:rsid w:val="002932CF"/>
    <w:rsid w:val="002C77E7"/>
    <w:rsid w:val="00311F39"/>
    <w:rsid w:val="00324DFF"/>
    <w:rsid w:val="003604D0"/>
    <w:rsid w:val="003647EA"/>
    <w:rsid w:val="003945DB"/>
    <w:rsid w:val="003975F4"/>
    <w:rsid w:val="003A6866"/>
    <w:rsid w:val="004133FC"/>
    <w:rsid w:val="004341EB"/>
    <w:rsid w:val="00435A0F"/>
    <w:rsid w:val="00465049"/>
    <w:rsid w:val="00530ABA"/>
    <w:rsid w:val="00534E61"/>
    <w:rsid w:val="0056059D"/>
    <w:rsid w:val="00561D59"/>
    <w:rsid w:val="00670496"/>
    <w:rsid w:val="006A1B16"/>
    <w:rsid w:val="006C3E4A"/>
    <w:rsid w:val="00734000"/>
    <w:rsid w:val="00773881"/>
    <w:rsid w:val="007D3ECF"/>
    <w:rsid w:val="00812102"/>
    <w:rsid w:val="008C1CB6"/>
    <w:rsid w:val="009450FD"/>
    <w:rsid w:val="0094511E"/>
    <w:rsid w:val="00991C29"/>
    <w:rsid w:val="00A00D3C"/>
    <w:rsid w:val="00A2130F"/>
    <w:rsid w:val="00A25C89"/>
    <w:rsid w:val="00B20293"/>
    <w:rsid w:val="00B618D4"/>
    <w:rsid w:val="00BD6AC5"/>
    <w:rsid w:val="00BE5CF1"/>
    <w:rsid w:val="00C05B92"/>
    <w:rsid w:val="00C10456"/>
    <w:rsid w:val="00C128DD"/>
    <w:rsid w:val="00CC2B64"/>
    <w:rsid w:val="00D90529"/>
    <w:rsid w:val="00DC49D1"/>
    <w:rsid w:val="00DD2821"/>
    <w:rsid w:val="00E04BE1"/>
    <w:rsid w:val="00E12C3C"/>
    <w:rsid w:val="00E12F04"/>
    <w:rsid w:val="00EC7FAA"/>
    <w:rsid w:val="00F706EF"/>
    <w:rsid w:val="00FD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6F7AC4"/>
  <w15:docId w15:val="{69540E93-67B7-4D2C-AAFC-4012BF55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3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</Pages>
  <Words>710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Renato Guzman Neyra</dc:creator>
  <cp:keywords/>
  <dc:description/>
  <cp:lastModifiedBy>Paulo Renato Guzman Neyra</cp:lastModifiedBy>
  <cp:revision>37</cp:revision>
  <dcterms:created xsi:type="dcterms:W3CDTF">2025-04-16T16:18:00Z</dcterms:created>
  <dcterms:modified xsi:type="dcterms:W3CDTF">2025-05-16T16:52:00Z</dcterms:modified>
</cp:coreProperties>
</file>