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D2849" w14:textId="435400ED" w:rsidR="00EA4D72" w:rsidRPr="003812D4" w:rsidRDefault="003812D4">
      <w:pPr>
        <w:rPr>
          <w:color w:val="0070C0"/>
          <w:sz w:val="44"/>
          <w:szCs w:val="44"/>
        </w:rPr>
      </w:pPr>
      <w:r w:rsidRPr="003812D4">
        <w:rPr>
          <w:color w:val="0070C0"/>
          <w:sz w:val="44"/>
          <w:szCs w:val="44"/>
        </w:rPr>
        <w:t>Acerca de</w:t>
      </w:r>
    </w:p>
    <w:p w14:paraId="4277B189" w14:textId="7F96D932" w:rsidR="001048D3" w:rsidRDefault="001048D3">
      <w:r>
        <w:t>Con esta página se pretende cubrir una situación que se sufre en todas las universidades la cual es el gran porcentaje de reprobación que se encuentra en el primer semestre de Universidad</w:t>
      </w:r>
      <w:r w:rsidR="00346ADB">
        <w:t>, y a su vez encontrar propuestas para disminuir el porcentaje de reprobación</w:t>
      </w:r>
    </w:p>
    <w:p w14:paraId="3EABFF25" w14:textId="676805E1" w:rsidR="00685F7C" w:rsidRDefault="001048D3">
      <w:r>
        <w:t xml:space="preserve">Esta situación no es exclusiva de una sola facultad, en todas las facultades el primer semestre es donde hay </w:t>
      </w:r>
      <w:r w:rsidR="00346ADB">
        <w:t>más</w:t>
      </w:r>
      <w:r>
        <w:t xml:space="preserve"> alumnos reprobados</w:t>
      </w:r>
      <w:r w:rsidR="00346ADB">
        <w:t>.</w:t>
      </w:r>
      <w:r>
        <w:t xml:space="preserve"> </w:t>
      </w:r>
      <w:r w:rsidR="00685F7C">
        <w:t>Esto debido a diversos factores que afectan de manera negativa a los alumnos provocando que no puedan dar su máximo lo que a su vez incrementa el índice de fracaso escolar que existe dentro de una institución.</w:t>
      </w:r>
    </w:p>
    <w:p w14:paraId="2F5E3393" w14:textId="587512A8" w:rsidR="003812D4" w:rsidRPr="003812D4" w:rsidRDefault="003812D4">
      <w:pPr>
        <w:rPr>
          <w:color w:val="0070C0"/>
          <w:sz w:val="32"/>
          <w:szCs w:val="32"/>
        </w:rPr>
      </w:pPr>
      <w:r w:rsidRPr="003812D4">
        <w:rPr>
          <w:color w:val="0070C0"/>
          <w:sz w:val="32"/>
          <w:szCs w:val="32"/>
        </w:rPr>
        <w:t>Causas principales</w:t>
      </w:r>
    </w:p>
    <w:p w14:paraId="191000F3" w14:textId="0EB0E28B" w:rsidR="00346ADB" w:rsidRDefault="00346ADB">
      <w:r>
        <w:t>Dentro de las causas de reprobación de alumnos pertenecientes a primer semestre se pueden encontrar las siguientes.</w:t>
      </w:r>
    </w:p>
    <w:p w14:paraId="45BA147D" w14:textId="4C11F7D2" w:rsidR="00346ADB" w:rsidRDefault="00346ADB">
      <w:r>
        <w:t xml:space="preserve">Factores </w:t>
      </w:r>
      <w:r w:rsidR="00622053">
        <w:t>personales</w:t>
      </w:r>
      <w:r>
        <w:t>: muchos alumnos</w:t>
      </w:r>
      <w:r w:rsidR="00622053">
        <w:t xml:space="preserve"> debido a unas diversas cuestiones personales no son capaces de dar su máximo al estar estudiando, dentro de estas cuestiones se pueden encontrar la baja autoestima, la depresión o la presión por estudiar una carrera determinada</w:t>
      </w:r>
    </w:p>
    <w:p w14:paraId="04429738" w14:textId="10489A1C" w:rsidR="00622053" w:rsidRDefault="00622053">
      <w:r>
        <w:t>Factores educativos: En diversas escuelas no se prepara a los alumnos de la manera adecuada para entrar al ambiente educativo que hay dentro de la universidad. Esto provoca que los alumnos se confíen con lo que son trabajos y no se esfuercen en la carrera.</w:t>
      </w:r>
    </w:p>
    <w:p w14:paraId="3CCE57E6" w14:textId="20B545B7" w:rsidR="00622053" w:rsidRDefault="00622053">
      <w:r>
        <w:t>Factores sociales: Al entrar a la universidad y tener mayor libertad prefieren salir a socializar a centrarse en los estudios lo que claramente afecta de manera negativa a sus calificaciones</w:t>
      </w:r>
    </w:p>
    <w:p w14:paraId="0CBB2896" w14:textId="0310A75C" w:rsidR="00685F7C" w:rsidRDefault="00622053">
      <w:r>
        <w:t xml:space="preserve">Factores externos: En estos podemos encontrar la falta de interés de los profesores por enseñar, ya que si bien </w:t>
      </w:r>
      <w:r w:rsidR="00685F7C">
        <w:t>el alumno puede aprender de manera autodidacta de poco sirve si el profesor no imparte los exámenes o actividades correspondientes.</w:t>
      </w:r>
    </w:p>
    <w:p w14:paraId="3FAAB651" w14:textId="1779070B" w:rsidR="00E640CB" w:rsidRPr="00E640CB" w:rsidRDefault="00E640CB">
      <w:pPr>
        <w:rPr>
          <w:color w:val="0070C0"/>
          <w:sz w:val="36"/>
          <w:szCs w:val="36"/>
        </w:rPr>
      </w:pPr>
      <w:r w:rsidRPr="00E640CB">
        <w:rPr>
          <w:color w:val="0070C0"/>
          <w:sz w:val="36"/>
          <w:szCs w:val="36"/>
        </w:rPr>
        <w:t>Entorno</w:t>
      </w:r>
    </w:p>
    <w:p w14:paraId="7992A0B0" w14:textId="34AAE59A" w:rsidR="00E640CB" w:rsidRDefault="00E640CB"/>
    <w:p w14:paraId="6E01417A" w14:textId="4C387834" w:rsidR="003812D4" w:rsidRPr="003812D4" w:rsidRDefault="003812D4">
      <w:pPr>
        <w:rPr>
          <w:color w:val="0070C0"/>
          <w:sz w:val="36"/>
          <w:szCs w:val="36"/>
        </w:rPr>
      </w:pPr>
      <w:r w:rsidRPr="003812D4">
        <w:rPr>
          <w:color w:val="0070C0"/>
          <w:sz w:val="36"/>
          <w:szCs w:val="36"/>
        </w:rPr>
        <w:t>Posibles soluciones</w:t>
      </w:r>
    </w:p>
    <w:p w14:paraId="08A9B06E" w14:textId="77777777" w:rsidR="003812D4" w:rsidRDefault="003812D4"/>
    <w:p w14:paraId="702590D5" w14:textId="6C321EF5" w:rsidR="003812D4" w:rsidRDefault="003812D4">
      <w:pPr>
        <w:rPr>
          <w:color w:val="0070C0"/>
          <w:sz w:val="32"/>
          <w:szCs w:val="32"/>
        </w:rPr>
      </w:pPr>
      <w:r w:rsidRPr="003812D4">
        <w:rPr>
          <w:color w:val="0070C0"/>
          <w:sz w:val="32"/>
          <w:szCs w:val="32"/>
        </w:rPr>
        <w:t>Investigaciones relacionadas</w:t>
      </w:r>
    </w:p>
    <w:p w14:paraId="3DF22E94" w14:textId="0EF1C5ED" w:rsidR="00346ADB" w:rsidRDefault="00346ADB">
      <w:pPr>
        <w:rPr>
          <w:sz w:val="24"/>
          <w:szCs w:val="24"/>
        </w:rPr>
      </w:pPr>
      <w:r>
        <w:rPr>
          <w:sz w:val="24"/>
          <w:szCs w:val="24"/>
        </w:rPr>
        <w:t>Dentro de este apartado encontraras documentos con los cuales hemos recopilado parte de los datos que hemos usado.</w:t>
      </w:r>
    </w:p>
    <w:p w14:paraId="034CAB79" w14:textId="6648A1D4" w:rsidR="00346ADB" w:rsidRPr="003812D4" w:rsidRDefault="00346ADB">
      <w:pPr>
        <w:rPr>
          <w:sz w:val="24"/>
          <w:szCs w:val="24"/>
        </w:rPr>
      </w:pPr>
      <w:r>
        <w:rPr>
          <w:sz w:val="24"/>
          <w:szCs w:val="24"/>
        </w:rPr>
        <w:t>También puedes ayudar a esta causa aportando documentos relacionados al tema</w:t>
      </w:r>
    </w:p>
    <w:sectPr w:rsidR="00346ADB" w:rsidRPr="003812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D4"/>
    <w:rsid w:val="001048D3"/>
    <w:rsid w:val="00245DFB"/>
    <w:rsid w:val="00346ADB"/>
    <w:rsid w:val="003812D4"/>
    <w:rsid w:val="00523AE6"/>
    <w:rsid w:val="00622053"/>
    <w:rsid w:val="00685F7C"/>
    <w:rsid w:val="00E640CB"/>
    <w:rsid w:val="00EA4D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A03D"/>
  <w15:chartTrackingRefBased/>
  <w15:docId w15:val="{A6BAC834-B341-467D-B709-BD37BF25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4054</TotalTime>
  <Pages>1</Pages>
  <Words>301</Words>
  <Characters>1659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González</dc:creator>
  <cp:keywords/>
  <dc:description/>
  <cp:lastModifiedBy>Rodrigo González</cp:lastModifiedBy>
  <cp:revision>1</cp:revision>
  <dcterms:created xsi:type="dcterms:W3CDTF">2023-11-04T01:28:00Z</dcterms:created>
  <dcterms:modified xsi:type="dcterms:W3CDTF">2023-11-06T21:02:00Z</dcterms:modified>
</cp:coreProperties>
</file>