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74B71" w14:textId="77777777" w:rsidR="002419F1" w:rsidRPr="00273D94" w:rsidRDefault="002419F1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73D94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498614DA" w14:textId="77777777" w:rsidR="00273D94" w:rsidRDefault="00273D94" w:rsidP="00273D9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3D94">
        <w:rPr>
          <w:rFonts w:ascii="Times New Roman" w:hAnsi="Times New Roman" w:cs="Times New Roman"/>
          <w:b/>
          <w:sz w:val="28"/>
          <w:szCs w:val="28"/>
        </w:rPr>
        <w:t>Интернет магазин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14:paraId="37DAD121" w14:textId="77777777" w:rsidR="00273D94" w:rsidRDefault="00273D94" w:rsidP="00273D9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3D94">
        <w:rPr>
          <w:rFonts w:ascii="Times New Roman" w:hAnsi="Times New Roman" w:cs="Times New Roman"/>
          <w:b/>
          <w:sz w:val="28"/>
          <w:szCs w:val="28"/>
        </w:rPr>
        <w:t>Покупатель</w:t>
      </w:r>
      <w:r w:rsidRPr="00273D94">
        <w:rPr>
          <w:rFonts w:ascii="Times New Roman" w:hAnsi="Times New Roman" w:cs="Times New Roman"/>
          <w:sz w:val="28"/>
          <w:szCs w:val="28"/>
        </w:rPr>
        <w:t xml:space="preserve"> — физическое или юридическое лицо, осуществляющее оплату деньгами и являющееся приобретателем товара или услуги. В более широком смысле покупа</w:t>
      </w:r>
      <w:r>
        <w:rPr>
          <w:rFonts w:ascii="Times New Roman" w:hAnsi="Times New Roman" w:cs="Times New Roman"/>
          <w:sz w:val="28"/>
          <w:szCs w:val="28"/>
        </w:rPr>
        <w:t>тель — человек (</w:t>
      </w:r>
      <w:r w:rsidRPr="00273D94">
        <w:rPr>
          <w:rFonts w:ascii="Times New Roman" w:hAnsi="Times New Roman" w:cs="Times New Roman"/>
          <w:sz w:val="28"/>
          <w:szCs w:val="28"/>
        </w:rPr>
        <w:t>в т. ч. физическое лицо) или организация (в т. ч. юридическое лицо), осуществляющее оплату деньгами и являющееся приобретателем товара или услуги.</w:t>
      </w:r>
    </w:p>
    <w:p w14:paraId="6095A1F9" w14:textId="77777777" w:rsidR="00273D94" w:rsidRDefault="00273D94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3D94">
        <w:rPr>
          <w:rFonts w:ascii="Times New Roman" w:hAnsi="Times New Roman" w:cs="Times New Roman"/>
          <w:b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D94">
        <w:rPr>
          <w:rFonts w:ascii="Times New Roman" w:hAnsi="Times New Roman" w:cs="Times New Roman"/>
          <w:sz w:val="28"/>
          <w:szCs w:val="28"/>
        </w:rPr>
        <w:t>— за соответствующее вознаграждение передаёт покупателю товар или услугу. Этот процесс называется, как правило, </w:t>
      </w:r>
      <w:hyperlink r:id="rId5" w:tooltip="Продажа" w:history="1">
        <w:r w:rsidRPr="00273D94">
          <w:rPr>
            <w:rFonts w:ascii="Times New Roman" w:hAnsi="Times New Roman" w:cs="Times New Roman"/>
            <w:sz w:val="28"/>
            <w:szCs w:val="28"/>
          </w:rPr>
          <w:t>продажа</w:t>
        </w:r>
      </w:hyperlink>
      <w:r w:rsidRPr="00273D94">
        <w:rPr>
          <w:rFonts w:ascii="Times New Roman" w:hAnsi="Times New Roman" w:cs="Times New Roman"/>
          <w:sz w:val="28"/>
          <w:szCs w:val="28"/>
        </w:rPr>
        <w:t>, </w:t>
      </w:r>
      <w:hyperlink r:id="rId6" w:tooltip="Сделка" w:history="1">
        <w:r w:rsidRPr="00273D94">
          <w:rPr>
            <w:rFonts w:ascii="Times New Roman" w:hAnsi="Times New Roman" w:cs="Times New Roman"/>
            <w:sz w:val="28"/>
            <w:szCs w:val="28"/>
          </w:rPr>
          <w:t>сделка</w:t>
        </w:r>
      </w:hyperlink>
      <w:r w:rsidRPr="00273D94">
        <w:rPr>
          <w:rFonts w:ascii="Times New Roman" w:hAnsi="Times New Roman" w:cs="Times New Roman"/>
          <w:sz w:val="28"/>
          <w:szCs w:val="28"/>
        </w:rPr>
        <w:t>. При совершении продажи иногда говорят — заключена сделка </w:t>
      </w:r>
      <w:hyperlink r:id="rId7" w:tooltip="Купля-продажа" w:history="1">
        <w:r w:rsidRPr="00273D94">
          <w:rPr>
            <w:rFonts w:ascii="Times New Roman" w:hAnsi="Times New Roman" w:cs="Times New Roman"/>
            <w:sz w:val="28"/>
            <w:szCs w:val="28"/>
          </w:rPr>
          <w:t>купли-продажи</w:t>
        </w:r>
      </w:hyperlink>
      <w:r w:rsidRPr="00273D94">
        <w:rPr>
          <w:rFonts w:ascii="Times New Roman" w:hAnsi="Times New Roman" w:cs="Times New Roman"/>
          <w:sz w:val="28"/>
          <w:szCs w:val="28"/>
        </w:rPr>
        <w:t>. Вторым участником сделки является </w:t>
      </w:r>
      <w:hyperlink r:id="rId8" w:tooltip="Покупатель" w:history="1">
        <w:r w:rsidRPr="00273D94">
          <w:rPr>
            <w:rFonts w:ascii="Times New Roman" w:hAnsi="Times New Roman" w:cs="Times New Roman"/>
            <w:sz w:val="28"/>
            <w:szCs w:val="28"/>
          </w:rPr>
          <w:t>покупатель</w:t>
        </w:r>
      </w:hyperlink>
      <w:r w:rsidRPr="00273D94">
        <w:rPr>
          <w:rFonts w:ascii="Times New Roman" w:hAnsi="Times New Roman" w:cs="Times New Roman"/>
          <w:sz w:val="28"/>
          <w:szCs w:val="28"/>
        </w:rPr>
        <w:t> (клиент, потребитель). Продавец преследует в сделке определённую цель — извлечение </w:t>
      </w:r>
      <w:hyperlink r:id="rId9" w:tooltip="Прибыль" w:history="1">
        <w:r w:rsidRPr="00273D94">
          <w:rPr>
            <w:rFonts w:ascii="Times New Roman" w:hAnsi="Times New Roman" w:cs="Times New Roman"/>
            <w:sz w:val="28"/>
            <w:szCs w:val="28"/>
          </w:rPr>
          <w:t>прибыли</w:t>
        </w:r>
      </w:hyperlink>
      <w:r w:rsidRPr="00273D94">
        <w:rPr>
          <w:rFonts w:ascii="Times New Roman" w:hAnsi="Times New Roman" w:cs="Times New Roman"/>
          <w:sz w:val="28"/>
          <w:szCs w:val="28"/>
        </w:rPr>
        <w:t>.</w:t>
      </w:r>
    </w:p>
    <w:p w14:paraId="6773B621" w14:textId="77777777" w:rsidR="00DB32D3" w:rsidRDefault="00DB32D3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32D3">
        <w:rPr>
          <w:rFonts w:ascii="Times New Roman" w:hAnsi="Times New Roman" w:cs="Times New Roman"/>
          <w:b/>
          <w:sz w:val="28"/>
          <w:szCs w:val="28"/>
        </w:rPr>
        <w:t>Продажа</w:t>
      </w:r>
      <w:r w:rsidRPr="00DB32D3">
        <w:rPr>
          <w:rFonts w:ascii="Times New Roman" w:hAnsi="Times New Roman" w:cs="Times New Roman"/>
          <w:sz w:val="28"/>
          <w:szCs w:val="28"/>
        </w:rPr>
        <w:t xml:space="preserve"> </w:t>
      </w:r>
      <w:r w:rsidRPr="00273D9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32D3">
        <w:rPr>
          <w:rFonts w:ascii="Times New Roman" w:hAnsi="Times New Roman" w:cs="Times New Roman"/>
          <w:sz w:val="28"/>
          <w:szCs w:val="28"/>
        </w:rPr>
        <w:t>бизнес-понятие</w:t>
      </w:r>
      <w:r>
        <w:rPr>
          <w:rFonts w:ascii="Times New Roman" w:hAnsi="Times New Roman" w:cs="Times New Roman"/>
          <w:sz w:val="28"/>
          <w:szCs w:val="28"/>
        </w:rPr>
        <w:t xml:space="preserve">, описывающее практически любую </w:t>
      </w:r>
      <w:r w:rsidRPr="00DB32D3">
        <w:rPr>
          <w:rFonts w:ascii="Times New Roman" w:hAnsi="Times New Roman" w:cs="Times New Roman"/>
          <w:sz w:val="28"/>
          <w:szCs w:val="28"/>
        </w:rPr>
        <w:t>коммерческую деятельность, бизнес вообще. Продажа чаще всего является завершающим этапом бизнес-цикла коммерческого предприятия. Употребляется всегда только в единственном числе. Продажа — обмен товара или услуги на деньги, подтвержденный чеком продажи, актом выполненных работ, накладной передачи товара (в последних двух случаях денежное движение фиксируется отдельным документом).</w:t>
      </w:r>
    </w:p>
    <w:p w14:paraId="5D1F06AC" w14:textId="77777777" w:rsidR="00EE63F2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Товар</w:t>
      </w:r>
      <w:r w:rsidRPr="00EE63F2">
        <w:rPr>
          <w:rFonts w:ascii="Times New Roman" w:hAnsi="Times New Roman" w:cs="Times New Roman"/>
          <w:sz w:val="28"/>
          <w:szCs w:val="28"/>
        </w:rPr>
        <w:t xml:space="preserve"> - это любой продукт или услуга, которая может быть продана или куплена на рынке. Это может быть физический предмет, например, одежда, электроника, продукты питания, автомобили и т.д., а также услуги, такие как консультации, обучение, медицинские услуги и т.д. Товары могут быть произведены или приобретены для личного использования, бизнеса или перепродажи.</w:t>
      </w:r>
    </w:p>
    <w:p w14:paraId="0A4FE9E7" w14:textId="77777777" w:rsidR="00EE63F2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CCE83C" w14:textId="77777777" w:rsidR="00EE63F2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F60ACE" w14:textId="77777777" w:rsidR="00EE63F2" w:rsidRPr="00DB32D3" w:rsidRDefault="00EE63F2" w:rsidP="00DB32D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0965D8" w14:textId="77777777" w:rsidR="00717232" w:rsidRPr="00EE63F2" w:rsidRDefault="00717232" w:rsidP="00EE63F2">
      <w:pPr>
        <w:pStyle w:val="a3"/>
        <w:numPr>
          <w:ilvl w:val="0"/>
          <w:numId w:val="6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14:paraId="6A94BD3F" w14:textId="77777777" w:rsidR="00EE63F2" w:rsidRDefault="00EE63F2" w:rsidP="00EE63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проводятся на основании Договора Между ЛДПК и ИП «Бураков»</w:t>
      </w:r>
      <w:r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 17 от 17 апреля 2023 г.</w:t>
      </w:r>
    </w:p>
    <w:p w14:paraId="672D196A" w14:textId="77777777" w:rsidR="00EE63F2" w:rsidRDefault="00EE63F2" w:rsidP="00EE63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ИП «Бураков»</w:t>
      </w:r>
    </w:p>
    <w:p w14:paraId="4834D731" w14:textId="77777777" w:rsidR="00EE63F2" w:rsidRDefault="00EE63F2" w:rsidP="00EE63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работы: Сайт «Магазин одежды </w:t>
      </w:r>
      <w:r>
        <w:rPr>
          <w:rFonts w:ascii="Times New Roman" w:hAnsi="Times New Roman" w:cs="Times New Roman"/>
          <w:sz w:val="28"/>
          <w:szCs w:val="28"/>
          <w:lang w:val="en-US"/>
        </w:rPr>
        <w:t>Amogus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E304AEB" w14:textId="77777777" w:rsidR="00EE63F2" w:rsidRDefault="00EE63F2" w:rsidP="00EE63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18120853"/>
      <w:r>
        <w:rPr>
          <w:rFonts w:ascii="Times New Roman" w:hAnsi="Times New Roman" w:cs="Times New Roman"/>
          <w:sz w:val="28"/>
          <w:szCs w:val="28"/>
        </w:rPr>
        <w:t>Сайт предназначен для торговли товарами посредством сети Интернет, так же предназначенный для привлечения внимания новых пользователей.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14:paraId="0DB6E43A" w14:textId="77777777" w:rsidR="00EE63F2" w:rsidRDefault="00EE63F2" w:rsidP="00EE63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магазине имеется товар разных категорий. У товара имеется название, цена, цвет, изображение, материал, производитель. </w:t>
      </w:r>
    </w:p>
    <w:p w14:paraId="3C5E4A28" w14:textId="77777777" w:rsidR="00EE63F2" w:rsidRDefault="00EE63F2" w:rsidP="00EE63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существует система доставки, по регионам. При оформлении заказа регистрируется адрес доставки. Указываются: регион, город, улица, дом и квартира клиента</w:t>
      </w:r>
    </w:p>
    <w:p w14:paraId="084FA625" w14:textId="77777777" w:rsidR="00EE63F2" w:rsidRPr="008D46B9" w:rsidRDefault="00EE63F2" w:rsidP="008D46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встроенная функция добавления товаров в панели администрирования «1С Битрикс»</w:t>
      </w:r>
      <w:bookmarkEnd w:id="0"/>
    </w:p>
    <w:p w14:paraId="72A58319" w14:textId="77777777" w:rsidR="00574628" w:rsidRPr="00EE63F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Проектирование интерфейса приложения</w:t>
      </w:r>
    </w:p>
    <w:p w14:paraId="52A355FC" w14:textId="77777777" w:rsidR="0071723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2.1.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Правила и принципы разработки интерфейса (теория)</w:t>
      </w:r>
    </w:p>
    <w:p w14:paraId="5F2680C8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D46B9">
        <w:rPr>
          <w:rFonts w:ascii="Times New Roman" w:hAnsi="Times New Roman" w:cs="Times New Roman"/>
          <w:b/>
          <w:sz w:val="28"/>
          <w:szCs w:val="28"/>
        </w:rPr>
        <w:t>Интерфейс</w:t>
      </w:r>
      <w:r w:rsidRPr="008D46B9">
        <w:rPr>
          <w:rFonts w:ascii="Times New Roman" w:hAnsi="Times New Roman" w:cs="Times New Roman"/>
          <w:sz w:val="28"/>
          <w:szCs w:val="28"/>
        </w:rPr>
        <w:t xml:space="preserve"> – внешняя оболочка приложения, дающая возможность работы с любым типом информации, хранящейся на </w:t>
      </w:r>
      <w:r w:rsidR="00561B2A" w:rsidRPr="008D46B9">
        <w:rPr>
          <w:rFonts w:ascii="Times New Roman" w:hAnsi="Times New Roman" w:cs="Times New Roman"/>
          <w:sz w:val="28"/>
          <w:szCs w:val="28"/>
        </w:rPr>
        <w:t>компьютере (</w:t>
      </w:r>
      <w:r w:rsidRPr="008D46B9">
        <w:rPr>
          <w:rFonts w:ascii="Times New Roman" w:hAnsi="Times New Roman" w:cs="Times New Roman"/>
          <w:sz w:val="28"/>
          <w:szCs w:val="28"/>
        </w:rPr>
        <w:t>для этого имеется внутренние и внешние механизмы управления информацией). процесс проектирования интерфейса – циклический процесс, обладающий двумя при</w:t>
      </w:r>
      <w:r>
        <w:rPr>
          <w:rFonts w:ascii="Times New Roman" w:hAnsi="Times New Roman" w:cs="Times New Roman"/>
          <w:sz w:val="28"/>
          <w:szCs w:val="28"/>
        </w:rPr>
        <w:t>знаками:</w:t>
      </w:r>
    </w:p>
    <w:p w14:paraId="6327697F" w14:textId="77777777" w:rsidR="008D46B9" w:rsidRPr="008D46B9" w:rsidRDefault="008D46B9" w:rsidP="008D46B9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Проектирование каскадной схемы;</w:t>
      </w:r>
    </w:p>
    <w:p w14:paraId="7A071C1A" w14:textId="77777777" w:rsidR="008D46B9" w:rsidRPr="008D46B9" w:rsidRDefault="008D46B9" w:rsidP="008D46B9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Проектирование спиральной схемы.</w:t>
      </w:r>
    </w:p>
    <w:p w14:paraId="7DCE1205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tab/>
        <w:t>Типы проектирования.</w:t>
      </w:r>
    </w:p>
    <w:p w14:paraId="65963E54" w14:textId="77777777" w:rsid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t>Стандартизация</w:t>
      </w:r>
      <w:r w:rsidRPr="008D46B9">
        <w:rPr>
          <w:rFonts w:ascii="Times New Roman" w:hAnsi="Times New Roman" w:cs="Times New Roman"/>
          <w:sz w:val="28"/>
          <w:szCs w:val="28"/>
        </w:rPr>
        <w:t xml:space="preserve"> – рекомендуется использовать стандартные, проверенные многими программистами и пользователями интерфейсные решения.</w:t>
      </w:r>
    </w:p>
    <w:p w14:paraId="4FE207BD" w14:textId="77777777" w:rsid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FB4BA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6B9">
        <w:rPr>
          <w:rFonts w:ascii="Times New Roman" w:hAnsi="Times New Roman" w:cs="Times New Roman"/>
          <w:b/>
          <w:sz w:val="28"/>
          <w:szCs w:val="28"/>
        </w:rPr>
        <w:lastRenderedPageBreak/>
        <w:t>Способы</w:t>
      </w:r>
      <w:r>
        <w:rPr>
          <w:rFonts w:ascii="Times New Roman" w:hAnsi="Times New Roman" w:cs="Times New Roman"/>
          <w:b/>
          <w:sz w:val="28"/>
          <w:szCs w:val="28"/>
        </w:rPr>
        <w:t xml:space="preserve"> выделения интерфейса яркостью:</w:t>
      </w:r>
    </w:p>
    <w:p w14:paraId="65D51FF4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Движение (мигание, изменение позиции). Относится к эффективным методам, поскольку человеческий глаз восприимчив к движению.</w:t>
      </w:r>
    </w:p>
    <w:p w14:paraId="3C37D26B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Изменение яркости 0% - 100%.</w:t>
      </w:r>
    </w:p>
    <w:p w14:paraId="44903999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Окружение – подчеркивание либо инвертированное изображение.</w:t>
      </w:r>
    </w:p>
    <w:p w14:paraId="6BFE7D8B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Оттенение – разная текстура объектов.</w:t>
      </w:r>
    </w:p>
    <w:p w14:paraId="1D232AF8" w14:textId="77777777" w:rsidR="008D46B9" w:rsidRPr="008D46B9" w:rsidRDefault="008D46B9" w:rsidP="008D46B9">
      <w:pPr>
        <w:pStyle w:val="a3"/>
        <w:numPr>
          <w:ilvl w:val="0"/>
          <w:numId w:val="1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Средства управления графическим интерфейсом пользователя.</w:t>
      </w:r>
    </w:p>
    <w:p w14:paraId="69342E1A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D99CA0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Элементы управления:</w:t>
      </w:r>
    </w:p>
    <w:p w14:paraId="645A5F4B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Кнопки</w:t>
      </w:r>
    </w:p>
    <w:p w14:paraId="7A06B0C9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CheckBox</w:t>
      </w:r>
    </w:p>
    <w:p w14:paraId="6DB9087A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Списки (ListBox, ComboBox)</w:t>
      </w:r>
    </w:p>
    <w:p w14:paraId="6E871B17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Текстовые поля и метки (TextBox, Label)</w:t>
      </w:r>
    </w:p>
    <w:p w14:paraId="50273B6A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Слайдеры (HScroolBar, VScroolBar)</w:t>
      </w:r>
    </w:p>
    <w:p w14:paraId="0C1F274E" w14:textId="77777777" w:rsidR="008D46B9" w:rsidRP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Изображения (Icons) Виды:</w:t>
      </w:r>
    </w:p>
    <w:p w14:paraId="22338DFD" w14:textId="77777777" w:rsidR="008D46B9" w:rsidRDefault="008D46B9" w:rsidP="008D46B9">
      <w:pPr>
        <w:pStyle w:val="a3"/>
        <w:numPr>
          <w:ilvl w:val="0"/>
          <w:numId w:val="1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Иконки подобия – они похожи на объекты, которые отображают/</w:t>
      </w:r>
    </w:p>
    <w:p w14:paraId="2EDAF4A9" w14:textId="77777777" w:rsidR="008D46B9" w:rsidRPr="008D46B9" w:rsidRDefault="008D46B9" w:rsidP="008D46B9">
      <w:pPr>
        <w:pStyle w:val="a3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E8B164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Типы интерфейсов.</w:t>
      </w:r>
    </w:p>
    <w:p w14:paraId="19EA136F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Однодокументный SDI:</w:t>
      </w:r>
    </w:p>
    <w:p w14:paraId="43F85574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28F30B99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панели инструментов с элементами управления (задается пользователем)</w:t>
      </w:r>
    </w:p>
    <w:p w14:paraId="0F10B8DD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окно приложения для размещения элементов управления (рабочее поле)</w:t>
      </w:r>
    </w:p>
    <w:p w14:paraId="0F90A651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строка состояния</w:t>
      </w:r>
    </w:p>
    <w:p w14:paraId="3B493576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Многодокументный MDI:</w:t>
      </w:r>
    </w:p>
    <w:p w14:paraId="0294C703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20A37B15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панель инструментов с элементами управления</w:t>
      </w:r>
    </w:p>
    <w:p w14:paraId="3AB5A8ED" w14:textId="77777777" w:rsidR="008D46B9" w:rsidRPr="008D46B9" w:rsidRDefault="008D46B9" w:rsidP="008D46B9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661E63D6" w14:textId="77777777" w:rsidR="008D46B9" w:rsidRPr="008D46B9" w:rsidRDefault="008D46B9" w:rsidP="00561B2A">
      <w:pPr>
        <w:pStyle w:val="a3"/>
        <w:numPr>
          <w:ilvl w:val="0"/>
          <w:numId w:val="12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D46B9">
        <w:rPr>
          <w:rFonts w:ascii="Times New Roman" w:hAnsi="Times New Roman" w:cs="Times New Roman"/>
          <w:sz w:val="28"/>
          <w:szCs w:val="28"/>
        </w:rPr>
        <w:t>Проводник Explorer.</w:t>
      </w:r>
    </w:p>
    <w:p w14:paraId="36E8FD7B" w14:textId="77777777" w:rsid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513160" w14:textId="77777777" w:rsidR="008D46B9" w:rsidRPr="008D46B9" w:rsidRDefault="008D46B9" w:rsidP="008D46B9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DFF39B" w14:textId="77777777" w:rsidR="0071723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 xml:space="preserve">Разработка макета приложения </w:t>
      </w:r>
    </w:p>
    <w:p w14:paraId="3691894E" w14:textId="77777777" w:rsidR="008D46B9" w:rsidRPr="00561B2A" w:rsidRDefault="008D46B9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4D42E4" w14:textId="77777777" w:rsidR="0093659F" w:rsidRDefault="0093659F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 Структура хранения данных</w:t>
      </w:r>
    </w:p>
    <w:p w14:paraId="170BD83B" w14:textId="77777777" w:rsidR="008D46B9" w:rsidRPr="00561B2A" w:rsidRDefault="00126C23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1B2A">
        <w:rPr>
          <w:rFonts w:ascii="Times New Roman" w:hAnsi="Times New Roman" w:cs="Times New Roman"/>
          <w:sz w:val="28"/>
          <w:szCs w:val="28"/>
        </w:rPr>
        <w:t xml:space="preserve">Данные хранятся в базе данных </w:t>
      </w:r>
      <w:r w:rsidR="00561B2A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561B2A" w:rsidRPr="00561B2A">
        <w:rPr>
          <w:rFonts w:ascii="Times New Roman" w:hAnsi="Times New Roman" w:cs="Times New Roman"/>
          <w:sz w:val="28"/>
          <w:szCs w:val="28"/>
        </w:rPr>
        <w:t xml:space="preserve">. </w:t>
      </w:r>
      <w:r w:rsidR="00561B2A">
        <w:rPr>
          <w:rFonts w:ascii="Times New Roman" w:hAnsi="Times New Roman" w:cs="Times New Roman"/>
          <w:sz w:val="28"/>
          <w:szCs w:val="28"/>
        </w:rPr>
        <w:t>База данных автоматически генерируется системой управления содержимым «</w:t>
      </w:r>
      <w:r w:rsidR="00561B2A" w:rsidRPr="00561B2A">
        <w:rPr>
          <w:rFonts w:ascii="Times New Roman" w:hAnsi="Times New Roman" w:cs="Times New Roman"/>
          <w:sz w:val="28"/>
          <w:szCs w:val="28"/>
        </w:rPr>
        <w:t>1-</w:t>
      </w:r>
      <w:r w:rsidR="00561B2A">
        <w:rPr>
          <w:rFonts w:ascii="Times New Roman" w:hAnsi="Times New Roman" w:cs="Times New Roman"/>
          <w:sz w:val="28"/>
          <w:szCs w:val="28"/>
        </w:rPr>
        <w:t>С Битрикс»</w:t>
      </w:r>
    </w:p>
    <w:p w14:paraId="3C731A23" w14:textId="77777777" w:rsidR="00275D33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</w:t>
      </w:r>
      <w:r w:rsidR="0093659F" w:rsidRPr="00EE63F2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Проектирование структуры хранения данных (БД)</w:t>
      </w:r>
    </w:p>
    <w:p w14:paraId="26BE8E3A" w14:textId="77777777" w:rsidR="00D132DC" w:rsidRPr="00561B2A" w:rsidRDefault="00D132DC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132D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776314EB" w14:textId="77777777" w:rsidR="00717232" w:rsidRDefault="00574628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3.</w:t>
      </w:r>
      <w:r w:rsidR="0093659F" w:rsidRPr="00EE63F2">
        <w:rPr>
          <w:rFonts w:ascii="Times New Roman" w:hAnsi="Times New Roman" w:cs="Times New Roman"/>
          <w:b/>
          <w:sz w:val="28"/>
          <w:szCs w:val="28"/>
        </w:rPr>
        <w:t>2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17232" w:rsidRPr="00EE63F2">
        <w:rPr>
          <w:rFonts w:ascii="Times New Roman" w:hAnsi="Times New Roman" w:cs="Times New Roman"/>
          <w:b/>
          <w:sz w:val="28"/>
          <w:szCs w:val="28"/>
        </w:rPr>
        <w:t>Наполнение структуры данными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 (вручную, импорт…, где берется информация…)</w:t>
      </w:r>
    </w:p>
    <w:p w14:paraId="2F267103" w14:textId="77777777" w:rsidR="008D46B9" w:rsidRPr="0099405F" w:rsidRDefault="00561B2A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заполняютс</w:t>
      </w:r>
      <w:r w:rsidR="0099405F">
        <w:rPr>
          <w:rFonts w:ascii="Times New Roman" w:hAnsi="Times New Roman" w:cs="Times New Roman"/>
          <w:sz w:val="28"/>
          <w:szCs w:val="28"/>
        </w:rPr>
        <w:t>я вручную администратором сайта через панель администрирования сайтом.</w:t>
      </w:r>
    </w:p>
    <w:p w14:paraId="70CA3A75" w14:textId="77777777" w:rsidR="006E3C14" w:rsidRPr="00EE63F2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 Разработка технической документации</w:t>
      </w:r>
    </w:p>
    <w:p w14:paraId="7E5F17D3" w14:textId="77777777" w:rsidR="006E3C14" w:rsidRPr="00EE63F2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 Руководство программиста</w:t>
      </w:r>
    </w:p>
    <w:p w14:paraId="2121F8CF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4.2.1. Выбор средств разработки</w:t>
      </w:r>
    </w:p>
    <w:p w14:paraId="2F52DA1E" w14:textId="77777777" w:rsidR="00D132DC" w:rsidRPr="00D132DC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32DC" w:rsidRPr="00D132DC">
        <w:rPr>
          <w:rFonts w:ascii="Times New Roman" w:hAnsi="Times New Roman" w:cs="Times New Roman"/>
          <w:sz w:val="28"/>
          <w:szCs w:val="28"/>
        </w:rPr>
        <w:t>1С-Битрикс - это популярная система управления контентом (CMS), которая используется для создания и управления веб-сайтами. Она разработана компанией 1С-Битрикс и имеет широкую популярность в России и других стра</w:t>
      </w:r>
      <w:r w:rsidR="00D132DC">
        <w:rPr>
          <w:rFonts w:ascii="Times New Roman" w:hAnsi="Times New Roman" w:cs="Times New Roman"/>
          <w:sz w:val="28"/>
          <w:szCs w:val="28"/>
        </w:rPr>
        <w:t>нах.</w:t>
      </w:r>
    </w:p>
    <w:p w14:paraId="18867E3A" w14:textId="77777777" w:rsidR="00D132DC" w:rsidRPr="00D132DC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32DC" w:rsidRPr="00D132DC">
        <w:rPr>
          <w:rFonts w:ascii="Times New Roman" w:hAnsi="Times New Roman" w:cs="Times New Roman"/>
          <w:sz w:val="28"/>
          <w:szCs w:val="28"/>
        </w:rPr>
        <w:t>Система 1С-Битрикс включает в себя множество функций для управления сайтом, таких как создание и редактирование страниц, управление пользователями, каталогами и товарами в интернет-магазине, а также инструменты для SEO-оптимизации, аналитики и многое</w:t>
      </w:r>
      <w:r w:rsidR="00D132DC">
        <w:rPr>
          <w:rFonts w:ascii="Times New Roman" w:hAnsi="Times New Roman" w:cs="Times New Roman"/>
          <w:sz w:val="28"/>
          <w:szCs w:val="28"/>
        </w:rPr>
        <w:t xml:space="preserve"> другое.</w:t>
      </w:r>
    </w:p>
    <w:p w14:paraId="7AA53BED" w14:textId="77777777" w:rsidR="008D46B9" w:rsidRPr="00D132DC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32DC" w:rsidRPr="00D132DC">
        <w:rPr>
          <w:rFonts w:ascii="Times New Roman" w:hAnsi="Times New Roman" w:cs="Times New Roman"/>
          <w:sz w:val="28"/>
          <w:szCs w:val="28"/>
        </w:rPr>
        <w:t>1С-Битрикс имеет довольно простой и интуитивно понятный интерфейс, что делает ее популярной среди пользователей с разным уровнем технических знаний. Она также поддерживает множество дополнительных модулей, которые расширяют ее функциональность и позволяют настроить ее под конкретные нужды сайта.</w:t>
      </w:r>
    </w:p>
    <w:p w14:paraId="2FF8F087" w14:textId="77777777" w:rsidR="006E3C14" w:rsidRDefault="002419F1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4.2.2. Технологии доступа к данным</w:t>
      </w:r>
    </w:p>
    <w:p w14:paraId="7C304793" w14:textId="77777777" w:rsidR="008D46B9" w:rsidRP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6336DF1E" w14:textId="77777777" w:rsid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1A6088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 xml:space="preserve">4.2.3. 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Программные методы разработки интерфейса </w:t>
      </w:r>
    </w:p>
    <w:p w14:paraId="4DF62B0E" w14:textId="77777777" w:rsidR="008D46B9" w:rsidRPr="00D132DC" w:rsidRDefault="00D132DC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D872AE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77DE9645" w14:textId="77777777" w:rsidR="0093659F" w:rsidRPr="0019276B" w:rsidRDefault="0093659F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4.2.4. </w:t>
      </w:r>
      <w:r w:rsidR="00E5287A" w:rsidRPr="00EE63F2">
        <w:rPr>
          <w:rFonts w:ascii="Times New Roman" w:hAnsi="Times New Roman" w:cs="Times New Roman"/>
          <w:b/>
          <w:sz w:val="28"/>
          <w:szCs w:val="28"/>
        </w:rPr>
        <w:t>Реализация функционала приложения</w:t>
      </w:r>
      <w:r w:rsidR="002419F1" w:rsidRPr="00EE63F2">
        <w:rPr>
          <w:rFonts w:ascii="Times New Roman" w:hAnsi="Times New Roman" w:cs="Times New Roman"/>
          <w:b/>
          <w:sz w:val="28"/>
          <w:szCs w:val="28"/>
        </w:rPr>
        <w:t xml:space="preserve"> (основные на выбор процедуры, функции…)</w:t>
      </w:r>
    </w:p>
    <w:p w14:paraId="3137BB45" w14:textId="77777777" w:rsidR="008D46B9" w:rsidRPr="00D872AE" w:rsidRDefault="00D872AE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956D29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4218169D" w14:textId="77777777" w:rsidR="00E5287A" w:rsidRDefault="00E5287A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4.2.5. Обработки исключений</w:t>
      </w:r>
    </w:p>
    <w:p w14:paraId="312868FE" w14:textId="77777777" w:rsidR="008D46B9" w:rsidRPr="00D872AE" w:rsidRDefault="00D872AE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B2A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</w:t>
      </w:r>
      <w:r w:rsidRPr="00E65E5C">
        <w:rPr>
          <w:rFonts w:ascii="Times New Roman" w:hAnsi="Times New Roman" w:cs="Times New Roman"/>
          <w:sz w:val="28"/>
          <w:szCs w:val="28"/>
        </w:rPr>
        <w:t>-------------</w:t>
      </w:r>
      <w:r w:rsidRPr="00561B2A">
        <w:rPr>
          <w:rFonts w:ascii="Times New Roman" w:hAnsi="Times New Roman" w:cs="Times New Roman"/>
          <w:sz w:val="28"/>
          <w:szCs w:val="28"/>
        </w:rPr>
        <w:t xml:space="preserve">  --&gt;</w:t>
      </w:r>
    </w:p>
    <w:p w14:paraId="76509796" w14:textId="77777777" w:rsidR="006E3C14" w:rsidRDefault="006E3C14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 Руководство пользователя</w:t>
      </w:r>
      <w:r w:rsidR="006E61B9" w:rsidRPr="00EE63F2">
        <w:rPr>
          <w:rFonts w:ascii="Times New Roman" w:hAnsi="Times New Roman" w:cs="Times New Roman"/>
          <w:b/>
          <w:sz w:val="28"/>
          <w:szCs w:val="28"/>
        </w:rPr>
        <w:t xml:space="preserve"> (алгоритм работы с программой…)</w:t>
      </w:r>
    </w:p>
    <w:p w14:paraId="0CD441FE" w14:textId="77777777" w:rsidR="00D132DC" w:rsidRDefault="00D132DC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14:paraId="45F46159" w14:textId="77777777" w:rsidR="00D132DC" w:rsidRDefault="00126C23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437D">
        <w:rPr>
          <w:rFonts w:ascii="Times New Roman" w:hAnsi="Times New Roman" w:cs="Times New Roman"/>
          <w:sz w:val="28"/>
          <w:szCs w:val="28"/>
        </w:rPr>
        <w:t>Перейти по ссылке для авторизации на сайте в качестве администратора</w:t>
      </w:r>
      <w:r w:rsidR="00BE437D" w:rsidRPr="00BE437D">
        <w:rPr>
          <w:rFonts w:ascii="Times New Roman" w:hAnsi="Times New Roman" w:cs="Times New Roman"/>
          <w:sz w:val="28"/>
          <w:szCs w:val="28"/>
        </w:rPr>
        <w:t>:</w:t>
      </w:r>
    </w:p>
    <w:p w14:paraId="4B477663" w14:textId="77777777" w:rsidR="00BE437D" w:rsidRDefault="00BE437D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sz w:val="28"/>
          <w:szCs w:val="28"/>
        </w:rPr>
        <w:t>&lt;--</w:t>
      </w:r>
      <w:r>
        <w:rPr>
          <w:rFonts w:ascii="Times New Roman" w:hAnsi="Times New Roman" w:cs="Times New Roman"/>
          <w:sz w:val="28"/>
          <w:szCs w:val="28"/>
        </w:rPr>
        <w:t>вставить ссылку--</w:t>
      </w:r>
      <w:r w:rsidRPr="00BE437D">
        <w:rPr>
          <w:rFonts w:ascii="Times New Roman" w:hAnsi="Times New Roman" w:cs="Times New Roman"/>
          <w:sz w:val="28"/>
          <w:szCs w:val="28"/>
        </w:rPr>
        <w:t>&gt;</w:t>
      </w:r>
    </w:p>
    <w:p w14:paraId="0F9592C1" w14:textId="77777777" w:rsidR="00BE437D" w:rsidRPr="00BE437D" w:rsidRDefault="00126C23" w:rsidP="00BE437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437D">
        <w:rPr>
          <w:rFonts w:ascii="Times New Roman" w:hAnsi="Times New Roman" w:cs="Times New Roman"/>
          <w:sz w:val="28"/>
          <w:szCs w:val="28"/>
        </w:rPr>
        <w:t>После авторизации вы сможете увидеть статистику продаж и посещений сайта в виде графика и таблицы, а так информацию о сайте.</w:t>
      </w:r>
    </w:p>
    <w:p w14:paraId="782BA0F8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B4F6B" wp14:editId="40C6486D">
            <wp:extent cx="5086350" cy="24645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469" cy="24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4666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89E14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B55C1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9B2E6E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11BC2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2CD9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6448B" w14:textId="77777777" w:rsidR="00BE437D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437D">
        <w:rPr>
          <w:rFonts w:ascii="Times New Roman" w:hAnsi="Times New Roman" w:cs="Times New Roman"/>
          <w:sz w:val="28"/>
          <w:szCs w:val="28"/>
        </w:rPr>
        <w:t>Вы можете добавить новый товар. Для этого в панели слева нужно выбрать пункт магазин.</w:t>
      </w:r>
    </w:p>
    <w:p w14:paraId="207059CC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EBDD93" wp14:editId="634E5162">
            <wp:extent cx="590550" cy="176470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46" cy="17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DA9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14:paraId="377A18DD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AC0A8" wp14:editId="230A3B08">
            <wp:extent cx="1849870" cy="1657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893" cy="16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02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нажать кнопку создать</w:t>
      </w:r>
    </w:p>
    <w:p w14:paraId="65C548D7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E8AF6" wp14:editId="18FB7300">
            <wp:extent cx="1962150" cy="98495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247" cy="10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B49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вам нужно будет заполнить основные данные о товаре </w:t>
      </w:r>
    </w:p>
    <w:p w14:paraId="7622F108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5A12F" wp14:editId="51905022">
            <wp:extent cx="4733925" cy="306343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802" cy="30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C73A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подробно</w:t>
      </w:r>
    </w:p>
    <w:p w14:paraId="6838D7B5" w14:textId="77777777" w:rsidR="00BE437D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F5D0D2" wp14:editId="78E27E0B">
            <wp:extent cx="4648200" cy="4808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3635" cy="5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A36" w14:textId="77777777" w:rsidR="00BE437D" w:rsidRDefault="00BE437D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добавить фото товара.</w:t>
      </w:r>
    </w:p>
    <w:p w14:paraId="1CD27332" w14:textId="77777777" w:rsidR="00BE437D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8DE820" wp14:editId="6A5C08CE">
            <wp:extent cx="4085744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168" cy="22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604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разделы и выбрать раздел нового вашего нового товара.</w:t>
      </w:r>
    </w:p>
    <w:p w14:paraId="3D7FE1C7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02231" wp14:editId="2CACA3DF">
            <wp:extent cx="2554470" cy="2714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029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F77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Торговый каталог</w:t>
      </w:r>
    </w:p>
    <w:p w14:paraId="5F2C3FB4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6351F" wp14:editId="55182173">
            <wp:extent cx="4667250" cy="62083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515" cy="6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D6C0" w14:textId="77777777" w:rsidR="00D872AE" w:rsidRDefault="00126C23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872AE">
        <w:rPr>
          <w:rFonts w:ascii="Times New Roman" w:hAnsi="Times New Roman" w:cs="Times New Roman"/>
          <w:sz w:val="28"/>
          <w:szCs w:val="28"/>
        </w:rPr>
        <w:t xml:space="preserve">И указать в нем цену товара, а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D872AE">
        <w:rPr>
          <w:rFonts w:ascii="Times New Roman" w:hAnsi="Times New Roman" w:cs="Times New Roman"/>
          <w:sz w:val="28"/>
          <w:szCs w:val="28"/>
        </w:rPr>
        <w:t xml:space="preserve"> выбрать ставку </w:t>
      </w:r>
      <w:r>
        <w:rPr>
          <w:rFonts w:ascii="Times New Roman" w:hAnsi="Times New Roman" w:cs="Times New Roman"/>
          <w:sz w:val="28"/>
          <w:szCs w:val="28"/>
        </w:rPr>
        <w:t>НДС</w:t>
      </w:r>
      <w:r w:rsidR="00D872AE">
        <w:rPr>
          <w:rFonts w:ascii="Times New Roman" w:hAnsi="Times New Roman" w:cs="Times New Roman"/>
          <w:sz w:val="28"/>
          <w:szCs w:val="28"/>
        </w:rPr>
        <w:t xml:space="preserve"> и указать входит ли она в цену товара указанную в каталоге.</w:t>
      </w:r>
    </w:p>
    <w:p w14:paraId="4BFF4EFA" w14:textId="77777777" w:rsidR="00D872AE" w:rsidRDefault="00D872AE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60BD88" wp14:editId="48AC7AA9">
            <wp:extent cx="5203981" cy="163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1811" cy="16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B4C0" w14:textId="77777777" w:rsidR="00D872AE" w:rsidRPr="00BE437D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нажать кнопку сохранить.</w:t>
      </w:r>
    </w:p>
    <w:p w14:paraId="5073DAC1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9BF004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536B06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3D870C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27DDF" w14:textId="77777777" w:rsidR="00D872AE" w:rsidRDefault="00D872AE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53BBCA" w14:textId="77777777" w:rsidR="00D132DC" w:rsidRDefault="00D132DC" w:rsidP="00D132DC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4.3.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E63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Пользователь</w:t>
      </w:r>
    </w:p>
    <w:p w14:paraId="7457FDCF" w14:textId="77777777" w:rsidR="008D46B9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на сайт по ссылке</w:t>
      </w:r>
      <w:r w:rsidRPr="00BE437D">
        <w:rPr>
          <w:rFonts w:ascii="Times New Roman" w:hAnsi="Times New Roman" w:cs="Times New Roman"/>
          <w:sz w:val="28"/>
          <w:szCs w:val="28"/>
        </w:rPr>
        <w:t>: &lt;--</w:t>
      </w:r>
      <w:r>
        <w:rPr>
          <w:rFonts w:ascii="Times New Roman" w:hAnsi="Times New Roman" w:cs="Times New Roman"/>
          <w:sz w:val="28"/>
          <w:szCs w:val="28"/>
        </w:rPr>
        <w:t>вставить ссылку--</w:t>
      </w:r>
      <w:r w:rsidRPr="00BE437D">
        <w:rPr>
          <w:rFonts w:ascii="Times New Roman" w:hAnsi="Times New Roman" w:cs="Times New Roman"/>
          <w:sz w:val="28"/>
          <w:szCs w:val="28"/>
        </w:rPr>
        <w:t>&gt;</w:t>
      </w:r>
    </w:p>
    <w:p w14:paraId="6EB0EEB3" w14:textId="77777777" w:rsid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товар из каталога</w:t>
      </w:r>
    </w:p>
    <w:p w14:paraId="14C236A7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CB82F" wp14:editId="284A7CAF">
            <wp:extent cx="5192979" cy="22479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681" cy="22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4E40" w14:textId="77777777" w:rsid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нажать на понравившийся товар и рассмотреть страницу товара.</w:t>
      </w:r>
    </w:p>
    <w:p w14:paraId="0841E630" w14:textId="77777777" w:rsidR="00BE437D" w:rsidRDefault="00BE437D" w:rsidP="00EA0C7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333DB" wp14:editId="2D36F146">
            <wp:extent cx="5169444" cy="182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410" cy="18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7981" w14:textId="77777777" w:rsidR="00BE437D" w:rsidRPr="00BE437D" w:rsidRDefault="00BE437D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B977CD" w14:textId="77777777" w:rsidR="00717232" w:rsidRDefault="00717232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2A35AAC5" w14:textId="4E7C3BFF" w:rsidR="00E65E5C" w:rsidRDefault="00E65E5C" w:rsidP="00E65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4A29">
        <w:rPr>
          <w:rFonts w:ascii="Times New Roman" w:hAnsi="Times New Roman" w:cs="Times New Roman"/>
          <w:sz w:val="24"/>
          <w:szCs w:val="24"/>
        </w:rPr>
        <w:t>В заключение хочу сказать,</w:t>
      </w:r>
      <w:r>
        <w:rPr>
          <w:rFonts w:ascii="Times New Roman" w:hAnsi="Times New Roman" w:cs="Times New Roman"/>
          <w:sz w:val="24"/>
          <w:szCs w:val="24"/>
        </w:rPr>
        <w:t xml:space="preserve"> что</w:t>
      </w:r>
      <w:r w:rsidR="003F438B">
        <w:rPr>
          <w:rFonts w:ascii="Times New Roman" w:hAnsi="Times New Roman" w:cs="Times New Roman"/>
          <w:sz w:val="24"/>
          <w:szCs w:val="24"/>
        </w:rPr>
        <w:t xml:space="preserve"> представленный</w:t>
      </w:r>
      <w:r w:rsidRPr="00B34A29">
        <w:rPr>
          <w:rFonts w:ascii="Times New Roman" w:hAnsi="Times New Roman" w:cs="Times New Roman"/>
          <w:sz w:val="24"/>
          <w:szCs w:val="24"/>
        </w:rPr>
        <w:t xml:space="preserve"> </w:t>
      </w:r>
      <w:r w:rsidR="003F438B">
        <w:rPr>
          <w:rFonts w:ascii="Times New Roman" w:hAnsi="Times New Roman" w:cs="Times New Roman"/>
          <w:sz w:val="24"/>
          <w:szCs w:val="24"/>
        </w:rPr>
        <w:t>сайт способен</w:t>
      </w:r>
      <w:r w:rsidRPr="00B34A29">
        <w:rPr>
          <w:rFonts w:ascii="Times New Roman" w:hAnsi="Times New Roman" w:cs="Times New Roman"/>
          <w:sz w:val="24"/>
          <w:szCs w:val="24"/>
        </w:rPr>
        <w:t xml:space="preserve"> успешно осуществлять выполнение поставленных перед ним задач, однако его функциональные возможнос</w:t>
      </w:r>
      <w:r>
        <w:rPr>
          <w:rFonts w:ascii="Times New Roman" w:hAnsi="Times New Roman" w:cs="Times New Roman"/>
          <w:sz w:val="24"/>
          <w:szCs w:val="24"/>
        </w:rPr>
        <w:t>ти могут быть расширены</w:t>
      </w:r>
      <w:r w:rsidRPr="00B34A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438B">
        <w:rPr>
          <w:rFonts w:ascii="Times New Roman" w:hAnsi="Times New Roman" w:cs="Times New Roman"/>
          <w:sz w:val="24"/>
          <w:szCs w:val="24"/>
        </w:rPr>
        <w:t>В будущем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438B">
        <w:rPr>
          <w:rFonts w:ascii="Times New Roman" w:hAnsi="Times New Roman" w:cs="Times New Roman"/>
          <w:sz w:val="24"/>
          <w:szCs w:val="24"/>
        </w:rPr>
        <w:t>сайт можно было бы добавить функцию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438B">
        <w:rPr>
          <w:rFonts w:ascii="Times New Roman" w:hAnsi="Times New Roman" w:cs="Times New Roman"/>
          <w:sz w:val="24"/>
          <w:szCs w:val="24"/>
        </w:rPr>
        <w:t>корзины</w:t>
      </w:r>
      <w:r>
        <w:rPr>
          <w:rFonts w:ascii="Times New Roman" w:hAnsi="Times New Roman" w:cs="Times New Roman"/>
          <w:sz w:val="24"/>
          <w:szCs w:val="24"/>
        </w:rPr>
        <w:t xml:space="preserve">. Необходимо расширить количество данных в базе данных. </w:t>
      </w:r>
      <w:r w:rsidRPr="00B34A29">
        <w:rPr>
          <w:rFonts w:ascii="Times New Roman" w:hAnsi="Times New Roman" w:cs="Times New Roman"/>
          <w:sz w:val="24"/>
          <w:szCs w:val="24"/>
        </w:rPr>
        <w:t>В процессе разработки данного</w:t>
      </w:r>
      <w:r w:rsidR="003F438B">
        <w:rPr>
          <w:rFonts w:ascii="Times New Roman" w:hAnsi="Times New Roman" w:cs="Times New Roman"/>
          <w:sz w:val="24"/>
          <w:szCs w:val="24"/>
        </w:rPr>
        <w:t xml:space="preserve"> сайта</w:t>
      </w:r>
      <w:r w:rsidRPr="00B34A29">
        <w:rPr>
          <w:rFonts w:ascii="Times New Roman" w:hAnsi="Times New Roman" w:cs="Times New Roman"/>
          <w:sz w:val="24"/>
          <w:szCs w:val="24"/>
        </w:rPr>
        <w:t>, я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  <w:r w:rsidRPr="00EE6E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процессе разработки были использованы такие технологии как:</w:t>
      </w:r>
    </w:p>
    <w:p w14:paraId="67E5235A" w14:textId="77777777" w:rsidR="003F438B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F438B">
        <w:rPr>
          <w:rFonts w:ascii="Times New Roman" w:hAnsi="Times New Roman" w:cs="Times New Roman"/>
          <w:sz w:val="24"/>
          <w:szCs w:val="24"/>
        </w:rPr>
        <w:t>PHP (</w:t>
      </w:r>
      <w:proofErr w:type="spellStart"/>
      <w:r w:rsidRPr="003F438B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3F43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438B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3F438B">
        <w:rPr>
          <w:rFonts w:ascii="Times New Roman" w:hAnsi="Times New Roman" w:cs="Times New Roman"/>
          <w:sz w:val="24"/>
          <w:szCs w:val="24"/>
        </w:rPr>
        <w:t xml:space="preserve">) - это скриптовый язык программирования, который широко используется для создания динамических веб-сайтов и веб-приложений. PHP выполняется на стороне сервера и может генерировать HTML, CSS, </w:t>
      </w:r>
      <w:proofErr w:type="spellStart"/>
      <w:r w:rsidRPr="003F438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F438B">
        <w:rPr>
          <w:rFonts w:ascii="Times New Roman" w:hAnsi="Times New Roman" w:cs="Times New Roman"/>
          <w:sz w:val="24"/>
          <w:szCs w:val="24"/>
        </w:rPr>
        <w:t xml:space="preserve"> и другие форматы контента для веб-браузера.</w:t>
      </w:r>
    </w:p>
    <w:p w14:paraId="5C8A2117" w14:textId="77777777" w:rsidR="008D46B9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F438B">
        <w:rPr>
          <w:rFonts w:ascii="Times New Roman" w:hAnsi="Times New Roman" w:cs="Times New Roman"/>
          <w:sz w:val="24"/>
          <w:szCs w:val="24"/>
        </w:rPr>
        <w:t xml:space="preserve">1С-Битрикс - это платформа для создания веб-сайтов и интернет-магазинов, основанная на языке программирования PHP и использующая базу данных </w:t>
      </w:r>
      <w:proofErr w:type="spellStart"/>
      <w:r w:rsidRPr="003F438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F438B">
        <w:rPr>
          <w:rFonts w:ascii="Times New Roman" w:hAnsi="Times New Roman" w:cs="Times New Roman"/>
          <w:sz w:val="24"/>
          <w:szCs w:val="24"/>
        </w:rPr>
        <w:t>. Она была разработана компанией 1С-Битрикс и предоставляет широкий набор инструментов для создания и управления веб-проектами любого уровня сложности.</w:t>
      </w:r>
    </w:p>
    <w:p w14:paraId="3A2450B0" w14:textId="77777777" w:rsidR="003F438B" w:rsidRPr="003F438B" w:rsidRDefault="003F438B" w:rsidP="003F43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3847E8" w14:textId="77777777" w:rsidR="00717232" w:rsidRPr="00EE63F2" w:rsidRDefault="00717232" w:rsidP="00EE63F2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63F2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702B4C32" w14:textId="77777777" w:rsidR="00273D94" w:rsidRPr="00273D94" w:rsidRDefault="00273D94" w:rsidP="00273D9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73D94">
        <w:rPr>
          <w:rFonts w:ascii="Times New Roman" w:hAnsi="Times New Roman" w:cs="Times New Roman"/>
          <w:sz w:val="28"/>
          <w:szCs w:val="28"/>
        </w:rPr>
        <w:t xml:space="preserve">1. Басыров, Р. 1С-Битрикс. Корпоративный </w:t>
      </w:r>
      <w:r>
        <w:rPr>
          <w:rFonts w:ascii="Times New Roman" w:hAnsi="Times New Roman" w:cs="Times New Roman"/>
          <w:sz w:val="28"/>
          <w:szCs w:val="28"/>
        </w:rPr>
        <w:t xml:space="preserve">портал. Повышение эффективности </w:t>
      </w:r>
      <w:r w:rsidRPr="00273D94">
        <w:rPr>
          <w:rFonts w:ascii="Times New Roman" w:hAnsi="Times New Roman" w:cs="Times New Roman"/>
          <w:sz w:val="28"/>
          <w:szCs w:val="28"/>
        </w:rPr>
        <w:t>компании (+ CD-ROM) / Р. Басыров. - М.: Питер, 2010. - 320 c.</w:t>
      </w:r>
      <w:r w:rsidRPr="00273D94">
        <w:rPr>
          <w:rFonts w:ascii="Times New Roman" w:hAnsi="Times New Roman" w:cs="Times New Roman"/>
          <w:sz w:val="28"/>
          <w:szCs w:val="28"/>
        </w:rPr>
        <w:br/>
        <w:t>2. Басыров, Р. 1С-Битрикс. Строим профессиональный сайт и интернет-магазин / Р. Басыров. - М.: Книга по Требованию, 2011. - 544 c.</w:t>
      </w:r>
      <w:r w:rsidRPr="00273D94">
        <w:rPr>
          <w:rFonts w:ascii="Times New Roman" w:hAnsi="Times New Roman" w:cs="Times New Roman"/>
          <w:sz w:val="28"/>
          <w:szCs w:val="28"/>
        </w:rPr>
        <w:br/>
        <w:t>3. Басыров, Роберт 1С-Битрикс: Корпоративный пор</w:t>
      </w:r>
      <w:r>
        <w:rPr>
          <w:rFonts w:ascii="Times New Roman" w:hAnsi="Times New Roman" w:cs="Times New Roman"/>
          <w:sz w:val="28"/>
          <w:szCs w:val="28"/>
        </w:rPr>
        <w:t xml:space="preserve">тал. Руководство разработчика/Роберт Басыров.-М.: Рид </w:t>
      </w:r>
      <w:r w:rsidRPr="00273D94">
        <w:rPr>
          <w:rFonts w:ascii="Times New Roman" w:hAnsi="Times New Roman" w:cs="Times New Roman"/>
          <w:sz w:val="28"/>
          <w:szCs w:val="28"/>
        </w:rPr>
        <w:t>Групп, 2012. - 352 c.</w:t>
      </w:r>
      <w:r w:rsidRPr="00273D94">
        <w:rPr>
          <w:rFonts w:ascii="Times New Roman" w:hAnsi="Times New Roman" w:cs="Times New Roman"/>
          <w:sz w:val="28"/>
          <w:szCs w:val="28"/>
        </w:rPr>
        <w:br/>
        <w:t>4. Рассел, Джесси 1С-Битрикс / Джесси Рассел. - М.: Книга по Требованию, 2012. - 546 c.</w:t>
      </w:r>
      <w:r w:rsidRPr="00273D94">
        <w:rPr>
          <w:rFonts w:ascii="Times New Roman" w:hAnsi="Times New Roman" w:cs="Times New Roman"/>
          <w:sz w:val="28"/>
          <w:szCs w:val="28"/>
        </w:rPr>
        <w:br/>
        <w:t>5. Расторгуев, О. П. Сайт на 1С-Битрикс. Создание, поддержка и продвижение. Базовое практическое руководство / О.П. Расторгуев, Р.Г. Прокди. - М.: Наука и техника, 2012. - 256 c.</w:t>
      </w:r>
    </w:p>
    <w:p w14:paraId="48170DDA" w14:textId="4F7C1585" w:rsidR="00273D94" w:rsidRDefault="00273D94" w:rsidP="00717232">
      <w:pPr>
        <w:rPr>
          <w:rFonts w:ascii="Times New Roman" w:hAnsi="Times New Roman" w:cs="Times New Roman"/>
          <w:sz w:val="24"/>
          <w:szCs w:val="24"/>
        </w:rPr>
      </w:pPr>
    </w:p>
    <w:p w14:paraId="66525CDD" w14:textId="00C18A6B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1BE7CF37" w14:textId="04447669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517F4946" w14:textId="1B2AE5F0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7C3E40E" w14:textId="1110CBF3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4C6CDB1B" w14:textId="071E6CA2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353A43D1" w14:textId="17486EE9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0D3AD25" w14:textId="63A64FBD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7E4DE3B1" w14:textId="0D24FBEF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5EE1B266" w14:textId="77777777" w:rsidR="0019276B" w:rsidRDefault="0019276B" w:rsidP="00717232">
      <w:pPr>
        <w:rPr>
          <w:rFonts w:ascii="Times New Roman" w:hAnsi="Times New Roman" w:cs="Times New Roman"/>
          <w:sz w:val="24"/>
          <w:szCs w:val="24"/>
        </w:rPr>
      </w:pPr>
    </w:p>
    <w:p w14:paraId="0BE15358" w14:textId="77777777" w:rsidR="00956D29" w:rsidRDefault="00956D29" w:rsidP="00717232">
      <w:pPr>
        <w:rPr>
          <w:rFonts w:ascii="Times New Roman" w:hAnsi="Times New Roman" w:cs="Times New Roman"/>
          <w:sz w:val="24"/>
          <w:szCs w:val="24"/>
        </w:rPr>
      </w:pPr>
    </w:p>
    <w:p w14:paraId="6DF8A4A0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76D09179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1. Техническое задание</w:t>
      </w:r>
    </w:p>
    <w:p w14:paraId="3A69B8D5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 xml:space="preserve">2. Руководство программиста </w:t>
      </w:r>
    </w:p>
    <w:p w14:paraId="04E4902F" w14:textId="77777777" w:rsidR="00956D29" w:rsidRPr="00956D29" w:rsidRDefault="00956D29" w:rsidP="00956D29">
      <w:pPr>
        <w:rPr>
          <w:rFonts w:ascii="Times New Roman" w:hAnsi="Times New Roman" w:cs="Times New Roman"/>
          <w:b/>
          <w:sz w:val="28"/>
          <w:szCs w:val="28"/>
        </w:rPr>
      </w:pPr>
      <w:r w:rsidRPr="00956D29">
        <w:rPr>
          <w:rFonts w:ascii="Times New Roman" w:hAnsi="Times New Roman" w:cs="Times New Roman"/>
          <w:b/>
          <w:sz w:val="28"/>
          <w:szCs w:val="28"/>
        </w:rPr>
        <w:t>3. Руководство пользователя</w:t>
      </w:r>
    </w:p>
    <w:p w14:paraId="61009247" w14:textId="3204108C" w:rsidR="00956D29" w:rsidRPr="0019276B" w:rsidRDefault="0019276B" w:rsidP="0019276B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EE63F2">
        <w:rPr>
          <w:rFonts w:ascii="Times New Roman" w:hAnsi="Times New Roman" w:cs="Times New Roman"/>
          <w:b/>
          <w:sz w:val="28"/>
          <w:szCs w:val="28"/>
        </w:rPr>
        <w:t>. Тестирование программных модулей</w:t>
      </w:r>
    </w:p>
    <w:sectPr w:rsidR="00956D29" w:rsidRPr="0019276B" w:rsidSect="002419F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D4E03"/>
    <w:multiLevelType w:val="multilevel"/>
    <w:tmpl w:val="3E021D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B41EFC"/>
    <w:multiLevelType w:val="multilevel"/>
    <w:tmpl w:val="F1AC1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D4C28C9"/>
    <w:multiLevelType w:val="hybridMultilevel"/>
    <w:tmpl w:val="07189AB0"/>
    <w:lvl w:ilvl="0" w:tplc="52E6A7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300EF1"/>
    <w:multiLevelType w:val="hybridMultilevel"/>
    <w:tmpl w:val="DA440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B4B11"/>
    <w:multiLevelType w:val="hybridMultilevel"/>
    <w:tmpl w:val="08029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B12D3"/>
    <w:multiLevelType w:val="multilevel"/>
    <w:tmpl w:val="72301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5C832E7"/>
    <w:multiLevelType w:val="hybridMultilevel"/>
    <w:tmpl w:val="F30A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15274"/>
    <w:multiLevelType w:val="multilevel"/>
    <w:tmpl w:val="EB968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C8F60A4"/>
    <w:multiLevelType w:val="multilevel"/>
    <w:tmpl w:val="919EF4CE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71" w:hanging="72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4254" w:hanging="180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9" w15:restartNumberingAfterBreak="0">
    <w:nsid w:val="5D6D7378"/>
    <w:multiLevelType w:val="multilevel"/>
    <w:tmpl w:val="A17ED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abstractNum w:abstractNumId="10" w15:restartNumberingAfterBreak="0">
    <w:nsid w:val="6503755C"/>
    <w:multiLevelType w:val="hybridMultilevel"/>
    <w:tmpl w:val="151879C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D6BDC"/>
    <w:multiLevelType w:val="hybridMultilevel"/>
    <w:tmpl w:val="45B250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8F5F2C"/>
    <w:multiLevelType w:val="multilevel"/>
    <w:tmpl w:val="CFC0AF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B5A"/>
    <w:rsid w:val="00096A6A"/>
    <w:rsid w:val="00126C23"/>
    <w:rsid w:val="0019276B"/>
    <w:rsid w:val="002419F1"/>
    <w:rsid w:val="00273D94"/>
    <w:rsid w:val="00275D33"/>
    <w:rsid w:val="003F438B"/>
    <w:rsid w:val="005516A0"/>
    <w:rsid w:val="00561B2A"/>
    <w:rsid w:val="00574628"/>
    <w:rsid w:val="005B7C03"/>
    <w:rsid w:val="005D3C4E"/>
    <w:rsid w:val="006E3C14"/>
    <w:rsid w:val="006E61B9"/>
    <w:rsid w:val="00717232"/>
    <w:rsid w:val="00813A82"/>
    <w:rsid w:val="00882B5A"/>
    <w:rsid w:val="008D46B9"/>
    <w:rsid w:val="0093659F"/>
    <w:rsid w:val="00956D29"/>
    <w:rsid w:val="0099405F"/>
    <w:rsid w:val="00B308AD"/>
    <w:rsid w:val="00BE437D"/>
    <w:rsid w:val="00C76F0F"/>
    <w:rsid w:val="00D132DC"/>
    <w:rsid w:val="00D872AE"/>
    <w:rsid w:val="00DB32D3"/>
    <w:rsid w:val="00E21EAC"/>
    <w:rsid w:val="00E5287A"/>
    <w:rsid w:val="00E65E5C"/>
    <w:rsid w:val="00E7020F"/>
    <w:rsid w:val="00EA0C70"/>
    <w:rsid w:val="00EE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108FB"/>
  <w15:chartTrackingRefBased/>
  <w15:docId w15:val="{A27C9EE9-70FC-4079-9D33-C7CD074D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232"/>
  </w:style>
  <w:style w:type="paragraph" w:styleId="1">
    <w:name w:val="heading 1"/>
    <w:basedOn w:val="a"/>
    <w:next w:val="a"/>
    <w:link w:val="10"/>
    <w:autoRedefine/>
    <w:uiPriority w:val="9"/>
    <w:qFormat/>
    <w:rsid w:val="00EE63F2"/>
    <w:pPr>
      <w:keepNext/>
      <w:keepLines/>
      <w:numPr>
        <w:numId w:val="7"/>
      </w:numPr>
      <w:spacing w:after="200" w:line="480" w:lineRule="auto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74628"/>
    <w:pPr>
      <w:ind w:left="720"/>
      <w:contextualSpacing/>
    </w:pPr>
  </w:style>
  <w:style w:type="character" w:styleId="a5">
    <w:name w:val="Strong"/>
    <w:basedOn w:val="a0"/>
    <w:uiPriority w:val="22"/>
    <w:qFormat/>
    <w:rsid w:val="00273D94"/>
    <w:rPr>
      <w:b/>
      <w:bCs/>
    </w:rPr>
  </w:style>
  <w:style w:type="character" w:styleId="a6">
    <w:name w:val="Hyperlink"/>
    <w:basedOn w:val="a0"/>
    <w:uiPriority w:val="99"/>
    <w:semiHidden/>
    <w:unhideWhenUsed/>
    <w:rsid w:val="00273D9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E63F2"/>
    <w:rPr>
      <w:rFonts w:eastAsiaTheme="majorEastAsia" w:cstheme="majorBidi"/>
      <w:b/>
      <w:bCs/>
      <w:sz w:val="32"/>
      <w:szCs w:val="28"/>
    </w:rPr>
  </w:style>
  <w:style w:type="character" w:customStyle="1" w:styleId="a4">
    <w:name w:val="Абзац списка Знак"/>
    <w:basedOn w:val="a0"/>
    <w:link w:val="a3"/>
    <w:uiPriority w:val="34"/>
    <w:locked/>
    <w:rsid w:val="00E65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E%D0%BA%D1%83%D0%BF%D0%B0%D1%82%D0%B5%D0%BB%D1%8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ru.wikipedia.org/wiki/%D0%9A%D1%83%D0%BF%D0%BB%D1%8F-%D0%BF%D1%80%D0%BE%D0%B4%D0%B0%D0%B6%D0%B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1%D0%B4%D0%B5%D0%BB%D0%BA%D0%B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u.wikipedia.org/wiki/%D0%9F%D1%80%D0%BE%D0%B4%D0%B0%D0%B6%D0%B0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F%D1%80%D0%B8%D0%B1%D1%8B%D0%BB%D1%8C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1430</Words>
  <Characters>8155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19</cp:revision>
  <dcterms:created xsi:type="dcterms:W3CDTF">2023-04-10T07:37:00Z</dcterms:created>
  <dcterms:modified xsi:type="dcterms:W3CDTF">2023-04-24T07:40:00Z</dcterms:modified>
</cp:coreProperties>
</file>