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EDWIN PAEZ RODRIGUEZ, mayor(es) de edad, domiciliado(a)(s) y residente(s) en , , , , identificado(a)(s) con la(s) cédula(s) de ciudadanía número(s) 1076620122 y 80549309 y 1076620122 y 80549309, expedida(s) en , , , , de estado civil , , ,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