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0355" w:rsidRDefault="00AB6ABD" w:rsidP="00AB6ABD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ТЕОРЕТИЧНІ </w:t>
      </w:r>
      <w:r w:rsidR="00C55FCB">
        <w:rPr>
          <w:rFonts w:ascii="Times New Roman" w:hAnsi="Times New Roman" w:cs="Times New Roman"/>
          <w:sz w:val="28"/>
          <w:szCs w:val="28"/>
        </w:rPr>
        <w:t>ВИКЛАДКИ</w:t>
      </w:r>
    </w:p>
    <w:p w:rsidR="00C55FCB" w:rsidRDefault="00C55FCB" w:rsidP="00AB6ABD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C55FCB" w:rsidRDefault="00C55FCB" w:rsidP="00C55FC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Квадратичну систему</w:t>
      </w:r>
      <w:r>
        <w:rPr>
          <w:rFonts w:ascii="Times New Roman" w:hAnsi="Times New Roman" w:cs="Times New Roman"/>
          <w:sz w:val="28"/>
          <w:szCs w:val="28"/>
        </w:rPr>
        <w:t xml:space="preserve"> з </w:t>
      </w:r>
      <w:r w:rsidRPr="00D056EC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лінійних рівнянь можна з</w:t>
      </w:r>
      <w:r w:rsidR="00146932">
        <w:rPr>
          <w:rFonts w:ascii="Times New Roman" w:hAnsi="Times New Roman" w:cs="Times New Roman"/>
          <w:sz w:val="28"/>
          <w:szCs w:val="28"/>
        </w:rPr>
        <w:t>адати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32BD6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>ступним чином:</w:t>
      </w:r>
    </w:p>
    <w:tbl>
      <w:tblPr>
        <w:tblStyle w:val="a6"/>
        <w:tblW w:w="0" w:type="auto"/>
        <w:jc w:val="center"/>
        <w:tblInd w:w="-13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31"/>
        <w:gridCol w:w="3031"/>
      </w:tblGrid>
      <w:tr w:rsidR="00C55FCB" w:rsidTr="00C93493">
        <w:trPr>
          <w:jc w:val="center"/>
        </w:trPr>
        <w:tc>
          <w:tcPr>
            <w:tcW w:w="3031" w:type="dxa"/>
          </w:tcPr>
          <w:p w:rsidR="00C55FCB" w:rsidRPr="00D056EC" w:rsidRDefault="00C55FCB" w:rsidP="00C55FCB">
            <w:pPr>
              <w:spacing w:line="360" w:lineRule="auto"/>
              <w:ind w:firstLine="709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Ax=b</m:t>
                </m:r>
              </m:oMath>
            </m:oMathPara>
          </w:p>
        </w:tc>
        <w:tc>
          <w:tcPr>
            <w:tcW w:w="3031" w:type="dxa"/>
          </w:tcPr>
          <w:p w:rsidR="00C55FCB" w:rsidRDefault="00C55FCB" w:rsidP="00C55FC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</w:tbl>
    <w:p w:rsidR="00C55FCB" w:rsidRDefault="00C55FCB" w:rsidP="00C55FC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де:</w:t>
      </w:r>
    </w:p>
    <w:p w:rsidR="00C55FCB" w:rsidRDefault="00C55FCB" w:rsidP="00C55FCB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r>
          <w:rPr>
            <w:rFonts w:ascii="Cambria Math" w:hAnsi="Cambria Math" w:cs="Times New Roman"/>
            <w:sz w:val="28"/>
            <w:szCs w:val="28"/>
          </w:rPr>
          <m:t xml:space="preserve">A=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11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21</m:t>
                            </m:r>
                          </m:sub>
                        </m:sSub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⋮</m:t>
                              </m:r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n1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12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22</m:t>
                            </m:r>
                          </m:sub>
                        </m:sSub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⋮</m:t>
                              </m:r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n2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…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…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⋱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…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1n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2n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⋮</m:t>
                                    </m:r>
                                  </m:e>
                                </m:mr>
                                <m:m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</w:rPr>
                                          <m:t>nn</m:t>
                                        </m:r>
                                      </m:sub>
                                    </m:sSub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x= 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⋮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n</m:t>
                            </m:r>
                          </m:sub>
                        </m:sSub>
                      </m:e>
                    </m:mr>
                  </m:m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b= 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⋮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n</m:t>
                            </m:r>
                          </m:sub>
                        </m:sSub>
                      </m:e>
                    </m:mr>
                  </m:m>
                </m:e>
              </m:mr>
            </m:m>
          </m:e>
        </m:d>
      </m:oMath>
    </w:p>
    <w:p w:rsidR="00C55FCB" w:rsidRDefault="00C55FCB" w:rsidP="00C55FCB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Тоді якщо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А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≠0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, то система (1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) має розв’язок та він єдиний. Якщо система має єдиний розв’язок, то його можна знайти </w:t>
      </w:r>
      <w:r>
        <w:rPr>
          <w:rFonts w:ascii="Times New Roman" w:eastAsiaTheme="minorEastAsia" w:hAnsi="Times New Roman" w:cs="Times New Roman"/>
          <w:sz w:val="28"/>
          <w:szCs w:val="28"/>
        </w:rPr>
        <w:t>одним із наступних методів.</w:t>
      </w:r>
    </w:p>
    <w:p w:rsidR="00C55FCB" w:rsidRPr="00C55FCB" w:rsidRDefault="00C55FCB" w:rsidP="00C55FC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F3B80" w:rsidRPr="00C55FCB" w:rsidRDefault="00AB6ABD" w:rsidP="00C55FCB">
      <w:pPr>
        <w:pStyle w:val="a7"/>
        <w:numPr>
          <w:ilvl w:val="0"/>
          <w:numId w:val="1"/>
        </w:num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056EC">
        <w:rPr>
          <w:rFonts w:ascii="Times New Roman" w:hAnsi="Times New Roman" w:cs="Times New Roman"/>
          <w:sz w:val="28"/>
          <w:szCs w:val="28"/>
        </w:rPr>
        <w:t>МЕТОД ПРОСТОЇ ІТЕРАЦІЇ (ЯКОБІ)</w:t>
      </w:r>
    </w:p>
    <w:p w:rsidR="008333F2" w:rsidRDefault="006478CF" w:rsidP="008333F2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Сутність методу Якобі полягає в тому, що матриця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</m:t>
        </m:r>
      </m:oMath>
      <w:r w:rsidR="008333F2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розбивається на дві матриці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діагональну матрицю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D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та </w:t>
      </w:r>
      <w:r w:rsidRPr="008333F2">
        <w:rPr>
          <w:rFonts w:ascii="Times New Roman" w:eastAsiaTheme="minorEastAsia" w:hAnsi="Times New Roman" w:cs="Times New Roman"/>
          <w:sz w:val="28"/>
          <w:szCs w:val="28"/>
        </w:rPr>
        <w:t>матрицю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R=A-D</m:t>
        </m:r>
      </m:oMath>
      <w:r w:rsidR="008333F2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. </w:t>
      </w:r>
      <w:r w:rsidR="008333F2">
        <w:rPr>
          <w:rFonts w:ascii="Times New Roman" w:eastAsiaTheme="minorEastAsia" w:hAnsi="Times New Roman" w:cs="Times New Roman"/>
          <w:sz w:val="28"/>
          <w:szCs w:val="28"/>
        </w:rPr>
        <w:t>Тобто:</w:t>
      </w:r>
    </w:p>
    <w:p w:rsidR="008333F2" w:rsidRDefault="008333F2" w:rsidP="00AB6ABD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D</m:t>
        </m:r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11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⋮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22</m:t>
                            </m:r>
                          </m:sub>
                        </m:sSub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⋮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…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…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⋱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…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⋮</m:t>
                                    </m:r>
                                  </m:e>
                                </m:mr>
                                <m:m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</w:rPr>
                                          <m:t>nn</m:t>
                                        </m:r>
                                      </m:sub>
                                    </m:sSub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21</m:t>
                            </m:r>
                          </m:sub>
                        </m:sSub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⋮</m:t>
                              </m:r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n1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12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⋮</m:t>
                              </m:r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n2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…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…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⋱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…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1n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2n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⋮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0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</w:p>
    <w:p w:rsidR="008333F2" w:rsidRDefault="00C55FCB" w:rsidP="00AB6A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Тоді систему (1</w:t>
      </w:r>
      <w:r w:rsidR="008333F2">
        <w:rPr>
          <w:rFonts w:ascii="Times New Roman" w:hAnsi="Times New Roman" w:cs="Times New Roman"/>
          <w:sz w:val="28"/>
          <w:szCs w:val="28"/>
        </w:rPr>
        <w:t>) можна переписати у наступному вигляді:</w:t>
      </w:r>
    </w:p>
    <w:p w:rsidR="008333F2" w:rsidRPr="008333F2" w:rsidRDefault="00D057EB" w:rsidP="00AB6ABD">
      <w:pPr>
        <w:spacing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ParaPr>
          <m:jc m:val="center"/>
        </m:oMathParaPr>
        <m:oMath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D+R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x=b</m:t>
          </m:r>
        </m:oMath>
      </m:oMathPara>
    </w:p>
    <w:p w:rsidR="00D056EC" w:rsidRPr="008333F2" w:rsidRDefault="008333F2" w:rsidP="008333F2">
      <w:pPr>
        <w:spacing w:line="360" w:lineRule="auto"/>
        <w:ind w:firstLine="709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Dx+Rx=b</m:t>
          </m:r>
        </m:oMath>
      </m:oMathPara>
    </w:p>
    <w:tbl>
      <w:tblPr>
        <w:tblStyle w:val="a6"/>
        <w:tblW w:w="0" w:type="auto"/>
        <w:jc w:val="center"/>
        <w:tblInd w:w="-13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67"/>
        <w:gridCol w:w="2507"/>
      </w:tblGrid>
      <w:tr w:rsidR="008333F2" w:rsidTr="008333F2">
        <w:trPr>
          <w:jc w:val="center"/>
        </w:trPr>
        <w:tc>
          <w:tcPr>
            <w:tcW w:w="5367" w:type="dxa"/>
          </w:tcPr>
          <w:p w:rsidR="008333F2" w:rsidRPr="008333F2" w:rsidRDefault="008333F2" w:rsidP="008333F2">
            <w:pPr>
              <w:spacing w:line="360" w:lineRule="auto"/>
              <w:ind w:left="2980" w:hanging="436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Dx=b-Rx</m:t>
                </m:r>
              </m:oMath>
            </m:oMathPara>
          </w:p>
          <w:p w:rsidR="008333F2" w:rsidRPr="008333F2" w:rsidRDefault="008333F2" w:rsidP="008333F2">
            <w:pPr>
              <w:spacing w:line="360" w:lineRule="auto"/>
              <w:ind w:firstLine="709"/>
              <w:jc w:val="both"/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2507" w:type="dxa"/>
          </w:tcPr>
          <w:p w:rsidR="008333F2" w:rsidRDefault="00C55FCB" w:rsidP="007C2EE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 w:rsidR="008333F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2)</w:t>
            </w:r>
          </w:p>
        </w:tc>
      </w:tr>
    </w:tbl>
    <w:p w:rsidR="00C55FCB" w:rsidRDefault="00C55FCB" w:rsidP="008333F2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:rsidR="00C55FCB" w:rsidRDefault="00C55FCB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br w:type="page"/>
      </w:r>
    </w:p>
    <w:p w:rsidR="008333F2" w:rsidRDefault="00C55FCB" w:rsidP="008333F2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lastRenderedPageBreak/>
        <w:t>Помноживши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систему (</w:t>
      </w:r>
      <w:r w:rsidR="008333F2">
        <w:rPr>
          <w:rFonts w:ascii="Times New Roman" w:eastAsiaTheme="minorEastAsia" w:hAnsi="Times New Roman" w:cs="Times New Roman"/>
          <w:sz w:val="28"/>
          <w:szCs w:val="28"/>
        </w:rPr>
        <w:t>2)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зліва</w:t>
      </w:r>
      <w:r w:rsidR="008333F2">
        <w:rPr>
          <w:rFonts w:ascii="Times New Roman" w:eastAsiaTheme="minorEastAsia" w:hAnsi="Times New Roman" w:cs="Times New Roman"/>
          <w:sz w:val="28"/>
          <w:szCs w:val="28"/>
        </w:rPr>
        <w:t xml:space="preserve"> на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</m:sup>
        </m:sSup>
      </m:oMath>
      <w:r w:rsidR="008333F2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="008333F2">
        <w:rPr>
          <w:rFonts w:ascii="Times New Roman" w:eastAsiaTheme="minorEastAsia" w:hAnsi="Times New Roman" w:cs="Times New Roman"/>
          <w:sz w:val="28"/>
          <w:szCs w:val="28"/>
        </w:rPr>
        <w:t>отримаємо:</w:t>
      </w:r>
    </w:p>
    <w:tbl>
      <w:tblPr>
        <w:tblStyle w:val="a6"/>
        <w:tblW w:w="0" w:type="auto"/>
        <w:jc w:val="center"/>
        <w:tblInd w:w="-13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67"/>
        <w:gridCol w:w="2507"/>
      </w:tblGrid>
      <w:tr w:rsidR="008333F2" w:rsidTr="007C2EE3">
        <w:trPr>
          <w:jc w:val="center"/>
        </w:trPr>
        <w:tc>
          <w:tcPr>
            <w:tcW w:w="5367" w:type="dxa"/>
          </w:tcPr>
          <w:p w:rsidR="008333F2" w:rsidRPr="008333F2" w:rsidRDefault="008333F2" w:rsidP="008333F2">
            <w:pPr>
              <w:spacing w:line="360" w:lineRule="auto"/>
              <w:ind w:left="2838" w:firstLine="709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-1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(b-Rx)</m:t>
                </m:r>
              </m:oMath>
            </m:oMathPara>
          </w:p>
          <w:p w:rsidR="008333F2" w:rsidRPr="008333F2" w:rsidRDefault="008333F2" w:rsidP="007C2EE3">
            <w:pPr>
              <w:spacing w:line="360" w:lineRule="auto"/>
              <w:ind w:firstLine="709"/>
              <w:jc w:val="both"/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2507" w:type="dxa"/>
          </w:tcPr>
          <w:p w:rsidR="008333F2" w:rsidRDefault="00C55FCB" w:rsidP="007C2EE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 w:rsidR="008333F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3)</w:t>
            </w:r>
          </w:p>
        </w:tc>
      </w:tr>
    </w:tbl>
    <w:p w:rsidR="00FF3B80" w:rsidRDefault="00C55FCB">
      <w:pPr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Якщо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="00FF3B80">
        <w:rPr>
          <w:rFonts w:ascii="Times New Roman" w:eastAsiaTheme="minorEastAsia" w:hAnsi="Times New Roman" w:cs="Times New Roman"/>
          <w:sz w:val="28"/>
          <w:szCs w:val="28"/>
        </w:rPr>
        <w:t xml:space="preserve">відоме певне наближення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k</m:t>
                      </m:r>
                    </m:sup>
                  </m:sSubSup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k</m:t>
                      </m:r>
                    </m:sup>
                  </m:sSubSup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⋮</m:t>
                        </m:r>
                      </m:e>
                    </m:mr>
                    <m:mr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 xml:space="preserve"> 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n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k</m:t>
                            </m:r>
                          </m:sup>
                        </m:sSubSup>
                      </m:e>
                    </m:mr>
                  </m:m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805E6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0805E6">
        <w:rPr>
          <w:rFonts w:ascii="Times New Roman" w:eastAsiaTheme="minorEastAsia" w:hAnsi="Times New Roman" w:cs="Times New Roman"/>
          <w:sz w:val="28"/>
          <w:szCs w:val="28"/>
          <w:lang w:val="ru-RU"/>
        </w:rPr>
        <w:t>т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оді від </w:t>
      </w:r>
      <w:r w:rsidR="00F95FB2">
        <w:rPr>
          <w:rFonts w:ascii="Times New Roman" w:eastAsiaTheme="minorEastAsia" w:hAnsi="Times New Roman" w:cs="Times New Roman"/>
          <w:sz w:val="28"/>
          <w:szCs w:val="28"/>
        </w:rPr>
        <w:t>виразу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(3) можна перейти до наступної ітераційної ф</w:t>
      </w:r>
      <w:r w:rsidR="00F95FB2">
        <w:rPr>
          <w:rFonts w:ascii="Times New Roman" w:eastAsiaTheme="minorEastAsia" w:hAnsi="Times New Roman" w:cs="Times New Roman"/>
          <w:sz w:val="28"/>
          <w:szCs w:val="28"/>
        </w:rPr>
        <w:t>орми</w:t>
      </w:r>
      <w:r w:rsidR="00FF3B80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FF3B80" w:rsidRDefault="00D057EB" w:rsidP="00FF3B80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(k+1)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-1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(b-R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)</m:t>
          </m:r>
        </m:oMath>
      </m:oMathPara>
    </w:p>
    <w:p w:rsidR="00FF3B80" w:rsidRDefault="00FF3B80" w:rsidP="00FF3B80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або</w:t>
      </w:r>
    </w:p>
    <w:p w:rsidR="00AA53EC" w:rsidRPr="00AA53EC" w:rsidRDefault="00D057EB" w:rsidP="00FF3B80">
      <w:pPr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k+1</m:t>
                  </m:r>
                </m:e>
              </m:d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ii</m:t>
                  </m:r>
                </m:sub>
              </m:sSub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i≠j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ij</m:t>
                      </m:r>
                    </m:sub>
                  </m:sSub>
                </m:e>
              </m:nary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j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sup>
              </m:sSubSup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,  i=1, 2, …, n,     j=1, 2, …, n</m:t>
          </m:r>
        </m:oMath>
      </m:oMathPara>
    </w:p>
    <w:p w:rsidR="00AA53EC" w:rsidRDefault="00AA53EC" w:rsidP="00FF3B80">
      <w:pPr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</w:p>
    <w:p w:rsidR="00AA53EC" w:rsidRDefault="00AA53EC" w:rsidP="00C55FCB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Метод Якобі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="00C55FCB">
        <w:rPr>
          <w:rFonts w:ascii="Times New Roman" w:eastAsiaTheme="minorEastAsia" w:hAnsi="Times New Roman" w:cs="Times New Roman"/>
          <w:sz w:val="28"/>
          <w:szCs w:val="28"/>
        </w:rPr>
        <w:t>для системи (1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) є збіжним </w:t>
      </w:r>
      <w:r w:rsidR="00BF3559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для </w:t>
      </w:r>
      <w:r w:rsidR="00BF3559" w:rsidRPr="00BF3559">
        <w:rPr>
          <w:rFonts w:ascii="Times New Roman" w:eastAsiaTheme="minorEastAsia" w:hAnsi="Times New Roman" w:cs="Times New Roman"/>
          <w:sz w:val="28"/>
          <w:szCs w:val="28"/>
        </w:rPr>
        <w:t>довільного початкового наближення</w:t>
      </w:r>
      <w:r w:rsidR="00BF3559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0</m:t>
                      </m:r>
                    </m:sup>
                  </m:sSubSup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0</m:t>
                      </m:r>
                    </m:sup>
                  </m:sSubSup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⋮</m:t>
                        </m:r>
                      </m:e>
                    </m:mr>
                    <m:mr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 xml:space="preserve"> 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n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0</m:t>
                            </m:r>
                          </m:sup>
                        </m:sSubSup>
                      </m:e>
                    </m:mr>
                  </m:m>
                </m:e>
              </m:mr>
            </m:m>
          </m:e>
        </m:d>
      </m:oMath>
      <w:r w:rsidR="00BF355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BF3559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тоді і тільки тоді, коли матриця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А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має домінантну головну діагональ:</w:t>
      </w:r>
    </w:p>
    <w:p w:rsidR="00F53E07" w:rsidRDefault="00D057EB" w:rsidP="00A81672">
      <w:pPr>
        <w:spacing w:line="360" w:lineRule="auto"/>
        <w:ind w:firstLine="709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ii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&gt;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i≠j</m:t>
              </m:r>
            </m:sub>
            <m:sup/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ij</m:t>
                      </m:r>
                    </m:sub>
                  </m:sSub>
                </m:e>
              </m:d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,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i=1, 2, …, n,   j=1, 2, …, n</m:t>
          </m:r>
        </m:oMath>
      </m:oMathPara>
    </w:p>
    <w:p w:rsidR="00F53E07" w:rsidRPr="00C55FCB" w:rsidRDefault="00F53E07" w:rsidP="00C55FCB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55FCB">
        <w:rPr>
          <w:rFonts w:ascii="Times New Roman" w:eastAsiaTheme="minorEastAsia" w:hAnsi="Times New Roman" w:cs="Times New Roman"/>
          <w:sz w:val="28"/>
          <w:szCs w:val="28"/>
        </w:rPr>
        <w:t xml:space="preserve">Умова завершення ітераційного процесу Якобі при досягнені точності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ε</m:t>
        </m:r>
      </m:oMath>
      <w:r w:rsidRPr="00C55FCB">
        <w:rPr>
          <w:rFonts w:ascii="Times New Roman" w:eastAsiaTheme="minorEastAsia" w:hAnsi="Times New Roman" w:cs="Times New Roman"/>
          <w:sz w:val="28"/>
          <w:szCs w:val="28"/>
        </w:rPr>
        <w:t xml:space="preserve"> у спрощеній формі має вигляд:</w:t>
      </w:r>
    </w:p>
    <w:p w:rsidR="00F53E07" w:rsidRPr="00A81672" w:rsidRDefault="00D057EB" w:rsidP="00A81672">
      <w:pPr>
        <w:pStyle w:val="a7"/>
        <w:spacing w:line="360" w:lineRule="auto"/>
        <w:ind w:left="1128"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d>
            <m:dPr>
              <m:begChr m:val="‖"/>
              <m:endChr m:val="‖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(k+1)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-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(k)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≤ε</m:t>
          </m:r>
        </m:oMath>
      </m:oMathPara>
    </w:p>
    <w:p w:rsidR="00C55FCB" w:rsidRDefault="00C55FCB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br w:type="page"/>
      </w:r>
    </w:p>
    <w:p w:rsidR="00F53E07" w:rsidRPr="00A81672" w:rsidRDefault="00F53E07" w:rsidP="00C55FCB">
      <w:pPr>
        <w:pStyle w:val="a7"/>
        <w:spacing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7C2EE3" w:rsidRPr="007C2EE3" w:rsidRDefault="007C2EE3" w:rsidP="007C2EE3">
      <w:pPr>
        <w:pStyle w:val="a7"/>
        <w:numPr>
          <w:ilvl w:val="0"/>
          <w:numId w:val="1"/>
        </w:num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C2EE3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>ЕТОД ГАУСА-ЗЕЙДЕЛЯ</w:t>
      </w:r>
    </w:p>
    <w:p w:rsidR="007C2EE3" w:rsidRDefault="007C2EE3" w:rsidP="007C2EE3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Сутність методу </w:t>
      </w:r>
      <w:r w:rsidR="00776CF5">
        <w:rPr>
          <w:rFonts w:ascii="Times New Roman" w:eastAsiaTheme="minorEastAsia" w:hAnsi="Times New Roman" w:cs="Times New Roman"/>
          <w:sz w:val="28"/>
          <w:szCs w:val="28"/>
        </w:rPr>
        <w:t xml:space="preserve">Гауса-Зейделя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полягає в тому, що матриця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розбивається на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три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матриці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діагональну матрицю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D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>верхню трикутною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U 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та нижню трикутною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L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>Тобто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:</w:t>
      </w:r>
    </w:p>
    <w:p w:rsidR="007C2EE3" w:rsidRPr="007C2EE3" w:rsidRDefault="007C2EE3" w:rsidP="007C2EE3">
      <w:pPr>
        <w:spacing w:line="360" w:lineRule="auto"/>
        <w:ind w:firstLine="709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D</m:t>
        </m:r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11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⋮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22</m:t>
                            </m:r>
                          </m:sub>
                        </m:sSub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⋮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…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…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⋱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…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⋮</m:t>
                                    </m:r>
                                  </m:e>
                                </m:mr>
                                <m:m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</w:rPr>
                                          <m:t>nn</m:t>
                                        </m:r>
                                      </m:sub>
                                    </m:sSub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L</m:t>
        </m:r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21</m:t>
                            </m:r>
                          </m:sub>
                        </m:sSub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⋮</m:t>
                              </m:r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n1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⋮</m:t>
                              </m:r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n2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…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…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⋱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…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⋮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0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U</m:t>
        </m:r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⋮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12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⋮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…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…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⋱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…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1n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2n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⋮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0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</w:p>
    <w:p w:rsidR="007C2EE3" w:rsidRDefault="007C2EE3" w:rsidP="007C2EE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Тоді систему (1) можна переписати у наступному вигляді:</w:t>
      </w:r>
    </w:p>
    <w:p w:rsidR="007C2EE3" w:rsidRPr="008333F2" w:rsidRDefault="00D057EB" w:rsidP="007C2EE3">
      <w:pPr>
        <w:spacing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ParaPr>
          <m:jc m:val="center"/>
        </m:oMathParaPr>
        <m:oMath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D+L+U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x=b</m:t>
          </m:r>
        </m:oMath>
      </m:oMathPara>
    </w:p>
    <w:p w:rsidR="007C2EE3" w:rsidRPr="008333F2" w:rsidRDefault="00D057EB" w:rsidP="007C2EE3">
      <w:pPr>
        <w:spacing w:line="360" w:lineRule="auto"/>
        <w:ind w:firstLine="709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L+D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x+Ux=b</m:t>
          </m:r>
        </m:oMath>
      </m:oMathPara>
    </w:p>
    <w:tbl>
      <w:tblPr>
        <w:tblStyle w:val="a6"/>
        <w:tblW w:w="0" w:type="auto"/>
        <w:jc w:val="center"/>
        <w:tblInd w:w="-13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67"/>
        <w:gridCol w:w="2507"/>
      </w:tblGrid>
      <w:tr w:rsidR="007C2EE3" w:rsidTr="007C2EE3">
        <w:trPr>
          <w:jc w:val="center"/>
        </w:trPr>
        <w:tc>
          <w:tcPr>
            <w:tcW w:w="5367" w:type="dxa"/>
          </w:tcPr>
          <w:p w:rsidR="007C2EE3" w:rsidRPr="008333F2" w:rsidRDefault="00D057EB" w:rsidP="007C2EE3">
            <w:pPr>
              <w:spacing w:line="360" w:lineRule="auto"/>
              <w:ind w:left="2555" w:hanging="436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L+D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x=b-Ux</m:t>
                </m:r>
              </m:oMath>
            </m:oMathPara>
          </w:p>
          <w:p w:rsidR="007C2EE3" w:rsidRPr="008333F2" w:rsidRDefault="007C2EE3" w:rsidP="007C2EE3">
            <w:pPr>
              <w:spacing w:line="360" w:lineRule="auto"/>
              <w:ind w:firstLine="709"/>
              <w:jc w:val="both"/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2507" w:type="dxa"/>
          </w:tcPr>
          <w:p w:rsidR="007C2EE3" w:rsidRDefault="007C2EE3" w:rsidP="00DB626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 w:rsidR="00DB6266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</w:tbl>
    <w:p w:rsidR="007C2EE3" w:rsidRPr="007C2EE3" w:rsidRDefault="007C2EE3" w:rsidP="007C2EE3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:rsidR="007C2EE3" w:rsidRPr="0024768B" w:rsidRDefault="00742FDE" w:rsidP="0024768B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Якщо</w:t>
      </w:r>
      <w:proofErr w:type="spellEnd"/>
      <w:r w:rsidR="005D37EF">
        <w:rPr>
          <w:rFonts w:ascii="Times New Roman" w:eastAsiaTheme="minorEastAsia" w:hAnsi="Times New Roman" w:cs="Times New Roman"/>
          <w:sz w:val="28"/>
          <w:szCs w:val="28"/>
        </w:rPr>
        <w:t xml:space="preserve"> відоме певне наближення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k</m:t>
                      </m:r>
                    </m:sup>
                  </m:sSubSup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k</m:t>
                      </m:r>
                    </m:sup>
                  </m:sSubSup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⋮</m:t>
                        </m:r>
                      </m:e>
                    </m:mr>
                    <m:mr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 xml:space="preserve"> 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n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k</m:t>
                            </m:r>
                          </m:sup>
                        </m:sSubSup>
                      </m:e>
                    </m:mr>
                  </m:m>
                </m:e>
              </m:mr>
            </m:m>
          </m:e>
        </m:d>
      </m:oMath>
      <w:r w:rsidR="002F22F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F22F8">
        <w:rPr>
          <w:rFonts w:ascii="Times New Roman" w:eastAsiaTheme="minorEastAsia" w:hAnsi="Times New Roman" w:cs="Times New Roman"/>
          <w:sz w:val="28"/>
          <w:szCs w:val="28"/>
          <w:lang w:val="ru-RU"/>
        </w:rPr>
        <w:t>,</w:t>
      </w:r>
      <w:r w:rsidR="005D37E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F22F8">
        <w:rPr>
          <w:rFonts w:ascii="Times New Roman" w:eastAsiaTheme="minorEastAsia" w:hAnsi="Times New Roman" w:cs="Times New Roman"/>
          <w:sz w:val="28"/>
          <w:szCs w:val="28"/>
          <w:lang w:val="ru-RU"/>
        </w:rPr>
        <w:t>т</w:t>
      </w:r>
      <w:r w:rsidR="00DB6266">
        <w:rPr>
          <w:rFonts w:ascii="Times New Roman" w:eastAsiaTheme="minorEastAsia" w:hAnsi="Times New Roman" w:cs="Times New Roman"/>
          <w:sz w:val="28"/>
          <w:szCs w:val="28"/>
        </w:rPr>
        <w:t>оді від виразу (4</w:t>
      </w:r>
      <w:r w:rsidR="00DB6266" w:rsidRPr="00DB6266">
        <w:rPr>
          <w:rFonts w:ascii="Times New Roman" w:eastAsiaTheme="minorEastAsia" w:hAnsi="Times New Roman" w:cs="Times New Roman"/>
          <w:sz w:val="28"/>
          <w:szCs w:val="28"/>
        </w:rPr>
        <w:t>) можна перейти до</w:t>
      </w:r>
      <w:r w:rsidR="002F22F8">
        <w:rPr>
          <w:rFonts w:ascii="Times New Roman" w:eastAsiaTheme="minorEastAsia" w:hAnsi="Times New Roman" w:cs="Times New Roman"/>
          <w:sz w:val="28"/>
          <w:szCs w:val="28"/>
        </w:rPr>
        <w:t xml:space="preserve"> наступної ітераційної форми, яка </w:t>
      </w:r>
      <w:proofErr w:type="gramStart"/>
      <w:r w:rsidR="002F22F8">
        <w:rPr>
          <w:rFonts w:ascii="Times New Roman" w:eastAsiaTheme="minorEastAsia" w:hAnsi="Times New Roman" w:cs="Times New Roman"/>
          <w:sz w:val="28"/>
          <w:szCs w:val="28"/>
        </w:rPr>
        <w:t>задана</w:t>
      </w:r>
      <w:proofErr w:type="gramEnd"/>
      <w:r w:rsidR="00DB6266" w:rsidRPr="00DB62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F22F8">
        <w:rPr>
          <w:rFonts w:ascii="Times New Roman" w:eastAsiaTheme="minorEastAsia" w:hAnsi="Times New Roman" w:cs="Times New Roman"/>
          <w:sz w:val="28"/>
          <w:szCs w:val="28"/>
        </w:rPr>
        <w:t>системою</w:t>
      </w:r>
      <w:r w:rsidR="0024768B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8333F2" w:rsidRDefault="00D057EB" w:rsidP="007C2EE3">
      <w:pPr>
        <w:spacing w:line="360" w:lineRule="auto"/>
        <w:ind w:firstLine="709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k+1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 xml:space="preserve">=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12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13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3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 xml:space="preserve">+ …+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1n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k+1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 xml:space="preserve">=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21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k+1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23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3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 xml:space="preserve">+ …+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2n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⋮</m:t>
                        </m:r>
                      </m:e>
                    </m:mr>
                    <m:mr>
                      <m:e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n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k+1</m:t>
                                </m:r>
                              </m:e>
                            </m:d>
                          </m:sup>
                        </m:sSub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 xml:space="preserve">= 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n1</m:t>
                            </m:r>
                          </m:sub>
                        </m:sSub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k+1</m:t>
                                </m:r>
                              </m:e>
                            </m:d>
                          </m:sup>
                        </m:sSub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 xml:space="preserve">+ 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n2</m:t>
                            </m:r>
                          </m:sub>
                        </m:sSub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k+1</m:t>
                                </m:r>
                              </m:e>
                            </m:d>
                          </m:sup>
                        </m:sSub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 xml:space="preserve">+ …+ 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n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n-1</m:t>
                                </m:r>
                              </m:e>
                            </m:d>
                          </m:sub>
                        </m:sSub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n-1</m:t>
                                </m:r>
                              </m:e>
                            </m:d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 xml:space="preserve"> 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k+1</m:t>
                                </m:r>
                              </m:e>
                            </m:d>
                          </m:sup>
                        </m:sSub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n</m:t>
                            </m:r>
                          </m:sub>
                        </m:sSub>
                      </m:e>
                    </m:mr>
                  </m:m>
                </m:e>
              </m:mr>
            </m:m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</m:t>
        </m:r>
      </m:oMath>
      <w:r w:rsidR="00CE5D04">
        <w:rPr>
          <w:rFonts w:ascii="Times New Roman" w:eastAsiaTheme="minorEastAsia" w:hAnsi="Times New Roman" w:cs="Times New Roman"/>
          <w:sz w:val="28"/>
          <w:szCs w:val="28"/>
          <w:lang w:val="en-US"/>
        </w:rPr>
        <w:t>,</w:t>
      </w:r>
    </w:p>
    <w:p w:rsidR="00CE5D04" w:rsidRDefault="00CE5D04" w:rsidP="00CE5D04">
      <w:pPr>
        <w:spacing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с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ij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ij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ii</m:t>
                </m:r>
              </m:sub>
            </m:sSub>
          </m:den>
        </m:f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,</w:t>
      </w:r>
      <w:r w:rsidR="0046583F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 xml:space="preserve">i 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ii</m:t>
                </m:r>
              </m:sub>
            </m:sSub>
          </m:den>
        </m:f>
      </m:oMath>
      <w:r w:rsidR="0046583F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, </w:t>
      </w:r>
      <w:r w:rsidR="0046583F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i=1, 2, …, n</m:t>
        </m:r>
      </m:oMath>
      <w:r w:rsidR="0046583F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, </w:t>
      </w:r>
      <w:r w:rsidR="0046583F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j=1, 2, …, n</m:t>
        </m:r>
      </m:oMath>
    </w:p>
    <w:p w:rsidR="0045202B" w:rsidRDefault="0045202B" w:rsidP="0045202B">
      <w:pPr>
        <w:spacing w:line="360" w:lineRule="auto"/>
        <w:ind w:firstLine="709"/>
        <w:jc w:val="center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lastRenderedPageBreak/>
        <w:t>або</w:t>
      </w:r>
      <w:proofErr w:type="spellEnd"/>
    </w:p>
    <w:p w:rsidR="0045202B" w:rsidRPr="001E3ADE" w:rsidRDefault="00D057EB" w:rsidP="0045202B">
      <w:pPr>
        <w:spacing w:line="360" w:lineRule="auto"/>
        <w:ind w:firstLine="709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(k+1)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j=1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i-1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 xml:space="preserve">ij  </m:t>
                  </m:r>
                </m:sub>
              </m:sSub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j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(k+1)</m:t>
                  </m:r>
                </m:sup>
              </m:sSubSup>
            </m:e>
          </m:nary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+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j=i+1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 xml:space="preserve">ij  </m:t>
                  </m:r>
                </m:sub>
              </m:sSub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j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(k)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 w:cs="Times New Roman"/>
              <w:sz w:val="28"/>
              <w:szCs w:val="28"/>
              <w:lang w:val="en-US"/>
            </w:rPr>
            <m:t>,    i=1, 2, …, n</m:t>
          </m:r>
        </m:oMath>
      </m:oMathPara>
    </w:p>
    <w:p w:rsidR="001E3ADE" w:rsidRPr="001E3ADE" w:rsidRDefault="001E3ADE" w:rsidP="0045202B">
      <w:pPr>
        <w:spacing w:line="360" w:lineRule="auto"/>
        <w:ind w:firstLine="709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1E3ADE" w:rsidRDefault="001E3ADE" w:rsidP="00F53E07">
      <w:pPr>
        <w:spacing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Метод </w:t>
      </w:r>
      <w:r w:rsidR="00F53E07">
        <w:rPr>
          <w:rFonts w:ascii="Times New Roman" w:eastAsiaTheme="minorEastAsia" w:hAnsi="Times New Roman" w:cs="Times New Roman"/>
          <w:sz w:val="28"/>
          <w:szCs w:val="28"/>
        </w:rPr>
        <w:t>Гауса-Зейделя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="006A1632">
        <w:rPr>
          <w:rFonts w:ascii="Times New Roman" w:eastAsiaTheme="minorEastAsia" w:hAnsi="Times New Roman" w:cs="Times New Roman"/>
          <w:sz w:val="28"/>
          <w:szCs w:val="28"/>
        </w:rPr>
        <w:t>для системи (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1) є збіжним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для </w:t>
      </w:r>
      <w:r w:rsidRPr="00BF3559">
        <w:rPr>
          <w:rFonts w:ascii="Times New Roman" w:eastAsiaTheme="minorEastAsia" w:hAnsi="Times New Roman" w:cs="Times New Roman"/>
          <w:sz w:val="28"/>
          <w:szCs w:val="28"/>
        </w:rPr>
        <w:t>довільного початкового наближення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0</m:t>
                      </m:r>
                    </m:sup>
                  </m:sSubSup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0</m:t>
                      </m:r>
                    </m:sup>
                  </m:sSubSup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⋮</m:t>
                        </m:r>
                      </m:e>
                    </m:mr>
                    <m:mr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 xml:space="preserve"> 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n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0</m:t>
                            </m:r>
                          </m:sup>
                        </m:sSubSup>
                      </m:e>
                    </m:mr>
                  </m:m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тоді і тільки тоді, коли матриця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А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м</w:t>
      </w:r>
      <w:r w:rsidR="00F53E07">
        <w:rPr>
          <w:rFonts w:ascii="Times New Roman" w:eastAsiaTheme="minorEastAsia" w:hAnsi="Times New Roman" w:cs="Times New Roman"/>
          <w:sz w:val="28"/>
          <w:szCs w:val="28"/>
        </w:rPr>
        <w:t>ає</w:t>
      </w:r>
      <w:r w:rsidR="006A1632">
        <w:rPr>
          <w:rFonts w:ascii="Times New Roman" w:eastAsiaTheme="minorEastAsia" w:hAnsi="Times New Roman" w:cs="Times New Roman"/>
          <w:sz w:val="28"/>
          <w:szCs w:val="28"/>
        </w:rPr>
        <w:t xml:space="preserve"> домінантну головну діагональ</w:t>
      </w:r>
      <w:r w:rsidR="006A1632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. </w:t>
      </w:r>
      <w:proofErr w:type="spellStart"/>
      <w:r w:rsidR="006A1632">
        <w:rPr>
          <w:rFonts w:ascii="Times New Roman" w:eastAsiaTheme="minorEastAsia" w:hAnsi="Times New Roman" w:cs="Times New Roman"/>
          <w:sz w:val="28"/>
          <w:szCs w:val="28"/>
          <w:lang w:val="ru-RU"/>
        </w:rPr>
        <w:t>Також</w:t>
      </w:r>
      <w:proofErr w:type="spellEnd"/>
      <w:r w:rsidR="006A1632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A1632">
        <w:rPr>
          <w:rFonts w:ascii="Times New Roman" w:eastAsiaTheme="minorEastAsia" w:hAnsi="Times New Roman" w:cs="Times New Roman"/>
          <w:sz w:val="28"/>
          <w:szCs w:val="28"/>
          <w:lang w:val="ru-RU"/>
        </w:rPr>
        <w:t>даний</w:t>
      </w:r>
      <w:proofErr w:type="spellEnd"/>
      <w:r w:rsidR="006A1632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A1632">
        <w:rPr>
          <w:rFonts w:ascii="Times New Roman" w:eastAsiaTheme="minorEastAsia" w:hAnsi="Times New Roman" w:cs="Times New Roman"/>
          <w:sz w:val="28"/>
          <w:szCs w:val="28"/>
          <w:lang w:val="ru-RU"/>
        </w:rPr>
        <w:t>мето</w:t>
      </w:r>
      <w:proofErr w:type="spellEnd"/>
      <w:r w:rsidR="006A1632">
        <w:rPr>
          <w:rFonts w:ascii="Times New Roman" w:eastAsiaTheme="minorEastAsia" w:hAnsi="Times New Roman" w:cs="Times New Roman"/>
          <w:sz w:val="28"/>
          <w:szCs w:val="28"/>
        </w:rPr>
        <w:t xml:space="preserve">д сходиться, якщо </w:t>
      </w:r>
      <w:r w:rsidR="00F53E07">
        <w:rPr>
          <w:rFonts w:ascii="Times New Roman" w:eastAsiaTheme="minorEastAsia" w:hAnsi="Times New Roman" w:cs="Times New Roman"/>
          <w:sz w:val="28"/>
          <w:szCs w:val="28"/>
        </w:rPr>
        <w:t xml:space="preserve">матриця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</m:t>
        </m:r>
      </m:oMath>
      <w:r w:rsidR="00F53E07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="00F53E07">
        <w:rPr>
          <w:rFonts w:ascii="Times New Roman" w:eastAsiaTheme="minorEastAsia" w:hAnsi="Times New Roman" w:cs="Times New Roman"/>
          <w:sz w:val="28"/>
          <w:szCs w:val="28"/>
        </w:rPr>
        <w:t xml:space="preserve">симетрична і </w:t>
      </w:r>
      <w:proofErr w:type="spellStart"/>
      <w:r w:rsidR="00F53E07">
        <w:rPr>
          <w:rFonts w:ascii="Times New Roman" w:eastAsiaTheme="minorEastAsia" w:hAnsi="Times New Roman" w:cs="Times New Roman"/>
          <w:sz w:val="28"/>
          <w:szCs w:val="28"/>
        </w:rPr>
        <w:t>додатньо</w:t>
      </w:r>
      <w:proofErr w:type="spellEnd"/>
      <w:r w:rsidR="00F53E07">
        <w:rPr>
          <w:rFonts w:ascii="Times New Roman" w:eastAsiaTheme="minorEastAsia" w:hAnsi="Times New Roman" w:cs="Times New Roman"/>
          <w:sz w:val="28"/>
          <w:szCs w:val="28"/>
        </w:rPr>
        <w:t xml:space="preserve"> визначена. </w:t>
      </w:r>
    </w:p>
    <w:p w:rsidR="00A81672" w:rsidRDefault="00A81672" w:rsidP="00E86A72">
      <w:pPr>
        <w:pStyle w:val="a7"/>
        <w:spacing w:line="360" w:lineRule="auto"/>
        <w:ind w:left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eastAsiaTheme="minorEastAsia" w:hAnsi="Times New Roman" w:cs="Times New Roman"/>
          <w:sz w:val="28"/>
          <w:szCs w:val="28"/>
        </w:rPr>
        <w:t xml:space="preserve">Умова завершення ітераційного процесу Гауса-Зейделя при досягнені точності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ε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у спрощеній формі має вигляд:</w:t>
      </w:r>
    </w:p>
    <w:p w:rsidR="00A81672" w:rsidRPr="00A81672" w:rsidRDefault="00D057EB" w:rsidP="00A81672">
      <w:pPr>
        <w:pStyle w:val="a7"/>
        <w:spacing w:line="360" w:lineRule="auto"/>
        <w:ind w:left="142"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d>
            <m:dPr>
              <m:begChr m:val="‖"/>
              <m:endChr m:val="‖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(k+1)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-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(k)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≤ε</m:t>
          </m:r>
        </m:oMath>
      </m:oMathPara>
    </w:p>
    <w:p w:rsidR="00A81672" w:rsidRPr="00A81672" w:rsidRDefault="00A81672" w:rsidP="00A81672">
      <w:pPr>
        <w:pStyle w:val="a7"/>
        <w:spacing w:line="360" w:lineRule="auto"/>
        <w:ind w:left="142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B34146" w:rsidRDefault="00B34146" w:rsidP="00B34146">
      <w:pPr>
        <w:pStyle w:val="a7"/>
        <w:numPr>
          <w:ilvl w:val="0"/>
          <w:numId w:val="1"/>
        </w:num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C2EE3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>ЕТОД НАЙШВИДШОГО СПУСКУ</w:t>
      </w:r>
      <w:r w:rsidR="00AD10FB">
        <w:rPr>
          <w:rFonts w:ascii="Times New Roman" w:hAnsi="Times New Roman" w:cs="Times New Roman"/>
          <w:sz w:val="28"/>
          <w:szCs w:val="28"/>
        </w:rPr>
        <w:t xml:space="preserve"> (ПРИЄДНАНИХ ГРАДІЄНТІВ)</w:t>
      </w:r>
    </w:p>
    <w:p w:rsidR="00A81672" w:rsidRDefault="00AD10FB" w:rsidP="00E86A72">
      <w:pPr>
        <w:pStyle w:val="a7"/>
        <w:spacing w:line="360" w:lineRule="auto"/>
        <w:ind w:left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Якщо матриця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А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симетрична та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додатньо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виз</w:t>
      </w:r>
      <w:r w:rsidR="00A43D20">
        <w:rPr>
          <w:rFonts w:ascii="Times New Roman" w:eastAsiaTheme="minorEastAsia" w:hAnsi="Times New Roman" w:cs="Times New Roman"/>
          <w:sz w:val="28"/>
          <w:szCs w:val="28"/>
        </w:rPr>
        <w:t>начена, то розв’язок системи (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1) можна знайти методом приєднаних градієнтів. </w:t>
      </w:r>
    </w:p>
    <w:p w:rsidR="00AD10FB" w:rsidRDefault="00AD10FB" w:rsidP="00E86A72">
      <w:pPr>
        <w:pStyle w:val="a7"/>
        <w:spacing w:line="360" w:lineRule="auto"/>
        <w:ind w:left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Процес пошуку розв’язку полягає в мінімізації наступного функціоналу:</w:t>
      </w:r>
    </w:p>
    <w:p w:rsidR="00AD10FB" w:rsidRPr="00AD10FB" w:rsidRDefault="00D057EB" w:rsidP="00E86A72">
      <w:pPr>
        <w:pStyle w:val="a7"/>
        <w:spacing w:line="360" w:lineRule="auto"/>
        <w:ind w:left="0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Аx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,x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-2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b, x</m:t>
              </m:r>
            </m:e>
          </m:d>
          <m:box>
            <m:boxPr>
              <m:opEmu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boxPr>
            <m:e>
              <m:groupChr>
                <m:groupChrPr>
                  <m:chr m:val="→"/>
                  <m:pos m:val="top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groupChrPr>
                <m:e/>
              </m:groupChr>
            </m:e>
          </m:box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min </m:t>
          </m:r>
        </m:oMath>
      </m:oMathPara>
    </w:p>
    <w:p w:rsidR="00AD10FB" w:rsidRDefault="00AD10FB" w:rsidP="00E86A72">
      <w:pPr>
        <w:pStyle w:val="a7"/>
        <w:spacing w:line="360" w:lineRule="auto"/>
        <w:ind w:left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За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∙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 xml:space="preserve">, 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∙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позначено скалярний добуток.</w:t>
      </w:r>
    </w:p>
    <w:p w:rsidR="00AD10FB" w:rsidRDefault="00A43D20" w:rsidP="00E86A72">
      <w:pPr>
        <w:pStyle w:val="a7"/>
        <w:spacing w:line="360" w:lineRule="auto"/>
        <w:ind w:left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Якщо</w:t>
      </w:r>
      <w:r w:rsidR="00AD10F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Z={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…,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}</m:t>
        </m:r>
      </m:oMath>
      <w:r w:rsidR="00AD10FB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="00AD10FB">
        <w:rPr>
          <w:rFonts w:ascii="Times New Roman" w:eastAsiaTheme="minorEastAsia" w:hAnsi="Times New Roman" w:cs="Times New Roman"/>
          <w:sz w:val="28"/>
          <w:szCs w:val="28"/>
        </w:rPr>
        <w:t xml:space="preserve">являє собою </w:t>
      </w:r>
      <w:r w:rsidR="00AD10FB"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взаємно приєднаних векторів, то</w:t>
      </w:r>
      <w:r w:rsidR="00AD10F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AD10FB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Z </w:t>
      </w:r>
      <w:r w:rsidR="00AD10FB">
        <w:rPr>
          <w:rFonts w:ascii="Times New Roman" w:eastAsiaTheme="minorEastAsia" w:hAnsi="Times New Roman" w:cs="Times New Roman"/>
          <w:sz w:val="28"/>
          <w:szCs w:val="28"/>
        </w:rPr>
        <w:t xml:space="preserve">утворює базис для простору </w:t>
      </w:r>
      <w:r w:rsidR="00AD10FB">
        <w:rPr>
          <w:noProof/>
          <w:lang w:eastAsia="uk-UA"/>
        </w:rPr>
        <w:drawing>
          <wp:inline distT="0" distB="0" distL="0" distR="0" wp14:anchorId="008D9654" wp14:editId="52CCBF86">
            <wp:extent cx="222250" cy="139700"/>
            <wp:effectExtent l="0" t="0" r="6350" b="0"/>
            <wp:docPr id="2" name="Рисунок 2" descr="\ Mathbb {R} ^ 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 Mathbb {R} ^ п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250" cy="13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D10FB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="00AD10FB">
        <w:rPr>
          <w:rFonts w:ascii="Times New Roman" w:eastAsiaTheme="minorEastAsia" w:hAnsi="Times New Roman" w:cs="Times New Roman"/>
          <w:sz w:val="28"/>
          <w:szCs w:val="28"/>
        </w:rPr>
        <w:t xml:space="preserve">і можна виразити рішення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*</m:t>
            </m:r>
          </m:sub>
        </m:sSub>
      </m:oMath>
      <w:r w:rsidR="00AD10FB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="00AD10FB">
        <w:rPr>
          <w:rFonts w:ascii="Times New Roman" w:eastAsiaTheme="minorEastAsia" w:hAnsi="Times New Roman" w:cs="Times New Roman"/>
          <w:sz w:val="28"/>
          <w:szCs w:val="28"/>
        </w:rPr>
        <w:t>системи в даному базисі:</w:t>
      </w:r>
    </w:p>
    <w:p w:rsidR="0017233A" w:rsidRPr="004701BF" w:rsidRDefault="00D057EB" w:rsidP="00E86A72">
      <w:pPr>
        <w:pStyle w:val="a7"/>
        <w:spacing w:line="360" w:lineRule="auto"/>
        <w:ind w:left="0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*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(5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)</m:t>
          </m:r>
        </m:oMath>
      </m:oMathPara>
    </w:p>
    <w:p w:rsidR="00D20D79" w:rsidRDefault="00A43D20" w:rsidP="00E86A72">
      <w:pPr>
        <w:pStyle w:val="a7"/>
        <w:spacing w:line="360" w:lineRule="auto"/>
        <w:ind w:left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Нескладними математичними підрахунками з виразу (5) отримаємо</w:t>
      </w:r>
      <w:r w:rsidR="00D20D79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D20D79" w:rsidRPr="00D20D79" w:rsidRDefault="00D20D79" w:rsidP="00E86A72">
      <w:pPr>
        <w:pStyle w:val="a7"/>
        <w:spacing w:line="360" w:lineRule="auto"/>
        <w:ind w:left="0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A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*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Az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nary>
        </m:oMath>
      </m:oMathPara>
    </w:p>
    <w:p w:rsidR="00D20D79" w:rsidRPr="00D20D79" w:rsidRDefault="00D057EB" w:rsidP="00E86A72">
      <w:pPr>
        <w:pStyle w:val="a7"/>
        <w:spacing w:line="360" w:lineRule="auto"/>
        <w:ind w:left="0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A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*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T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Az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nary>
        </m:oMath>
      </m:oMathPara>
    </w:p>
    <w:p w:rsidR="00D20D79" w:rsidRPr="00D20D79" w:rsidRDefault="00D057EB" w:rsidP="00E86A72">
      <w:pPr>
        <w:pStyle w:val="a7"/>
        <w:spacing w:line="360" w:lineRule="auto"/>
        <w:ind w:left="0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b=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Az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)</m:t>
          </m:r>
        </m:oMath>
      </m:oMathPara>
    </w:p>
    <w:p w:rsidR="00D20D79" w:rsidRPr="00D20D79" w:rsidRDefault="00D057EB" w:rsidP="00E86A72">
      <w:pPr>
        <w:pStyle w:val="a7"/>
        <w:spacing w:line="360" w:lineRule="auto"/>
        <w:ind w:left="0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(z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</m:t>
              </m:r>
            </m:sub>
            <m:sup/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, b)=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Az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)</m:t>
          </m:r>
        </m:oMath>
      </m:oMathPara>
    </w:p>
    <w:p w:rsidR="00D20D79" w:rsidRPr="00D20D79" w:rsidRDefault="00D057EB" w:rsidP="00E86A72">
      <w:pPr>
        <w:pStyle w:val="a7"/>
        <w:spacing w:line="360" w:lineRule="auto"/>
        <w:ind w:left="0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(z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sub>
                <m:sup/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, b)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Az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(6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)</m:t>
          </m:r>
        </m:oMath>
      </m:oMathPara>
    </w:p>
    <w:p w:rsidR="00D20D79" w:rsidRDefault="00A43D20" w:rsidP="00E86A72">
      <w:pPr>
        <w:pStyle w:val="a7"/>
        <w:spacing w:line="360" w:lineRule="auto"/>
        <w:ind w:left="0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Вираз (6</w:t>
      </w:r>
      <w:r w:rsidR="00C21DBE">
        <w:rPr>
          <w:rFonts w:ascii="Times New Roman" w:eastAsiaTheme="minorEastAsia" w:hAnsi="Times New Roman" w:cs="Times New Roman"/>
          <w:sz w:val="28"/>
          <w:szCs w:val="28"/>
        </w:rPr>
        <w:t>) дає нам наст</w:t>
      </w:r>
      <w:r>
        <w:rPr>
          <w:rFonts w:ascii="Times New Roman" w:eastAsiaTheme="minorEastAsia" w:hAnsi="Times New Roman" w:cs="Times New Roman"/>
          <w:sz w:val="28"/>
          <w:szCs w:val="28"/>
        </w:rPr>
        <w:t>упний метод рішення системи (1</w:t>
      </w:r>
      <w:r w:rsidR="00C21DBE">
        <w:rPr>
          <w:rFonts w:ascii="Times New Roman" w:eastAsiaTheme="minorEastAsia" w:hAnsi="Times New Roman" w:cs="Times New Roman"/>
          <w:sz w:val="28"/>
          <w:szCs w:val="28"/>
        </w:rPr>
        <w:t xml:space="preserve">): найти послідовність </w:t>
      </w:r>
      <w:r w:rsidR="00C21DBE"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="00C21DBE">
        <w:rPr>
          <w:rFonts w:ascii="Times New Roman" w:eastAsiaTheme="minorEastAsia" w:hAnsi="Times New Roman" w:cs="Times New Roman"/>
          <w:sz w:val="28"/>
          <w:szCs w:val="28"/>
        </w:rPr>
        <w:t xml:space="preserve"> приєднаних векторів-напрямків, а потім обчислити </w:t>
      </w:r>
      <w:r w:rsidR="0017233A">
        <w:rPr>
          <w:rFonts w:ascii="Times New Roman" w:eastAsiaTheme="minorEastAsia" w:hAnsi="Times New Roman" w:cs="Times New Roman"/>
          <w:sz w:val="28"/>
          <w:szCs w:val="28"/>
        </w:rPr>
        <w:t xml:space="preserve">їх </w:t>
      </w:r>
      <w:r w:rsidR="00C21DBE">
        <w:rPr>
          <w:rFonts w:ascii="Times New Roman" w:eastAsiaTheme="minorEastAsia" w:hAnsi="Times New Roman" w:cs="Times New Roman"/>
          <w:sz w:val="28"/>
          <w:szCs w:val="28"/>
        </w:rPr>
        <w:t xml:space="preserve">коефіцієнт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sub>
        </m:sSub>
      </m:oMath>
      <w:r w:rsidR="00C21DBE">
        <w:rPr>
          <w:rFonts w:ascii="Times New Roman" w:eastAsiaTheme="minorEastAsia" w:hAnsi="Times New Roman" w:cs="Times New Roman"/>
          <w:sz w:val="28"/>
          <w:szCs w:val="28"/>
          <w:lang w:val="en-US"/>
        </w:rPr>
        <w:t>.</w:t>
      </w:r>
    </w:p>
    <w:p w:rsidR="00C21DBE" w:rsidRDefault="00A43D20" w:rsidP="00E86A72">
      <w:pPr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Якщо</w:t>
      </w:r>
      <w:proofErr w:type="spellEnd"/>
      <w:r w:rsidR="009F1C08">
        <w:rPr>
          <w:rFonts w:ascii="Times New Roman" w:eastAsiaTheme="minorEastAsia" w:hAnsi="Times New Roman" w:cs="Times New Roman"/>
          <w:sz w:val="28"/>
          <w:szCs w:val="28"/>
        </w:rPr>
        <w:t xml:space="preserve"> відоме певне наближення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k</m:t>
                      </m:r>
                    </m:sup>
                  </m:sSubSup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k</m:t>
                      </m:r>
                    </m:sup>
                  </m:sSubSup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⋮</m:t>
                        </m:r>
                      </m:e>
                    </m:mr>
                    <m:mr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 xml:space="preserve"> 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n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k</m:t>
                            </m:r>
                          </m:sup>
                        </m:sSubSup>
                      </m:e>
                    </m:mr>
                  </m:m>
                </m:e>
              </m:mr>
            </m:m>
          </m:e>
        </m:d>
      </m:oMath>
      <w:r w:rsidR="009F1C08">
        <w:rPr>
          <w:rFonts w:ascii="Times New Roman" w:eastAsiaTheme="minorEastAsia" w:hAnsi="Times New Roman" w:cs="Times New Roman"/>
          <w:sz w:val="28"/>
          <w:szCs w:val="28"/>
        </w:rPr>
        <w:t xml:space="preserve"> .</w:t>
      </w:r>
      <w:r w:rsidR="009F1C08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</w:t>
      </w:r>
      <w:r w:rsidR="009F1C08">
        <w:rPr>
          <w:rFonts w:ascii="Times New Roman" w:eastAsiaTheme="minorEastAsia" w:hAnsi="Times New Roman" w:cs="Times New Roman"/>
          <w:sz w:val="28"/>
          <w:szCs w:val="28"/>
        </w:rPr>
        <w:t>Тоді для (</w:t>
      </w:r>
      <w:r w:rsidR="009F1C08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k+1) </w:t>
      </w:r>
      <w:r w:rsidR="009F1C08">
        <w:rPr>
          <w:rFonts w:ascii="Times New Roman" w:eastAsiaTheme="minorEastAsia" w:hAnsi="Times New Roman" w:cs="Times New Roman"/>
          <w:sz w:val="28"/>
          <w:szCs w:val="28"/>
        </w:rPr>
        <w:t>кроку алгоритму маємо:</w:t>
      </w:r>
    </w:p>
    <w:p w:rsidR="009F1C08" w:rsidRPr="009F1C08" w:rsidRDefault="00D057EB" w:rsidP="00E86A72">
      <w:pPr>
        <w:pStyle w:val="a7"/>
        <w:spacing w:line="360" w:lineRule="auto"/>
        <w:ind w:left="0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(r</m:t>
                  </m:r>
                </m:e>
                <m:sub/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, 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/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)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Az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</m:den>
          </m:f>
        </m:oMath>
      </m:oMathPara>
    </w:p>
    <w:p w:rsidR="009F1C08" w:rsidRPr="009F1C08" w:rsidRDefault="00D057EB" w:rsidP="00E86A72">
      <w:pPr>
        <w:pStyle w:val="a7"/>
        <w:spacing w:line="360" w:lineRule="auto"/>
        <w:ind w:left="0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(k+1)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α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</m:t>
              </m:r>
            </m:sup>
          </m:sSup>
        </m:oMath>
      </m:oMathPara>
    </w:p>
    <w:p w:rsidR="009F1C08" w:rsidRPr="009F1C08" w:rsidRDefault="00D057EB" w:rsidP="00E86A72">
      <w:pPr>
        <w:pStyle w:val="a7"/>
        <w:spacing w:line="360" w:lineRule="auto"/>
        <w:ind w:left="0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(k+1)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-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α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A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</m:t>
          </m:r>
        </m:oMath>
      </m:oMathPara>
    </w:p>
    <w:p w:rsidR="009F1C08" w:rsidRPr="009F1C08" w:rsidRDefault="00D057EB" w:rsidP="00E86A72">
      <w:pPr>
        <w:pStyle w:val="a7"/>
        <w:spacing w:line="360" w:lineRule="auto"/>
        <w:ind w:left="0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β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(r</m:t>
                  </m:r>
                </m:e>
                <m:sub/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(k+1)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, 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/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(k+1)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)</m:t>
              </m:r>
            </m:num>
            <m:den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(r</m:t>
                  </m:r>
                </m:e>
                <m:sub/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, 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/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)</m:t>
              </m:r>
            </m:den>
          </m:f>
        </m:oMath>
      </m:oMathPara>
    </w:p>
    <w:p w:rsidR="009F1C08" w:rsidRPr="009F1C08" w:rsidRDefault="00D057EB" w:rsidP="00E86A72">
      <w:pPr>
        <w:pStyle w:val="a7"/>
        <w:spacing w:line="360" w:lineRule="auto"/>
        <w:ind w:left="0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(k+1)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(k+1)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β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</m:t>
              </m:r>
            </m:sup>
          </m:sSup>
        </m:oMath>
      </m:oMathPara>
    </w:p>
    <w:p w:rsidR="00A43D20" w:rsidRDefault="009F1C08" w:rsidP="00E86A72">
      <w:pPr>
        <w:pStyle w:val="a7"/>
        <w:spacing w:line="360" w:lineRule="auto"/>
        <w:ind w:left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де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– </w:t>
      </w:r>
      <w:proofErr w:type="gramStart"/>
      <w:r w:rsidR="00D20508">
        <w:rPr>
          <w:rFonts w:ascii="Times New Roman" w:eastAsiaTheme="minorEastAsia" w:hAnsi="Times New Roman" w:cs="Times New Roman"/>
          <w:sz w:val="28"/>
          <w:szCs w:val="28"/>
        </w:rPr>
        <w:t>розв’язок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системи (3.1) на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k-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ій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ітерації,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sup>
        </m:sSup>
      </m:oMath>
      <w:r w:rsidR="00D20508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– </w:t>
      </w:r>
      <w:r w:rsidR="00D20508">
        <w:rPr>
          <w:rFonts w:ascii="Times New Roman" w:eastAsiaTheme="minorEastAsia" w:hAnsi="Times New Roman" w:cs="Times New Roman"/>
          <w:sz w:val="28"/>
          <w:szCs w:val="28"/>
        </w:rPr>
        <w:t>вектор напрямку,</w:t>
      </w:r>
      <w:r w:rsidR="00D20508">
        <w:rPr>
          <w:rFonts w:ascii="Times New Roman" w:eastAsiaTheme="minorEastAsia" w:hAnsi="Times New Roman" w:cs="Times New Roman"/>
          <w:sz w:val="28"/>
          <w:szCs w:val="28"/>
        </w:rPr>
        <w:br/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sup>
        </m:sSup>
      </m:oMath>
      <w:r w:rsidR="00D20508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– </w:t>
      </w:r>
      <w:r w:rsidR="00D20508">
        <w:rPr>
          <w:rFonts w:ascii="Times New Roman" w:eastAsiaTheme="minorEastAsia" w:hAnsi="Times New Roman" w:cs="Times New Roman"/>
          <w:sz w:val="28"/>
          <w:szCs w:val="28"/>
        </w:rPr>
        <w:t xml:space="preserve">нев’язка на </w:t>
      </w:r>
      <w:r w:rsidR="00D20508">
        <w:rPr>
          <w:rFonts w:ascii="Times New Roman" w:eastAsiaTheme="minorEastAsia" w:hAnsi="Times New Roman" w:cs="Times New Roman"/>
          <w:sz w:val="28"/>
          <w:szCs w:val="28"/>
          <w:lang w:val="en-US"/>
        </w:rPr>
        <w:t>k</w:t>
      </w:r>
      <w:r w:rsidR="00D20508">
        <w:rPr>
          <w:rFonts w:ascii="Times New Roman" w:eastAsiaTheme="minorEastAsia" w:hAnsi="Times New Roman" w:cs="Times New Roman"/>
          <w:sz w:val="28"/>
          <w:szCs w:val="28"/>
        </w:rPr>
        <w:t xml:space="preserve">-тому кроці. </w:t>
      </w:r>
    </w:p>
    <w:p w:rsidR="00D20508" w:rsidRDefault="00D20508" w:rsidP="00E86A72">
      <w:pPr>
        <w:pStyle w:val="a7"/>
        <w:spacing w:line="360" w:lineRule="auto"/>
        <w:ind w:left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Для </w:t>
      </w:r>
      <w:r w:rsidRPr="00BF3559">
        <w:rPr>
          <w:rFonts w:ascii="Times New Roman" w:eastAsiaTheme="minorEastAsia" w:hAnsi="Times New Roman" w:cs="Times New Roman"/>
          <w:sz w:val="28"/>
          <w:szCs w:val="28"/>
        </w:rPr>
        <w:t>довільного початкового наближення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0</m:t>
                      </m:r>
                    </m:sup>
                  </m:sSubSup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0</m:t>
                      </m:r>
                    </m:sup>
                  </m:sSubSup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⋮</m:t>
                        </m:r>
                      </m:e>
                    </m:mr>
                    <m:mr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 xml:space="preserve"> 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n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0</m:t>
                            </m:r>
                          </m:sup>
                        </m:sSubSup>
                      </m:e>
                    </m:mr>
                  </m:m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вищеописаний а</w:t>
      </w:r>
      <w:r w:rsidR="00A43D20">
        <w:rPr>
          <w:rFonts w:ascii="Times New Roman" w:eastAsiaTheme="minorEastAsia" w:hAnsi="Times New Roman" w:cs="Times New Roman"/>
          <w:sz w:val="28"/>
          <w:szCs w:val="28"/>
        </w:rPr>
        <w:t>лгоритм буде працювати за умови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A43D20">
        <w:rPr>
          <w:rFonts w:ascii="Times New Roman" w:eastAsiaTheme="minorEastAsia" w:hAnsi="Times New Roman" w:cs="Times New Roman"/>
          <w:sz w:val="28"/>
          <w:szCs w:val="28"/>
        </w:rPr>
        <w:t>як</w:t>
      </w:r>
      <w:r>
        <w:rPr>
          <w:rFonts w:ascii="Times New Roman" w:eastAsiaTheme="minorEastAsia" w:hAnsi="Times New Roman" w:cs="Times New Roman"/>
          <w:sz w:val="28"/>
          <w:szCs w:val="28"/>
        </w:rPr>
        <w:t>що:</w:t>
      </w:r>
    </w:p>
    <w:p w:rsidR="00D20508" w:rsidRPr="00D20508" w:rsidRDefault="00D057EB" w:rsidP="00E86A72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=b-A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p>
          </m:sSup>
        </m:oMath>
      </m:oMathPara>
    </w:p>
    <w:p w:rsidR="00D20508" w:rsidRPr="004701BF" w:rsidRDefault="00D057EB" w:rsidP="00E86A72">
      <w:pPr>
        <w:spacing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</m:t>
              </m:r>
            </m:sup>
          </m:sSup>
        </m:oMath>
      </m:oMathPara>
    </w:p>
    <w:sectPr w:rsidR="00D20508" w:rsidRPr="004701BF" w:rsidSect="00AB6ABD">
      <w:footerReference w:type="default" r:id="rId9"/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57EB" w:rsidRDefault="00D057EB" w:rsidP="007C2EE3">
      <w:pPr>
        <w:spacing w:after="0" w:line="240" w:lineRule="auto"/>
      </w:pPr>
      <w:r>
        <w:separator/>
      </w:r>
    </w:p>
  </w:endnote>
  <w:endnote w:type="continuationSeparator" w:id="0">
    <w:p w:rsidR="00D057EB" w:rsidRDefault="00D057EB" w:rsidP="007C2E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3657894"/>
      <w:docPartObj>
        <w:docPartGallery w:val="Page Numbers (Bottom of Page)"/>
        <w:docPartUnique/>
      </w:docPartObj>
    </w:sdtPr>
    <w:sdtEndPr/>
    <w:sdtContent>
      <w:p w:rsidR="00C21DBE" w:rsidRDefault="00C21DBE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86A72" w:rsidRPr="00E86A72">
          <w:rPr>
            <w:noProof/>
            <w:lang w:val="ru-RU"/>
          </w:rPr>
          <w:t>5</w:t>
        </w:r>
        <w:r>
          <w:fldChar w:fldCharType="end"/>
        </w:r>
      </w:p>
    </w:sdtContent>
  </w:sdt>
  <w:p w:rsidR="00C21DBE" w:rsidRDefault="00C21DBE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57EB" w:rsidRDefault="00D057EB" w:rsidP="007C2EE3">
      <w:pPr>
        <w:spacing w:after="0" w:line="240" w:lineRule="auto"/>
      </w:pPr>
      <w:r>
        <w:separator/>
      </w:r>
    </w:p>
  </w:footnote>
  <w:footnote w:type="continuationSeparator" w:id="0">
    <w:p w:rsidR="00D057EB" w:rsidRDefault="00D057EB" w:rsidP="007C2E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A30E97"/>
    <w:multiLevelType w:val="multilevel"/>
    <w:tmpl w:val="9856801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">
    <w:nsid w:val="653C7A88"/>
    <w:multiLevelType w:val="multilevel"/>
    <w:tmpl w:val="FDE854A2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">
    <w:nsid w:val="72BE2628"/>
    <w:multiLevelType w:val="multilevel"/>
    <w:tmpl w:val="2A485572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">
    <w:nsid w:val="7DEB6E46"/>
    <w:multiLevelType w:val="multilevel"/>
    <w:tmpl w:val="9856801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08D6"/>
    <w:rsid w:val="00032BD6"/>
    <w:rsid w:val="000805E6"/>
    <w:rsid w:val="00146932"/>
    <w:rsid w:val="0017233A"/>
    <w:rsid w:val="001E3ADE"/>
    <w:rsid w:val="0024768B"/>
    <w:rsid w:val="002508D6"/>
    <w:rsid w:val="002F22F8"/>
    <w:rsid w:val="00440355"/>
    <w:rsid w:val="0045202B"/>
    <w:rsid w:val="0046583F"/>
    <w:rsid w:val="004701BF"/>
    <w:rsid w:val="005D37EF"/>
    <w:rsid w:val="006478CF"/>
    <w:rsid w:val="006A1632"/>
    <w:rsid w:val="00742FDE"/>
    <w:rsid w:val="00776CF5"/>
    <w:rsid w:val="007C2EE3"/>
    <w:rsid w:val="008333F2"/>
    <w:rsid w:val="009F1C08"/>
    <w:rsid w:val="00A37E74"/>
    <w:rsid w:val="00A43D20"/>
    <w:rsid w:val="00A81672"/>
    <w:rsid w:val="00AA53EC"/>
    <w:rsid w:val="00AB6ABD"/>
    <w:rsid w:val="00AD10FB"/>
    <w:rsid w:val="00B34146"/>
    <w:rsid w:val="00B36A5D"/>
    <w:rsid w:val="00BB341C"/>
    <w:rsid w:val="00BF3559"/>
    <w:rsid w:val="00C21DBE"/>
    <w:rsid w:val="00C55FCB"/>
    <w:rsid w:val="00C825DB"/>
    <w:rsid w:val="00CE5D04"/>
    <w:rsid w:val="00D056EC"/>
    <w:rsid w:val="00D057EB"/>
    <w:rsid w:val="00D20508"/>
    <w:rsid w:val="00D20D79"/>
    <w:rsid w:val="00DB6266"/>
    <w:rsid w:val="00E86A72"/>
    <w:rsid w:val="00F53E07"/>
    <w:rsid w:val="00F95FB2"/>
    <w:rsid w:val="00FF3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55FC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056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056EC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D056EC"/>
    <w:rPr>
      <w:color w:val="808080"/>
    </w:rPr>
  </w:style>
  <w:style w:type="table" w:styleId="a6">
    <w:name w:val="Table Grid"/>
    <w:basedOn w:val="a1"/>
    <w:uiPriority w:val="59"/>
    <w:rsid w:val="00D056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D056EC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7C2EE3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7C2EE3"/>
  </w:style>
  <w:style w:type="paragraph" w:styleId="aa">
    <w:name w:val="footer"/>
    <w:basedOn w:val="a"/>
    <w:link w:val="ab"/>
    <w:uiPriority w:val="99"/>
    <w:unhideWhenUsed/>
    <w:rsid w:val="007C2EE3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7C2EE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55FC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056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056EC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D056EC"/>
    <w:rPr>
      <w:color w:val="808080"/>
    </w:rPr>
  </w:style>
  <w:style w:type="table" w:styleId="a6">
    <w:name w:val="Table Grid"/>
    <w:basedOn w:val="a1"/>
    <w:uiPriority w:val="59"/>
    <w:rsid w:val="00D056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D056EC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7C2EE3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7C2EE3"/>
  </w:style>
  <w:style w:type="paragraph" w:styleId="aa">
    <w:name w:val="footer"/>
    <w:basedOn w:val="a"/>
    <w:link w:val="ab"/>
    <w:uiPriority w:val="99"/>
    <w:unhideWhenUsed/>
    <w:rsid w:val="007C2EE3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7C2E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5</Pages>
  <Words>3111</Words>
  <Characters>1774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4876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</dc:creator>
  <cp:keywords/>
  <dc:description/>
  <cp:lastModifiedBy>Саша</cp:lastModifiedBy>
  <cp:revision>29</cp:revision>
  <dcterms:created xsi:type="dcterms:W3CDTF">2016-04-03T08:29:00Z</dcterms:created>
  <dcterms:modified xsi:type="dcterms:W3CDTF">2016-04-07T18:13:00Z</dcterms:modified>
</cp:coreProperties>
</file>