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proofErr w:type="spellStart"/>
      <w:r w:rsidR="003E40EA" w:rsidRPr="00FC4F6D">
        <w:rPr>
          <w:u w:val="single"/>
          <w:lang w:val="uk-UA"/>
        </w:rPr>
        <w:t>Булатова</w:t>
      </w:r>
      <w:proofErr w:type="spellEnd"/>
      <w:r w:rsidR="003E40EA" w:rsidRPr="00FC4F6D">
        <w:rPr>
          <w:u w:val="single"/>
          <w:lang w:val="uk-UA"/>
        </w:rPr>
        <w:t xml:space="preserve">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eastAsia="ru-RU"/>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proofErr w:type="spellStart"/>
            <w:r w:rsidRPr="00FC4F6D">
              <w:t>Булатова</w:t>
            </w:r>
            <w:proofErr w:type="spellEnd"/>
            <w:r w:rsidRPr="00FC4F6D">
              <w:t xml:space="preserve"> Дмитра Єгоровича, </w:t>
            </w:r>
            <w:proofErr w:type="spellStart"/>
            <w:r w:rsidR="00156027" w:rsidRPr="00FC4F6D">
              <w:t>Зарічкового</w:t>
            </w:r>
            <w:proofErr w:type="spellEnd"/>
            <w:r w:rsidR="00156027" w:rsidRPr="00FC4F6D">
              <w:t xml:space="preserve">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та налагодження </w:t>
            </w:r>
            <w:proofErr w:type="spellStart"/>
            <w:r w:rsidRPr="00FC4F6D">
              <w:rPr>
                <w:snapToGrid w:val="0"/>
                <w:color w:val="000000"/>
                <w:sz w:val="24"/>
                <w:lang w:val="uk-UA"/>
              </w:rPr>
              <w:t>інтерфейсної</w:t>
            </w:r>
            <w:proofErr w:type="spellEnd"/>
            <w:r w:rsidRPr="00FC4F6D">
              <w:rPr>
                <w:snapToGrid w:val="0"/>
                <w:color w:val="000000"/>
                <w:sz w:val="24"/>
                <w:lang w:val="uk-UA"/>
              </w:rPr>
              <w:t xml:space="preserve">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proofErr w:type="spellStart"/>
            <w:r w:rsidRPr="00FC4F6D">
              <w:rPr>
                <w:u w:val="none"/>
              </w:rPr>
              <w:t>Булатов</w:t>
            </w:r>
            <w:proofErr w:type="spellEnd"/>
            <w:r w:rsidRPr="00FC4F6D">
              <w:rPr>
                <w:u w:val="none"/>
              </w:rPr>
              <w:t xml:space="preserve">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електронних таблиць, особливості </w:t>
      </w:r>
      <w:proofErr w:type="spellStart"/>
      <w:r w:rsidR="003730F3" w:rsidRPr="00FC4F6D">
        <w:rPr>
          <w:szCs w:val="28"/>
          <w:lang w:val="uk-UA"/>
        </w:rPr>
        <w:t>реалізаї</w:t>
      </w:r>
      <w:proofErr w:type="spellEnd"/>
      <w:r w:rsidR="003730F3" w:rsidRPr="00FC4F6D">
        <w:rPr>
          <w:szCs w:val="28"/>
          <w:lang w:val="uk-UA"/>
        </w:rPr>
        <w:t xml:space="preserve"> динамічного інтерфейсу, можливості </w:t>
      </w:r>
      <w:proofErr w:type="spellStart"/>
      <w:r w:rsidR="003730F3" w:rsidRPr="00FC4F6D">
        <w:rPr>
          <w:szCs w:val="28"/>
          <w:lang w:val="uk-UA"/>
        </w:rPr>
        <w:t>метапрограмування</w:t>
      </w:r>
      <w:proofErr w:type="spellEnd"/>
      <w:r w:rsidR="003730F3" w:rsidRPr="00FC4F6D">
        <w:rPr>
          <w:szCs w:val="28"/>
          <w:lang w:val="uk-UA"/>
        </w:rPr>
        <w:t xml:space="preserve"> в мові </w:t>
      </w:r>
      <w:proofErr w:type="spellStart"/>
      <w:r w:rsidR="003730F3" w:rsidRPr="00FC4F6D">
        <w:rPr>
          <w:szCs w:val="28"/>
          <w:lang w:val="uk-UA"/>
        </w:rPr>
        <w:t>Visual</w:t>
      </w:r>
      <w:proofErr w:type="spellEnd"/>
      <w:r w:rsidR="003730F3" w:rsidRPr="00FC4F6D">
        <w:rPr>
          <w:szCs w:val="28"/>
          <w:lang w:val="uk-UA"/>
        </w:rPr>
        <w:t xml:space="preserve">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F57809">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F57809">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F57809">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F57809">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F57809">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F57809">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F57809">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F57809">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F57809">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F57809">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F57809">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 xml:space="preserve">(англ. </w:t>
      </w:r>
      <w:proofErr w:type="spellStart"/>
      <w:r w:rsidR="00902077" w:rsidRPr="00FC4F6D">
        <w:rPr>
          <w:lang w:val="uk-UA"/>
        </w:rPr>
        <w:t>Spreadsheet</w:t>
      </w:r>
      <w:proofErr w:type="spellEnd"/>
      <w:r w:rsidR="00902077" w:rsidRPr="00FC4F6D">
        <w:rPr>
          <w:lang w:val="uk-UA"/>
        </w:rPr>
        <w: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w:t>
      </w:r>
      <w:proofErr w:type="spellStart"/>
      <w:r w:rsidRPr="00FC4F6D">
        <w:rPr>
          <w:lang w:val="uk-UA"/>
        </w:rPr>
        <w:t>файла</w:t>
      </w:r>
      <w:proofErr w:type="spellEnd"/>
      <w:r w:rsidRPr="00FC4F6D">
        <w:rPr>
          <w:lang w:val="uk-UA"/>
        </w:rPr>
        <w:t>.</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w:t>
      </w:r>
      <w:proofErr w:type="spellStart"/>
      <w:r w:rsidRPr="00FC4F6D">
        <w:rPr>
          <w:lang w:val="uk-UA"/>
        </w:rPr>
        <w:t>Едгерсом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який </w:t>
      </w:r>
      <w:r w:rsidR="003E40EA" w:rsidRPr="00FC4F6D">
        <w:rPr>
          <w:lang w:val="uk-UA"/>
        </w:rPr>
        <w:t>переводить</w:t>
      </w:r>
      <w:r w:rsidRPr="00FC4F6D">
        <w:rPr>
          <w:lang w:val="uk-UA"/>
        </w:rPr>
        <w:t xml:space="preserve"> вираз заданий в </w:t>
      </w:r>
      <w:proofErr w:type="spellStart"/>
      <w:r w:rsidRPr="00FC4F6D">
        <w:rPr>
          <w:lang w:val="uk-UA"/>
        </w:rPr>
        <w:t>інфіксній</w:t>
      </w:r>
      <w:proofErr w:type="spellEnd"/>
      <w:r w:rsidRPr="00FC4F6D">
        <w:rPr>
          <w:lang w:val="uk-UA"/>
        </w:rPr>
        <w:t xml:space="preserve">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w:t>
      </w:r>
      <w:proofErr w:type="spellStart"/>
      <w:r w:rsidRPr="00FC4F6D">
        <w:rPr>
          <w:lang w:val="uk-UA"/>
        </w:rPr>
        <w:t>алгоритма</w:t>
      </w:r>
      <w:proofErr w:type="spellEnd"/>
      <w:r w:rsidRPr="00FC4F6D">
        <w:rPr>
          <w:lang w:val="uk-UA"/>
        </w:rPr>
        <w:t xml:space="preserve">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proofErr w:type="spellStart"/>
      <w:r w:rsidRPr="00FC4F6D">
        <w:t>Переобчислення</w:t>
      </w:r>
      <w:proofErr w:type="spellEnd"/>
      <w:r w:rsidRPr="00FC4F6D">
        <w:t xml:space="preserve">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w:t>
      </w:r>
      <w:proofErr w:type="spellStart"/>
      <w:r w:rsidRPr="00FC4F6D">
        <w:t>.adc</w:t>
      </w:r>
      <w:proofErr w:type="spellEnd"/>
      <w:r w:rsidRPr="00FC4F6D">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w:t>
      </w:r>
      <w:proofErr w:type="spellStart"/>
      <w:r w:rsidR="00083BA3" w:rsidRPr="00FC4F6D">
        <w:rPr>
          <w:lang w:val="uk-UA"/>
        </w:rPr>
        <w:t>.adc</w:t>
      </w:r>
      <w:proofErr w:type="spellEnd"/>
      <w:r w:rsidR="00083BA3" w:rsidRPr="00FC4F6D">
        <w:rPr>
          <w:lang w:val="uk-UA"/>
        </w:rPr>
        <w:t>)</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w:t>
      </w:r>
      <w:proofErr w:type="spellStart"/>
      <w:r w:rsidRPr="00FC4F6D">
        <w:rPr>
          <w:lang w:val="uk-UA"/>
        </w:rPr>
        <w:t>.adc</w:t>
      </w:r>
      <w:proofErr w:type="spellEnd"/>
      <w:r w:rsidRPr="00FC4F6D">
        <w:rPr>
          <w:lang w:val="uk-UA"/>
        </w:rPr>
        <w:t>).</w:t>
      </w:r>
      <w:r w:rsidR="009E5B29" w:rsidRPr="00FC4F6D">
        <w:rPr>
          <w:lang w:val="uk-UA"/>
        </w:rPr>
        <w:t xml:space="preserve"> </w:t>
      </w:r>
    </w:p>
    <w:p w:rsidR="00683350" w:rsidRPr="00FC4F6D" w:rsidRDefault="00683350" w:rsidP="00683350">
      <w:pPr>
        <w:pStyle w:val="1"/>
        <w:rPr>
          <w:lang w:val="uk-UA"/>
        </w:rPr>
      </w:pPr>
      <w:bookmarkStart w:id="2" w:name="_Toc468214861"/>
      <w:r w:rsidRPr="00FC4F6D">
        <w:rPr>
          <w:lang w:val="uk-UA"/>
        </w:rPr>
        <w:lastRenderedPageBreak/>
        <w:t>Теоретичні відомості</w:t>
      </w:r>
      <w:bookmarkEnd w:id="2"/>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w:t>
      </w:r>
      <w:proofErr w:type="spellStart"/>
      <w:r w:rsidRPr="00FC4F6D">
        <w:rPr>
          <w:lang w:val="uk-UA"/>
        </w:rPr>
        <w:t>інфіксной</w:t>
      </w:r>
      <w:proofErr w:type="spellEnd"/>
      <w:r w:rsidRPr="00FC4F6D">
        <w:rPr>
          <w:lang w:val="uk-UA"/>
        </w:rPr>
        <w:t xml:space="preserve">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w:t>
      </w:r>
      <w:proofErr w:type="spellStart"/>
      <w:r w:rsidRPr="00FC4F6D">
        <w:rPr>
          <w:lang w:val="uk-UA"/>
        </w:rPr>
        <w:t>Едсгерсом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 xml:space="preserve">цює за допомогою стека. </w:t>
      </w:r>
      <w:proofErr w:type="spellStart"/>
      <w:r w:rsidR="0050005B" w:rsidRPr="00FC4F6D">
        <w:rPr>
          <w:lang w:val="uk-UA"/>
        </w:rPr>
        <w:t>Інфіксни</w:t>
      </w:r>
      <w:r w:rsidRPr="00FC4F6D">
        <w:rPr>
          <w:lang w:val="uk-UA"/>
        </w:rPr>
        <w:t>й</w:t>
      </w:r>
      <w:proofErr w:type="spellEnd"/>
      <w:r w:rsidRPr="00FC4F6D">
        <w:rPr>
          <w:lang w:val="uk-UA"/>
        </w:rPr>
        <w:t xml:space="preserve">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 xml:space="preserve">Кожен </w:t>
      </w:r>
      <w:proofErr w:type="spellStart"/>
      <w:r w:rsidRPr="00FC4F6D">
        <w:rPr>
          <w:lang w:val="uk-UA"/>
        </w:rPr>
        <w:t>токен-число</w:t>
      </w:r>
      <w:proofErr w:type="spellEnd"/>
      <w:r w:rsidRPr="00FC4F6D">
        <w:rPr>
          <w:lang w:val="uk-UA"/>
        </w:rPr>
        <w:t xml:space="preserve">, функція або оператор виводиться тільки один раз, а також кожен </w:t>
      </w:r>
      <w:proofErr w:type="spellStart"/>
      <w:r w:rsidRPr="00FC4F6D">
        <w:rPr>
          <w:lang w:val="uk-UA"/>
        </w:rPr>
        <w:t>токен-функція</w:t>
      </w:r>
      <w:proofErr w:type="spellEnd"/>
      <w:r w:rsidRPr="00FC4F6D">
        <w:rPr>
          <w:lang w:val="uk-UA"/>
        </w:rPr>
        <w:t xml:space="preserve">, оператор або кругла дужка буде додано і видалений з стека по одному разу. Постійна кількість операцій на </w:t>
      </w:r>
      <w:proofErr w:type="spellStart"/>
      <w:r w:rsidRPr="00FC4F6D">
        <w:rPr>
          <w:lang w:val="uk-UA"/>
        </w:rPr>
        <w:t>токен</w:t>
      </w:r>
      <w:proofErr w:type="spellEnd"/>
      <w:r w:rsidRPr="00FC4F6D">
        <w:rPr>
          <w:lang w:val="uk-UA"/>
        </w:rPr>
        <w:t xml:space="preserve">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w:t>
      </w:r>
      <w:proofErr w:type="spellStart"/>
      <w:r w:rsidRPr="00FC4F6D">
        <w:rPr>
          <w:lang w:val="uk-UA"/>
        </w:rPr>
        <w:t>тригілкове</w:t>
      </w:r>
      <w:proofErr w:type="spellEnd"/>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eastAsia="ru-RU"/>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w:t>
      </w:r>
      <w:r w:rsidR="00803D1A">
        <w:rPr>
          <w:lang w:val="uk-UA"/>
        </w:rPr>
        <w:t>афу наведено на р</w:t>
      </w:r>
      <w:r w:rsidR="00B14467" w:rsidRPr="00FC4F6D">
        <w:rPr>
          <w:lang w:val="uk-UA"/>
        </w:rPr>
        <w:t>исунку 2.2.</w:t>
      </w:r>
    </w:p>
    <w:p w:rsidR="00B14467" w:rsidRPr="00FC4F6D" w:rsidRDefault="00B14467" w:rsidP="00B14467">
      <w:pPr>
        <w:ind w:firstLine="0"/>
        <w:jc w:val="center"/>
        <w:rPr>
          <w:lang w:val="uk-UA"/>
        </w:rPr>
      </w:pPr>
      <w:r w:rsidRPr="00FC4F6D">
        <w:rPr>
          <w:noProof/>
          <w:lang w:eastAsia="ru-RU"/>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w:t>
      </w:r>
      <w:proofErr w:type="spellStart"/>
      <w:r w:rsidRPr="00FC4F6D">
        <w:rPr>
          <w:lang w:val="uk-UA"/>
        </w:rPr>
        <w:t>топологічно</w:t>
      </w:r>
      <w:proofErr w:type="spellEnd"/>
      <w:r w:rsidRPr="00FC4F6D">
        <w:rPr>
          <w:lang w:val="uk-UA"/>
        </w:rPr>
        <w:t xml:space="preserve"> відсортувати. Топологічне сортування — впорядковування вершин </w:t>
      </w:r>
      <w:proofErr w:type="spellStart"/>
      <w:r w:rsidRPr="00FC4F6D">
        <w:rPr>
          <w:lang w:val="uk-UA"/>
        </w:rPr>
        <w:t>безконтурного</w:t>
      </w:r>
      <w:proofErr w:type="spellEnd"/>
      <w:r w:rsidRPr="00FC4F6D">
        <w:rPr>
          <w:lang w:val="uk-UA"/>
        </w:rPr>
        <w:t xml:space="preserve">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5B02C3" w:rsidRDefault="0071353A" w:rsidP="005B02C3">
      <w:pPr>
        <w:pStyle w:val="a3"/>
        <w:numPr>
          <w:ilvl w:val="0"/>
          <w:numId w:val="17"/>
        </w:numPr>
        <w:jc w:val="left"/>
        <w:rPr>
          <w:lang w:val="uk-UA"/>
        </w:rPr>
      </w:pPr>
      <w:r w:rsidRPr="005B02C3">
        <w:rPr>
          <w:lang w:val="uk-UA"/>
        </w:rPr>
        <w:t>7, 5, 11, 3, 8, 2, 9, 10</w:t>
      </w:r>
    </w:p>
    <w:p w:rsidR="0071353A" w:rsidRPr="005B02C3" w:rsidRDefault="0071353A" w:rsidP="005B02C3">
      <w:pPr>
        <w:pStyle w:val="a3"/>
        <w:numPr>
          <w:ilvl w:val="0"/>
          <w:numId w:val="17"/>
        </w:numPr>
        <w:jc w:val="left"/>
        <w:rPr>
          <w:lang w:val="uk-UA"/>
        </w:rPr>
      </w:pPr>
      <w:r w:rsidRPr="005B02C3">
        <w:rPr>
          <w:lang w:val="uk-UA"/>
        </w:rPr>
        <w:t>3, 7, 5, 8, 11, 10, 9, 2</w:t>
      </w:r>
    </w:p>
    <w:p w:rsidR="0071353A" w:rsidRPr="005B02C3" w:rsidRDefault="0071353A" w:rsidP="005B02C3">
      <w:pPr>
        <w:pStyle w:val="a3"/>
        <w:numPr>
          <w:ilvl w:val="0"/>
          <w:numId w:val="17"/>
        </w:numPr>
        <w:jc w:val="left"/>
        <w:rPr>
          <w:lang w:val="uk-UA"/>
        </w:rPr>
      </w:pPr>
      <w:r w:rsidRPr="005B02C3">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eastAsia="ru-RU"/>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 xml:space="preserve">Рисунок 2.3 – Приклад граф, який можливо </w:t>
      </w:r>
      <w:proofErr w:type="spellStart"/>
      <w:r w:rsidRPr="00FC4F6D">
        <w:rPr>
          <w:lang w:val="uk-UA"/>
        </w:rPr>
        <w:t>топологічно</w:t>
      </w:r>
      <w:proofErr w:type="spellEnd"/>
      <w:r w:rsidRPr="00FC4F6D">
        <w:rPr>
          <w:lang w:val="uk-UA"/>
        </w:rPr>
        <w:t xml:space="preserve">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3" w:name="_Toc468214862"/>
      <w:r w:rsidRPr="00FC4F6D">
        <w:rPr>
          <w:lang w:val="uk-UA"/>
        </w:rPr>
        <w:lastRenderedPageBreak/>
        <w:t>Опис алгоритмів</w:t>
      </w:r>
      <w:bookmarkEnd w:id="3"/>
    </w:p>
    <w:p w:rsidR="00F32C82" w:rsidRPr="00FC4F6D" w:rsidRDefault="00F32C82" w:rsidP="00F32C82">
      <w:pPr>
        <w:pStyle w:val="2"/>
        <w:rPr>
          <w:lang w:val="uk-UA"/>
        </w:rPr>
      </w:pPr>
      <w:bookmarkStart w:id="4" w:name="_Toc468214863"/>
      <w:r w:rsidRPr="00FC4F6D">
        <w:rPr>
          <w:lang w:val="uk-UA"/>
        </w:rPr>
        <w:t>Алгоритм синтаксичного аналізу математичних виразів:</w:t>
      </w:r>
      <w:bookmarkEnd w:id="4"/>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 xml:space="preserve">ревести вхідну строку з </w:t>
      </w:r>
      <w:proofErr w:type="spellStart"/>
      <w:r w:rsidR="00A01771" w:rsidRPr="00FC4F6D">
        <w:rPr>
          <w:lang w:val="uk-UA"/>
        </w:rPr>
        <w:t>інфіксною</w:t>
      </w:r>
      <w:proofErr w:type="spellEnd"/>
      <w:r w:rsidRPr="00FC4F6D">
        <w:rPr>
          <w:lang w:val="uk-UA"/>
        </w:rPr>
        <w:t xml:space="preserve"> в </w:t>
      </w:r>
      <w:proofErr w:type="spellStart"/>
      <w:r w:rsidRPr="00FC4F6D">
        <w:rPr>
          <w:lang w:val="uk-UA"/>
        </w:rPr>
        <w:t>постфіксну</w:t>
      </w:r>
      <w:proofErr w:type="spellEnd"/>
      <w:r w:rsidRPr="00FC4F6D">
        <w:rPr>
          <w:lang w:val="uk-UA"/>
        </w:rPr>
        <w:t xml:space="preserve">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 xml:space="preserve">ПОКИ не закінчилася вхідна </w:t>
      </w:r>
      <w:proofErr w:type="spellStart"/>
      <w:r w:rsidRPr="00FC4F6D">
        <w:rPr>
          <w:lang w:val="uk-UA"/>
        </w:rPr>
        <w:t>строка</w:t>
      </w:r>
      <w:proofErr w:type="spellEnd"/>
      <w:r w:rsidRPr="00FC4F6D">
        <w:rPr>
          <w:lang w:val="uk-UA"/>
        </w:rPr>
        <w:t>:</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 xml:space="preserve">ЯКЩО існує задана в формулі функція ТА верхній елемент стеку належить області допустимих значень даної функції, ТО виконати дану </w:t>
      </w:r>
      <w:proofErr w:type="spellStart"/>
      <w:r w:rsidRPr="00FC4F6D">
        <w:rPr>
          <w:lang w:val="uk-UA"/>
        </w:rPr>
        <w:t>функці</w:t>
      </w:r>
      <w:proofErr w:type="spellEnd"/>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68214864"/>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w:t>
      </w:r>
      <w:proofErr w:type="spellStart"/>
      <w:r w:rsidRPr="00FC4F6D">
        <w:rPr>
          <w:lang w:val="uk-UA"/>
        </w:rPr>
        <w:t>строка</w:t>
      </w:r>
      <w:proofErr w:type="spellEnd"/>
      <w:r w:rsidRPr="00FC4F6D">
        <w:rPr>
          <w:lang w:val="uk-UA"/>
        </w:rPr>
        <w:t xml:space="preserve"> пуста АБО верхній елемент стеку є відкриваючою дужкою, ТО </w:t>
      </w:r>
      <w:r w:rsidRPr="00FC4F6D">
        <w:rPr>
          <w:lang w:val="uk-UA"/>
        </w:rPr>
        <w:lastRenderedPageBreak/>
        <w:t xml:space="preserve">помістити знак мінус як </w:t>
      </w:r>
      <w:proofErr w:type="spellStart"/>
      <w:r w:rsidRPr="00FC4F6D">
        <w:rPr>
          <w:lang w:val="uk-UA"/>
        </w:rPr>
        <w:t>унарний</w:t>
      </w:r>
      <w:proofErr w:type="spellEnd"/>
      <w:r w:rsidRPr="00FC4F6D">
        <w:rPr>
          <w:lang w:val="uk-UA"/>
        </w:rPr>
        <w:t xml:space="preserve"> </w:t>
      </w:r>
      <w:proofErr w:type="spellStart"/>
      <w:r w:rsidRPr="00FC4F6D">
        <w:rPr>
          <w:lang w:val="uk-UA"/>
        </w:rPr>
        <w:t>операнд</w:t>
      </w:r>
      <w:proofErr w:type="spellEnd"/>
      <w:r w:rsidRPr="00FC4F6D">
        <w:rPr>
          <w:lang w:val="uk-UA"/>
        </w:rPr>
        <w:t xml:space="preserve">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68214865"/>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7" w:name="_Toc468214866"/>
      <w:r w:rsidRPr="00FC4F6D">
        <w:rPr>
          <w:lang w:val="uk-UA"/>
        </w:rPr>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proofErr w:type="spellStart"/>
      <w:r w:rsidRPr="00FC4F6D">
        <w:rPr>
          <w:lang w:val="uk-UA"/>
        </w:rPr>
        <w:t>Стоворити</w:t>
      </w:r>
      <w:proofErr w:type="spellEnd"/>
      <w:r w:rsidRPr="00FC4F6D">
        <w:rPr>
          <w:lang w:val="uk-UA"/>
        </w:rPr>
        <w:t xml:space="preserve">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7"/>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 xml:space="preserve">Помістити поточну вершину у чергу, що є </w:t>
      </w:r>
      <w:proofErr w:type="spellStart"/>
      <w:r w:rsidRPr="00FC4F6D">
        <w:rPr>
          <w:lang w:val="uk-UA"/>
        </w:rPr>
        <w:t>топологічно</w:t>
      </w:r>
      <w:proofErr w:type="spellEnd"/>
      <w:r w:rsidRPr="00FC4F6D">
        <w:rPr>
          <w:lang w:val="uk-UA"/>
        </w:rPr>
        <w:t xml:space="preserve">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68214868"/>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68214869"/>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Pr>
          <w:noProof/>
          <w:lang w:eastAsia="ru-RU"/>
        </w:rPr>
        <w:drawing>
          <wp:inline distT="0" distB="0" distL="0" distR="0" wp14:anchorId="287BFB14" wp14:editId="375BEB42">
            <wp:extent cx="3657600" cy="347472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474720"/>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055FAF" w:rsidP="00FC37CC">
      <w:pPr>
        <w:ind w:firstLine="0"/>
        <w:jc w:val="center"/>
        <w:rPr>
          <w:lang w:val="uk-UA"/>
        </w:rPr>
      </w:pPr>
      <w:r>
        <w:rPr>
          <w:noProof/>
          <w:lang w:eastAsia="ru-RU"/>
        </w:rPr>
        <w:lastRenderedPageBreak/>
        <w:drawing>
          <wp:inline distT="0" distB="0" distL="0" distR="0">
            <wp:extent cx="5526405" cy="792734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7927340"/>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w:t>
      </w:r>
      <w:proofErr w:type="spellStart"/>
      <w:r w:rsidRPr="00FC4F6D">
        <w:rPr>
          <w:lang w:val="uk-UA"/>
        </w:rPr>
        <w:t>Save</w:t>
      </w:r>
      <w:proofErr w:type="spellEnd"/>
      <w:r w:rsidRPr="00FC4F6D">
        <w:rPr>
          <w:lang w:val="uk-UA"/>
        </w:rPr>
        <w:t xml:space="preserve">. </w:t>
      </w:r>
    </w:p>
    <w:p w:rsidR="0047684B" w:rsidRPr="00FC4F6D" w:rsidRDefault="00055FAF" w:rsidP="00FC37CC">
      <w:pPr>
        <w:ind w:firstLine="0"/>
        <w:jc w:val="center"/>
        <w:rPr>
          <w:lang w:val="uk-UA"/>
        </w:rPr>
      </w:pPr>
      <w:r>
        <w:rPr>
          <w:noProof/>
          <w:lang w:eastAsia="ru-RU"/>
        </w:rPr>
        <w:lastRenderedPageBreak/>
        <w:drawing>
          <wp:inline distT="0" distB="0" distL="0" distR="0">
            <wp:extent cx="3331845" cy="2600325"/>
            <wp:effectExtent l="0" t="0" r="190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260032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4.3 – Загальна структура класу </w:t>
      </w:r>
      <w:proofErr w:type="spellStart"/>
      <w:r w:rsidRPr="00FC4F6D">
        <w:rPr>
          <w:lang w:val="uk-UA"/>
        </w:rPr>
        <w:t>Save</w:t>
      </w:r>
      <w:proofErr w:type="spellEnd"/>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 xml:space="preserve">таблиці – </w:t>
      </w:r>
      <w:proofErr w:type="spellStart"/>
      <w:r w:rsidRPr="00FC4F6D">
        <w:rPr>
          <w:lang w:val="uk-UA"/>
        </w:rPr>
        <w:t>New</w:t>
      </w:r>
      <w:proofErr w:type="spellEnd"/>
      <w:r w:rsidRPr="00FC4F6D">
        <w:rPr>
          <w:lang w:val="uk-UA"/>
        </w:rPr>
        <w:t>.</w:t>
      </w:r>
    </w:p>
    <w:p w:rsidR="00FC37CC" w:rsidRPr="00FC4F6D" w:rsidRDefault="00055FAF" w:rsidP="00FC37CC">
      <w:pPr>
        <w:ind w:firstLine="0"/>
        <w:jc w:val="center"/>
        <w:rPr>
          <w:lang w:val="uk-UA"/>
        </w:rPr>
      </w:pPr>
      <w:r>
        <w:rPr>
          <w:noProof/>
          <w:lang w:eastAsia="ru-RU"/>
        </w:rPr>
        <w:drawing>
          <wp:inline distT="0" distB="0" distL="0" distR="0">
            <wp:extent cx="3331845" cy="2973705"/>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4.4 – Загальна структура класу </w:t>
      </w:r>
      <w:proofErr w:type="spellStart"/>
      <w:r w:rsidRPr="00FC4F6D">
        <w:rPr>
          <w:lang w:val="uk-UA"/>
        </w:rPr>
        <w:t>New</w:t>
      </w:r>
      <w:proofErr w:type="spellEnd"/>
    </w:p>
    <w:p w:rsidR="00FC37CC" w:rsidRPr="00FC4F6D" w:rsidRDefault="00FC37CC" w:rsidP="00FC37CC">
      <w:pPr>
        <w:ind w:firstLine="708"/>
        <w:jc w:val="left"/>
        <w:rPr>
          <w:lang w:val="uk-UA"/>
        </w:rPr>
      </w:pPr>
      <w:r w:rsidRPr="00FC4F6D">
        <w:rPr>
          <w:lang w:val="uk-UA"/>
        </w:rPr>
        <w:t xml:space="preserve">На рисунку 4.5 зображено загальну структуру форми </w:t>
      </w:r>
      <w:proofErr w:type="spellStart"/>
      <w:r w:rsidRPr="00FC4F6D">
        <w:rPr>
          <w:lang w:val="uk-UA"/>
        </w:rPr>
        <w:t>спраки</w:t>
      </w:r>
      <w:proofErr w:type="spellEnd"/>
      <w:r w:rsidRPr="00FC4F6D">
        <w:rPr>
          <w:lang w:val="uk-UA"/>
        </w:rPr>
        <w:t xml:space="preserve"> – </w:t>
      </w:r>
      <w:proofErr w:type="spellStart"/>
      <w:r w:rsidRPr="00FC4F6D">
        <w:rPr>
          <w:lang w:val="uk-UA"/>
        </w:rPr>
        <w:t>Hepl</w:t>
      </w:r>
      <w:proofErr w:type="spellEnd"/>
      <w:r w:rsidRPr="00FC4F6D">
        <w:rPr>
          <w:lang w:val="uk-UA"/>
        </w:rPr>
        <w:t>.</w:t>
      </w:r>
    </w:p>
    <w:p w:rsidR="00FC37CC" w:rsidRPr="00FC4F6D" w:rsidRDefault="00055FAF" w:rsidP="00FC37CC">
      <w:pPr>
        <w:ind w:firstLine="0"/>
        <w:jc w:val="center"/>
        <w:rPr>
          <w:lang w:val="uk-UA"/>
        </w:rPr>
      </w:pPr>
      <w:r>
        <w:rPr>
          <w:noProof/>
          <w:lang w:eastAsia="ru-RU"/>
        </w:rPr>
        <w:lastRenderedPageBreak/>
        <w:drawing>
          <wp:inline distT="0" distB="0" distL="0" distR="0">
            <wp:extent cx="2743200" cy="29737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4.5 – Загальна структура класу </w:t>
      </w:r>
      <w:proofErr w:type="spellStart"/>
      <w:r w:rsidRPr="00FC4F6D">
        <w:rPr>
          <w:lang w:val="uk-UA"/>
        </w:rPr>
        <w:t>Help</w:t>
      </w:r>
      <w:proofErr w:type="spellEnd"/>
    </w:p>
    <w:p w:rsidR="00FC37CC" w:rsidRPr="00FC4F6D" w:rsidRDefault="00FC37CC" w:rsidP="00FC37CC">
      <w:pPr>
        <w:ind w:firstLine="708"/>
        <w:rPr>
          <w:lang w:val="uk-UA"/>
        </w:rPr>
      </w:pPr>
      <w:r w:rsidRPr="00FC4F6D">
        <w:rPr>
          <w:lang w:val="uk-UA"/>
        </w:rPr>
        <w:t xml:space="preserve">На рисунку 4.6 зображено загальну структуру </w:t>
      </w:r>
      <w:proofErr w:type="spellStart"/>
      <w:r w:rsidRPr="00FC4F6D">
        <w:rPr>
          <w:lang w:val="uk-UA"/>
        </w:rPr>
        <w:t>класа</w:t>
      </w:r>
      <w:proofErr w:type="spellEnd"/>
      <w:r w:rsidRPr="00FC4F6D">
        <w:rPr>
          <w:lang w:val="uk-UA"/>
        </w:rPr>
        <w:t xml:space="preserve"> синтаксичного аналізатора – </w:t>
      </w:r>
      <w:proofErr w:type="spellStart"/>
      <w:r w:rsidRPr="00FC4F6D">
        <w:rPr>
          <w:lang w:val="uk-UA"/>
        </w:rPr>
        <w:t>Parser</w:t>
      </w:r>
      <w:proofErr w:type="spellEnd"/>
      <w:r w:rsidRPr="00FC4F6D">
        <w:rPr>
          <w:lang w:val="uk-UA"/>
        </w:rPr>
        <w:t>.</w:t>
      </w:r>
    </w:p>
    <w:p w:rsidR="00FC37CC" w:rsidRPr="00FC4F6D" w:rsidRDefault="00055FAF" w:rsidP="00FC37CC">
      <w:pPr>
        <w:ind w:firstLine="0"/>
        <w:jc w:val="center"/>
        <w:rPr>
          <w:lang w:val="uk-UA"/>
        </w:rPr>
      </w:pPr>
      <w:r>
        <w:rPr>
          <w:noProof/>
          <w:lang w:eastAsia="ru-RU"/>
        </w:rPr>
        <w:drawing>
          <wp:inline distT="0" distB="0" distL="0" distR="0">
            <wp:extent cx="3888105" cy="326771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3267710"/>
                    </a:xfrm>
                    <a:prstGeom prst="rect">
                      <a:avLst/>
                    </a:prstGeom>
                    <a:noFill/>
                    <a:ln>
                      <a:noFill/>
                    </a:ln>
                  </pic:spPr>
                </pic:pic>
              </a:graphicData>
            </a:graphic>
          </wp:inline>
        </w:drawing>
      </w:r>
    </w:p>
    <w:p w:rsidR="00FC37CC" w:rsidRPr="00803D1A" w:rsidRDefault="00FC37CC" w:rsidP="00FC37CC">
      <w:pPr>
        <w:ind w:firstLine="0"/>
        <w:jc w:val="center"/>
      </w:pPr>
      <w:r w:rsidRPr="00FC4F6D">
        <w:rPr>
          <w:lang w:val="uk-UA"/>
        </w:rPr>
        <w:t xml:space="preserve">Рисунок 4.6 – Загальна структура класу </w:t>
      </w:r>
      <w:proofErr w:type="spellStart"/>
      <w:r w:rsidRPr="00FC4F6D">
        <w:rPr>
          <w:lang w:val="uk-UA"/>
        </w:rPr>
        <w:t>Parser</w:t>
      </w:r>
      <w:proofErr w:type="spellEnd"/>
    </w:p>
    <w:p w:rsidR="00FC37CC" w:rsidRPr="00FC4F6D" w:rsidRDefault="00FC37CC" w:rsidP="00FC37CC">
      <w:pPr>
        <w:ind w:firstLine="708"/>
        <w:rPr>
          <w:lang w:val="uk-UA"/>
        </w:rPr>
      </w:pPr>
      <w:r w:rsidRPr="00FC4F6D">
        <w:rPr>
          <w:lang w:val="uk-UA"/>
        </w:rPr>
        <w:t xml:space="preserve">На рисунку 4.7 зображено загальну структуру </w:t>
      </w:r>
      <w:proofErr w:type="spellStart"/>
      <w:r w:rsidRPr="00FC4F6D">
        <w:rPr>
          <w:lang w:val="uk-UA"/>
        </w:rPr>
        <w:t>класа</w:t>
      </w:r>
      <w:proofErr w:type="spellEnd"/>
      <w:r w:rsidRPr="00FC4F6D">
        <w:rPr>
          <w:lang w:val="uk-UA"/>
        </w:rPr>
        <w:t xml:space="preserve"> графу – </w:t>
      </w:r>
      <w:proofErr w:type="spellStart"/>
      <w:r w:rsidRPr="00FC4F6D">
        <w:rPr>
          <w:lang w:val="uk-UA"/>
        </w:rPr>
        <w:t>Graph</w:t>
      </w:r>
      <w:proofErr w:type="spellEnd"/>
      <w:r w:rsidRPr="00FC4F6D">
        <w:rPr>
          <w:lang w:val="uk-UA"/>
        </w:rPr>
        <w:t>.</w:t>
      </w:r>
    </w:p>
    <w:p w:rsidR="00FC37CC" w:rsidRPr="00FC4F6D" w:rsidRDefault="00055FAF" w:rsidP="00FC37CC">
      <w:pPr>
        <w:ind w:firstLine="0"/>
        <w:jc w:val="center"/>
        <w:rPr>
          <w:lang w:val="uk-UA"/>
        </w:rPr>
      </w:pPr>
      <w:r>
        <w:rPr>
          <w:noProof/>
          <w:lang w:eastAsia="ru-RU"/>
        </w:rPr>
        <w:lastRenderedPageBreak/>
        <w:drawing>
          <wp:inline distT="0" distB="0" distL="0" distR="0">
            <wp:extent cx="5637530" cy="220281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530" cy="220281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4.7 – Загальна структура класу </w:t>
      </w:r>
      <w:proofErr w:type="spellStart"/>
      <w:r w:rsidRPr="00FC4F6D">
        <w:rPr>
          <w:lang w:val="uk-UA"/>
        </w:rPr>
        <w:t>Graph</w:t>
      </w:r>
      <w:proofErr w:type="spellEnd"/>
    </w:p>
    <w:p w:rsidR="00FC37CC" w:rsidRPr="00FC4F6D" w:rsidRDefault="00FC37CC" w:rsidP="00FC37CC">
      <w:pPr>
        <w:ind w:firstLine="708"/>
        <w:rPr>
          <w:lang w:val="uk-UA"/>
        </w:rPr>
      </w:pPr>
      <w:r w:rsidRPr="00FC4F6D">
        <w:rPr>
          <w:lang w:val="uk-UA"/>
        </w:rPr>
        <w:t xml:space="preserve">На рисунку 4.8 зображено загальну структуру </w:t>
      </w:r>
      <w:proofErr w:type="spellStart"/>
      <w:r w:rsidRPr="00FC4F6D">
        <w:rPr>
          <w:lang w:val="uk-UA"/>
        </w:rPr>
        <w:t>класа</w:t>
      </w:r>
      <w:proofErr w:type="spellEnd"/>
      <w:r w:rsidRPr="00FC4F6D">
        <w:rPr>
          <w:lang w:val="uk-UA"/>
        </w:rPr>
        <w:t xml:space="preserve"> представлення комірки таблиці – </w:t>
      </w:r>
      <w:proofErr w:type="spellStart"/>
      <w:r w:rsidRPr="00FC4F6D">
        <w:rPr>
          <w:lang w:val="uk-UA"/>
        </w:rPr>
        <w:t>Cell</w:t>
      </w:r>
      <w:proofErr w:type="spellEnd"/>
      <w:r w:rsidRPr="00FC4F6D">
        <w:rPr>
          <w:lang w:val="uk-UA"/>
        </w:rPr>
        <w:t>.</w:t>
      </w:r>
    </w:p>
    <w:p w:rsidR="00FC37CC" w:rsidRPr="00FC4F6D" w:rsidRDefault="00055FAF" w:rsidP="00FC37CC">
      <w:pPr>
        <w:ind w:firstLine="0"/>
        <w:jc w:val="center"/>
        <w:rPr>
          <w:lang w:val="uk-UA"/>
        </w:rPr>
      </w:pPr>
      <w:r>
        <w:rPr>
          <w:noProof/>
          <w:lang w:eastAsia="ru-RU"/>
        </w:rPr>
        <w:drawing>
          <wp:inline distT="0" distB="0" distL="0" distR="0">
            <wp:extent cx="1654175" cy="23215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175" cy="2321560"/>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4.8 – Загальна структура класу </w:t>
      </w:r>
      <w:proofErr w:type="spellStart"/>
      <w:r w:rsidRPr="00FC4F6D">
        <w:rPr>
          <w:lang w:val="uk-UA"/>
        </w:rPr>
        <w:t>Cell</w:t>
      </w:r>
      <w:proofErr w:type="spellEnd"/>
    </w:p>
    <w:p w:rsidR="00FC37CC" w:rsidRPr="00FC4F6D" w:rsidRDefault="00FC37CC" w:rsidP="00FC37CC">
      <w:pPr>
        <w:ind w:firstLine="708"/>
        <w:rPr>
          <w:lang w:val="uk-UA"/>
        </w:rPr>
      </w:pPr>
      <w:r w:rsidRPr="00FC4F6D">
        <w:rPr>
          <w:lang w:val="uk-UA"/>
        </w:rPr>
        <w:t xml:space="preserve">На рисунку 4.9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00E136E6" w:rsidRPr="00FC4F6D">
        <w:rPr>
          <w:lang w:val="uk-UA"/>
        </w:rPr>
        <w:br/>
      </w:r>
      <w:r w:rsidRPr="00FC4F6D">
        <w:rPr>
          <w:lang w:val="uk-UA"/>
        </w:rPr>
        <w:t xml:space="preserve">таблиці – </w:t>
      </w:r>
      <w:proofErr w:type="spellStart"/>
      <w:r w:rsidR="00E136E6" w:rsidRPr="00FC4F6D">
        <w:rPr>
          <w:lang w:val="uk-UA"/>
        </w:rPr>
        <w:t>Table</w:t>
      </w:r>
      <w:proofErr w:type="spellEnd"/>
      <w:r w:rsidRPr="00FC4F6D">
        <w:rPr>
          <w:lang w:val="uk-UA"/>
        </w:rPr>
        <w:t>.</w:t>
      </w:r>
    </w:p>
    <w:p w:rsidR="00E136E6" w:rsidRPr="00FC4F6D" w:rsidRDefault="00055FAF" w:rsidP="00E136E6">
      <w:pPr>
        <w:ind w:firstLine="0"/>
        <w:jc w:val="center"/>
        <w:rPr>
          <w:lang w:val="uk-UA"/>
        </w:rPr>
      </w:pPr>
      <w:r>
        <w:rPr>
          <w:noProof/>
          <w:lang w:eastAsia="ru-RU"/>
        </w:rPr>
        <w:drawing>
          <wp:inline distT="0" distB="0" distL="0" distR="0">
            <wp:extent cx="2257425" cy="2200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2200275"/>
                    </a:xfrm>
                    <a:prstGeom prst="rect">
                      <a:avLst/>
                    </a:prstGeom>
                    <a:noFill/>
                    <a:ln>
                      <a:noFill/>
                    </a:ln>
                  </pic:spPr>
                </pic:pic>
              </a:graphicData>
            </a:graphic>
          </wp:inline>
        </w:drawing>
      </w:r>
    </w:p>
    <w:p w:rsidR="00E136E6" w:rsidRPr="00803D1A" w:rsidRDefault="00E136E6" w:rsidP="00E136E6">
      <w:pPr>
        <w:ind w:firstLine="0"/>
        <w:jc w:val="center"/>
      </w:pPr>
      <w:r w:rsidRPr="00FC4F6D">
        <w:rPr>
          <w:lang w:val="uk-UA"/>
        </w:rPr>
        <w:t xml:space="preserve">Рисунок 4.9 – Загальна структура класу </w:t>
      </w:r>
      <w:proofErr w:type="spellStart"/>
      <w:r w:rsidRPr="00FC4F6D">
        <w:rPr>
          <w:lang w:val="uk-UA"/>
        </w:rPr>
        <w:t>Table</w:t>
      </w:r>
      <w:proofErr w:type="spellEnd"/>
    </w:p>
    <w:p w:rsidR="00055FAF" w:rsidRPr="00803D1A" w:rsidRDefault="00055FAF" w:rsidP="00055FAF">
      <w:pPr>
        <w:ind w:firstLine="0"/>
      </w:pPr>
      <w:r>
        <w:rPr>
          <w:lang w:val="uk-UA"/>
        </w:rPr>
        <w:lastRenderedPageBreak/>
        <w:t>На рисунку 4.</w:t>
      </w:r>
      <w:r w:rsidRPr="00803D1A">
        <w:t>10</w:t>
      </w:r>
      <w:r w:rsidRPr="00FC4F6D">
        <w:rPr>
          <w:lang w:val="uk-UA"/>
        </w:rPr>
        <w:t xml:space="preserve">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Pr="00FC4F6D">
        <w:rPr>
          <w:lang w:val="uk-UA"/>
        </w:rPr>
        <w:br/>
        <w:t xml:space="preserve">таблиці – </w:t>
      </w:r>
      <w:r>
        <w:rPr>
          <w:lang w:val="en-US"/>
        </w:rPr>
        <w:t>About</w:t>
      </w:r>
    </w:p>
    <w:p w:rsidR="00055FAF" w:rsidRDefault="00055FAF" w:rsidP="00E136E6">
      <w:pPr>
        <w:ind w:firstLine="0"/>
        <w:jc w:val="center"/>
        <w:rPr>
          <w:lang w:val="en-US"/>
        </w:rPr>
      </w:pPr>
      <w:r>
        <w:rPr>
          <w:noProof/>
          <w:lang w:eastAsia="ru-RU"/>
        </w:rPr>
        <w:drawing>
          <wp:inline distT="0" distB="0" distL="0" distR="0">
            <wp:extent cx="3474720" cy="1979930"/>
            <wp:effectExtent l="0" t="0" r="0" b="127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979930"/>
                    </a:xfrm>
                    <a:prstGeom prst="rect">
                      <a:avLst/>
                    </a:prstGeom>
                    <a:noFill/>
                    <a:ln>
                      <a:noFill/>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w:t>
      </w:r>
      <w:proofErr w:type="spellStart"/>
      <w:r w:rsidRPr="00FC4F6D">
        <w:rPr>
          <w:lang w:val="uk-UA"/>
        </w:rPr>
        <w:t>Table</w:t>
      </w:r>
      <w:proofErr w:type="spellEnd"/>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1" w:name="_Toc468214870"/>
      <w:r w:rsidRPr="00FC4F6D">
        <w:rPr>
          <w:lang w:val="uk-UA"/>
        </w:rPr>
        <w:t>Опис функцій частин програмного забезпечення</w:t>
      </w:r>
      <w:bookmarkEnd w:id="11"/>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proofErr w:type="spellStart"/>
      <w:r w:rsidR="00BD4BB3" w:rsidRPr="00FC4F6D">
        <w:rPr>
          <w:lang w:val="uk-UA"/>
        </w:rPr>
        <w:t>Cell</w:t>
      </w:r>
      <w:r w:rsidR="007D79E9" w:rsidRPr="00FC4F6D">
        <w:rPr>
          <w:lang w:val="uk-UA"/>
        </w:rPr>
        <w:t>.h</w:t>
      </w:r>
      <w:proofErr w:type="spellEnd"/>
      <w:r w:rsidR="007D79E9" w:rsidRPr="00FC4F6D">
        <w:rPr>
          <w:lang w:val="uk-UA"/>
        </w:rPr>
        <w:t xml:space="preserve">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proofErr w:type="spellStart"/>
      <w:r w:rsidR="007D79E9" w:rsidRPr="00FC4F6D">
        <w:rPr>
          <w:lang w:val="uk-UA"/>
        </w:rPr>
        <w:t>Graph.h</w:t>
      </w:r>
      <w:proofErr w:type="spellEnd"/>
      <w:r w:rsidR="007D79E9" w:rsidRPr="00FC4F6D">
        <w:rPr>
          <w:lang w:val="uk-UA"/>
        </w:rPr>
        <w:t xml:space="preserve">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t>в)</w:t>
      </w:r>
      <w:r w:rsidRPr="00FC4F6D">
        <w:rPr>
          <w:lang w:val="uk-UA"/>
        </w:rPr>
        <w:tab/>
      </w:r>
      <w:proofErr w:type="spellStart"/>
      <w:r w:rsidR="00BD4BB3" w:rsidRPr="00FC4F6D">
        <w:rPr>
          <w:lang w:val="uk-UA"/>
        </w:rPr>
        <w:t>Number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proofErr w:type="spellStart"/>
      <w:r w:rsidR="00BD4BB3" w:rsidRPr="00FC4F6D">
        <w:rPr>
          <w:lang w:val="uk-UA"/>
        </w:rPr>
        <w:t>Parser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proofErr w:type="spellStart"/>
      <w:r w:rsidR="00B23CFB" w:rsidRPr="00FC4F6D">
        <w:rPr>
          <w:lang w:val="uk-UA"/>
        </w:rPr>
        <w:t>Table</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proofErr w:type="spellStart"/>
      <w:r w:rsidR="00B23CFB" w:rsidRPr="00FC4F6D">
        <w:rPr>
          <w:lang w:val="uk-UA"/>
        </w:rPr>
        <w:t>resource</w:t>
      </w:r>
      <w:r w:rsidR="00035A0F" w:rsidRPr="00FC4F6D">
        <w:rPr>
          <w:lang w:val="uk-UA"/>
        </w:rPr>
        <w:t>.h</w:t>
      </w:r>
      <w:proofErr w:type="spellEnd"/>
      <w:r w:rsidR="00035A0F" w:rsidRPr="00FC4F6D">
        <w:rPr>
          <w:lang w:val="uk-UA"/>
        </w:rPr>
        <w:t xml:space="preserve">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r>
      <w:proofErr w:type="spellStart"/>
      <w:r w:rsidRPr="00FC4F6D">
        <w:rPr>
          <w:lang w:val="uk-UA"/>
        </w:rPr>
        <w:t>Excel.h</w:t>
      </w:r>
      <w:proofErr w:type="spellEnd"/>
      <w:r w:rsidRPr="00FC4F6D">
        <w:rPr>
          <w:lang w:val="uk-UA"/>
        </w:rPr>
        <w:t xml:space="preserve">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r>
      <w:proofErr w:type="spellStart"/>
      <w:r w:rsidRPr="00FC4F6D">
        <w:rPr>
          <w:lang w:val="uk-UA"/>
        </w:rPr>
        <w:t>New.h</w:t>
      </w:r>
      <w:proofErr w:type="spellEnd"/>
      <w:r w:rsidRPr="00FC4F6D">
        <w:rPr>
          <w:lang w:val="uk-UA"/>
        </w:rPr>
        <w:t xml:space="preserve">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r>
      <w:proofErr w:type="spellStart"/>
      <w:r w:rsidRPr="00FC4F6D">
        <w:rPr>
          <w:lang w:val="uk-UA"/>
        </w:rPr>
        <w:t>About.h</w:t>
      </w:r>
      <w:proofErr w:type="spellEnd"/>
      <w:r w:rsidRPr="00FC4F6D">
        <w:rPr>
          <w:lang w:val="uk-UA"/>
        </w:rPr>
        <w:t xml:space="preserve"> - реалізує вікно </w:t>
      </w:r>
      <w:proofErr w:type="spellStart"/>
      <w:r w:rsidRPr="00FC4F6D">
        <w:rPr>
          <w:lang w:val="uk-UA"/>
        </w:rPr>
        <w:t>About</w:t>
      </w:r>
      <w:proofErr w:type="spellEnd"/>
      <w:r w:rsidRPr="00FC4F6D">
        <w:rPr>
          <w:lang w:val="uk-UA"/>
        </w:rPr>
        <w:t>;</w:t>
      </w:r>
    </w:p>
    <w:p w:rsidR="00B23CFB" w:rsidRPr="00FC4F6D" w:rsidRDefault="00B23CFB" w:rsidP="00B23CFB">
      <w:pPr>
        <w:pStyle w:val="a3"/>
        <w:ind w:left="1429" w:hanging="436"/>
        <w:rPr>
          <w:lang w:val="uk-UA"/>
        </w:rPr>
      </w:pPr>
      <w:r w:rsidRPr="00FC4F6D">
        <w:rPr>
          <w:lang w:val="uk-UA"/>
        </w:rPr>
        <w:t>и)</w:t>
      </w:r>
      <w:r w:rsidRPr="00FC4F6D">
        <w:rPr>
          <w:lang w:val="uk-UA"/>
        </w:rPr>
        <w:tab/>
      </w:r>
      <w:proofErr w:type="spellStart"/>
      <w:r w:rsidRPr="00FC4F6D">
        <w:rPr>
          <w:lang w:val="uk-UA"/>
        </w:rPr>
        <w:t>Help.h</w:t>
      </w:r>
      <w:proofErr w:type="spellEnd"/>
      <w:r w:rsidRPr="00FC4F6D">
        <w:rPr>
          <w:lang w:val="uk-UA"/>
        </w:rPr>
        <w:t xml:space="preserve">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r>
      <w:proofErr w:type="spellStart"/>
      <w:r w:rsidRPr="00FC4F6D">
        <w:rPr>
          <w:lang w:val="uk-UA"/>
        </w:rPr>
        <w:t>Save.h</w:t>
      </w:r>
      <w:proofErr w:type="spellEnd"/>
      <w:r w:rsidRPr="00FC4F6D">
        <w:rPr>
          <w:lang w:val="uk-UA"/>
        </w:rPr>
        <w:t xml:space="preserve"> - реалізує вікно запитання про збереження незбереженого файлу;</w:t>
      </w:r>
    </w:p>
    <w:p w:rsidR="00683350" w:rsidRPr="00FC4F6D" w:rsidRDefault="00683350" w:rsidP="00683350">
      <w:pPr>
        <w:pStyle w:val="3"/>
        <w:rPr>
          <w:lang w:val="uk-UA"/>
        </w:rPr>
      </w:pPr>
      <w:bookmarkStart w:id="12" w:name="_Toc468214871"/>
      <w:r w:rsidRPr="00FC4F6D">
        <w:rPr>
          <w:lang w:val="uk-UA"/>
        </w:rPr>
        <w:t>Користувацькі функції</w:t>
      </w:r>
      <w:bookmarkEnd w:id="12"/>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Cell</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setValue</w:t>
            </w:r>
            <w:proofErr w:type="spellEnd"/>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value</w:t>
            </w:r>
            <w:proofErr w:type="spellEnd"/>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getValue</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value</w:t>
            </w:r>
            <w:proofErr w:type="spellEnd"/>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getResult</w:t>
            </w:r>
            <w:proofErr w:type="spellEnd"/>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result</w:t>
            </w:r>
            <w:proofErr w:type="spellEnd"/>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result</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setResult</w:t>
            </w:r>
            <w:proofErr w:type="spellEnd"/>
          </w:p>
        </w:tc>
        <w:tc>
          <w:tcPr>
            <w:tcW w:w="2594" w:type="dxa"/>
            <w:vAlign w:val="center"/>
          </w:tcPr>
          <w:p w:rsidR="00A35829" w:rsidRPr="00FC4F6D" w:rsidRDefault="00A35829" w:rsidP="0081416C">
            <w:pPr>
              <w:pStyle w:val="Default"/>
              <w:spacing w:line="360" w:lineRule="auto"/>
              <w:ind w:left="-89"/>
              <w:jc w:val="center"/>
              <w:rPr>
                <w:sz w:val="28"/>
                <w:szCs w:val="23"/>
              </w:rPr>
            </w:pPr>
            <w:r w:rsidRPr="00FC4F6D">
              <w:rPr>
                <w:sz w:val="28"/>
                <w:szCs w:val="23"/>
              </w:rPr>
              <w:t xml:space="preserve">Присвоєння нового значення поля </w:t>
            </w:r>
            <w:proofErr w:type="spellStart"/>
            <w:r w:rsidRPr="00FC4F6D">
              <w:rPr>
                <w:sz w:val="28"/>
                <w:szCs w:val="23"/>
              </w:rPr>
              <w:t>result</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result</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getIsFormula</w:t>
            </w:r>
            <w:proofErr w:type="spellEnd"/>
          </w:p>
        </w:tc>
        <w:tc>
          <w:tcPr>
            <w:tcW w:w="259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isFormula</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setIsFormula</w:t>
            </w:r>
            <w:proofErr w:type="spellEnd"/>
          </w:p>
        </w:tc>
        <w:tc>
          <w:tcPr>
            <w:tcW w:w="2594" w:type="dxa"/>
            <w:vAlign w:val="center"/>
          </w:tcPr>
          <w:p w:rsidR="00A35829" w:rsidRPr="00FC4F6D" w:rsidRDefault="00A35829" w:rsidP="0081416C">
            <w:pPr>
              <w:pStyle w:val="Default"/>
              <w:spacing w:line="360" w:lineRule="auto"/>
              <w:ind w:left="-189"/>
              <w:jc w:val="center"/>
              <w:rPr>
                <w:sz w:val="28"/>
                <w:szCs w:val="23"/>
              </w:rPr>
            </w:pPr>
            <w:r w:rsidRPr="00FC4F6D">
              <w:rPr>
                <w:sz w:val="28"/>
                <w:szCs w:val="23"/>
              </w:rPr>
              <w:t xml:space="preserve">Присвоєння нового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isFormula</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10</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topologicalSort</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81416C">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dfs</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getY</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 xml:space="preserve">-координата </w:t>
            </w:r>
            <w:proofErr w:type="spellStart"/>
            <w:r w:rsidR="00DC752B" w:rsidRPr="00FC4F6D">
              <w:rPr>
                <w:sz w:val="28"/>
                <w:szCs w:val="23"/>
              </w:rPr>
              <w:t>лінку</w:t>
            </w:r>
            <w:proofErr w:type="spellEnd"/>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getX</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Визначає Y-координату комірки у таблиці </w:t>
            </w:r>
          </w:p>
        </w:tc>
        <w:tc>
          <w:tcPr>
            <w:tcW w:w="2815"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 індекс з якої починати розбір X-координату, висота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changeGraph</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c>
          <w:tcPr>
            <w:tcW w:w="1328"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shuntingYard</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Перетворення </w:t>
            </w:r>
            <w:proofErr w:type="spellStart"/>
            <w:r w:rsidRPr="00FC4F6D">
              <w:rPr>
                <w:sz w:val="28"/>
                <w:szCs w:val="23"/>
              </w:rPr>
              <w:t>інфіксного</w:t>
            </w:r>
            <w:proofErr w:type="spellEnd"/>
            <w:r w:rsidRPr="00FC4F6D">
              <w:rPr>
                <w:sz w:val="28"/>
                <w:szCs w:val="23"/>
              </w:rPr>
              <w:t xml:space="preserve"> формату запису в </w:t>
            </w:r>
            <w:proofErr w:type="spellStart"/>
            <w:r w:rsidRPr="00FC4F6D">
              <w:rPr>
                <w:sz w:val="28"/>
                <w:szCs w:val="23"/>
              </w:rPr>
              <w:t>постфіксний</w:t>
            </w:r>
            <w:proofErr w:type="spellEnd"/>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інфіксному</w:t>
            </w:r>
            <w:proofErr w:type="spellEnd"/>
            <w:r w:rsidRPr="00FC4F6D">
              <w:rPr>
                <w:sz w:val="28"/>
                <w:szCs w:val="23"/>
              </w:rPr>
              <w:t xml:space="preserve"> форматі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постфіксному</w:t>
            </w:r>
            <w:proofErr w:type="spellEnd"/>
            <w:r w:rsidRPr="00FC4F6D">
              <w:rPr>
                <w:sz w:val="28"/>
                <w:szCs w:val="23"/>
              </w:rPr>
              <w:t xml:space="preserve"> форматі </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opPrior</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getX_index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w:t>
            </w:r>
            <w:proofErr w:type="spellStart"/>
            <w:r w:rsidRPr="00FC4F6D">
              <w:rPr>
                <w:sz w:val="28"/>
                <w:szCs w:val="23"/>
              </w:rPr>
              <w:t>Х-координату</w:t>
            </w:r>
            <w:proofErr w:type="spellEnd"/>
            <w:r w:rsidRPr="00FC4F6D">
              <w:rPr>
                <w:sz w:val="28"/>
                <w:szCs w:val="23"/>
              </w:rPr>
              <w:t xml:space="preserve">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getY_index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Y-координату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Y-координата </w:t>
            </w:r>
            <w:proofErr w:type="spellStart"/>
            <w:r w:rsidRPr="00FC4F6D">
              <w:rPr>
                <w:sz w:val="28"/>
                <w:szCs w:val="23"/>
              </w:rPr>
              <w:t>лінку</w:t>
            </w:r>
            <w:proofErr w:type="spellEnd"/>
          </w:p>
        </w:tc>
      </w:tr>
      <w:tr w:rsidR="00E57686" w:rsidRPr="00A35829"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strcmp</w:t>
            </w:r>
            <w:proofErr w:type="spellEnd"/>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True</w:t>
            </w:r>
            <w:proofErr w:type="spellEnd"/>
            <w:r w:rsidRPr="00FC4F6D">
              <w:rPr>
                <w:sz w:val="28"/>
                <w:szCs w:val="23"/>
              </w:rPr>
              <w:t xml:space="preserve">, якщо назви співпадають, </w:t>
            </w:r>
            <w:proofErr w:type="spellStart"/>
            <w:r w:rsidRPr="00FC4F6D">
              <w:rPr>
                <w:sz w:val="28"/>
                <w:szCs w:val="23"/>
              </w:rPr>
              <w:t>інашкше</w:t>
            </w:r>
            <w:proofErr w:type="spellEnd"/>
            <w:r w:rsidRPr="00FC4F6D">
              <w:rPr>
                <w:sz w:val="28"/>
                <w:szCs w:val="23"/>
              </w:rPr>
              <w:t xml:space="preserve"> </w:t>
            </w:r>
            <w:proofErr w:type="spellStart"/>
            <w:r w:rsidRPr="00FC4F6D">
              <w:rPr>
                <w:sz w:val="28"/>
                <w:szCs w:val="23"/>
              </w:rPr>
              <w:t>False</w:t>
            </w:r>
            <w:proofErr w:type="spellEnd"/>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processNumbers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чисел</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processCloseBracket</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processFunctions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функцій</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calculateNumber</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Посилання на таблицю, 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32</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searchAssigmentSymbol</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Пошук </w:t>
            </w:r>
            <w:proofErr w:type="spellStart"/>
            <w:r w:rsidRPr="00FC4F6D">
              <w:rPr>
                <w:sz w:val="28"/>
                <w:szCs w:val="23"/>
              </w:rPr>
              <w:t>символа</w:t>
            </w:r>
            <w:proofErr w:type="spellEnd"/>
            <w:r w:rsidRPr="00FC4F6D">
              <w:rPr>
                <w:sz w:val="28"/>
                <w:szCs w:val="23"/>
              </w:rPr>
              <w:t xml:space="preserve"> присвоєння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caseFuction</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isOnlyOneDigit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getHeight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height</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height</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getWidth</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width</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width</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changeHeight</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height</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height</w:t>
            </w:r>
            <w:proofErr w:type="spellEnd"/>
            <w:r w:rsidRPr="00FC4F6D">
              <w:rPr>
                <w:sz w:val="28"/>
                <w:szCs w:val="23"/>
              </w:rPr>
              <w:t xml:space="preserve">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39</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changeWidth</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width</w:t>
            </w:r>
            <w:proofErr w:type="spellEnd"/>
            <w:r w:rsidRPr="00FC4F6D">
              <w:rPr>
                <w:sz w:val="28"/>
                <w:szCs w:val="23"/>
              </w:rPr>
              <w:t xml:space="preserve"> на певна значення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width</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WantSave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LoadLastFiles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CollumnHeader</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DeleteTable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48</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ReCreateTable</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Excel_Closed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w:t>
            </w:r>
            <w:proofErr w:type="spellEnd"/>
            <w:r w:rsidRPr="00FC4F6D">
              <w:rPr>
                <w:sz w:val="28"/>
                <w:szCs w:val="23"/>
              </w:rPr>
              <w:t>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зміну </w:t>
            </w:r>
            <w:proofErr w:type="spellStart"/>
            <w:r w:rsidRPr="00FC4F6D">
              <w:rPr>
                <w:sz w:val="28"/>
                <w:szCs w:val="23"/>
              </w:rPr>
              <w:t>данних</w:t>
            </w:r>
            <w:proofErr w:type="spellEnd"/>
            <w:r w:rsidRPr="00FC4F6D">
              <w:rPr>
                <w:sz w:val="28"/>
                <w:szCs w:val="23"/>
              </w:rPr>
              <w:t xml:space="preserve">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нажаті клавіші у </w:t>
            </w:r>
            <w:proofErr w:type="spellStart"/>
            <w:r w:rsidRPr="00FC4F6D">
              <w:rPr>
                <w:sz w:val="28"/>
                <w:szCs w:val="23"/>
              </w:rPr>
              <w:t>строці</w:t>
            </w:r>
            <w:proofErr w:type="spellEnd"/>
            <w:r w:rsidRPr="00FC4F6D">
              <w:rPr>
                <w:sz w:val="28"/>
                <w:szCs w:val="23"/>
              </w:rPr>
              <w:t xml:space="preserve">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w:t>
            </w:r>
            <w:proofErr w:type="spellStart"/>
            <w:r w:rsidRPr="00FC4F6D">
              <w:rPr>
                <w:sz w:val="28"/>
                <w:szCs w:val="23"/>
              </w:rPr>
              <w:t>данних</w:t>
            </w:r>
            <w:proofErr w:type="spellEnd"/>
            <w:r w:rsidRPr="00FC4F6D">
              <w:rPr>
                <w:sz w:val="28"/>
                <w:szCs w:val="23"/>
              </w:rPr>
              <w:t xml:space="preserve">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п/</w:t>
            </w:r>
            <w:proofErr w:type="spellStart"/>
            <w:r w:rsidRPr="00FC4F6D">
              <w:rPr>
                <w:sz w:val="28"/>
                <w:szCs w:val="23"/>
              </w:rPr>
              <w:t>п</w:t>
            </w:r>
            <w:proofErr w:type="spellEnd"/>
            <w:r w:rsidRPr="00FC4F6D">
              <w:rPr>
                <w:sz w:val="28"/>
                <w:szCs w:val="23"/>
              </w:rPr>
              <w:t xml:space="preserve">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56</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saveT</w:t>
            </w:r>
            <w:proofErr w:type="spellEnd"/>
            <w:r w:rsidRPr="00FC4F6D">
              <w:rPr>
                <w:sz w:val="28"/>
                <w:szCs w:val="23"/>
              </w:rPr>
              <w:t>oolStripMenuItem_Click</w:t>
            </w:r>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Save</w:t>
            </w:r>
            <w:proofErr w:type="spellEnd"/>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початок вводу </w:t>
            </w:r>
            <w:proofErr w:type="spellStart"/>
            <w:r w:rsidRPr="00FC4F6D">
              <w:rPr>
                <w:sz w:val="28"/>
                <w:szCs w:val="23"/>
              </w:rPr>
              <w:t>данних</w:t>
            </w:r>
            <w:proofErr w:type="spellEnd"/>
            <w:r w:rsidRPr="00FC4F6D">
              <w:rPr>
                <w:sz w:val="28"/>
                <w:szCs w:val="23"/>
              </w:rPr>
              <w:t xml:space="preserve">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newTo</w:t>
            </w:r>
            <w:proofErr w:type="spellEnd"/>
            <w:r w:rsidRPr="00FC4F6D">
              <w:rPr>
                <w:sz w:val="28"/>
                <w:szCs w:val="23"/>
              </w:rPr>
              <w:t>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New</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about</w:t>
            </w:r>
            <w:proofErr w:type="spellEnd"/>
            <w:r w:rsidRPr="00FC4F6D">
              <w:rPr>
                <w:sz w:val="28"/>
                <w:szCs w:val="23"/>
              </w:rPr>
              <w: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About</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r w:rsidRPr="00FC4F6D">
              <w:rPr>
                <w:sz w:val="28"/>
                <w:szCs w:val="23"/>
              </w:rPr>
              <w: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Close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funct</w:t>
            </w:r>
            <w:proofErr w:type="spellEnd"/>
            <w:r w:rsidRPr="00FC4F6D">
              <w:rPr>
                <w:sz w:val="28"/>
                <w:szCs w:val="23"/>
              </w:rPr>
              <w: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Docs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Pr>
                <w:sz w:val="28"/>
                <w:szCs w:val="23"/>
              </w:rPr>
              <w:t>63</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getRows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65</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getCols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Create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Yes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69</w:t>
            </w:r>
            <w:bookmarkStart w:id="13" w:name="_GoBack"/>
            <w:bookmarkEnd w:id="13"/>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No</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proofErr w:type="spellStart"/>
            <w:r w:rsidRPr="00FC4F6D">
              <w:rPr>
                <w:sz w:val="28"/>
                <w:szCs w:val="23"/>
              </w:rPr>
              <w:t>round</w:t>
            </w:r>
            <w:proofErr w:type="spellEnd"/>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proofErr w:type="spellStart"/>
            <w:r w:rsidRPr="00FC4F6D">
              <w:rPr>
                <w:sz w:val="28"/>
                <w:szCs w:val="23"/>
              </w:rPr>
              <w:t>с</w:t>
            </w:r>
            <w:r w:rsidR="00C735CB" w:rsidRPr="00FC4F6D">
              <w:rPr>
                <w:sz w:val="28"/>
                <w:szCs w:val="23"/>
              </w:rPr>
              <w:t>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abs</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cmath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min</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proofErr w:type="spellStart"/>
            <w:r w:rsidRPr="00FC4F6D">
              <w:rPr>
                <w:sz w:val="28"/>
                <w:szCs w:val="23"/>
              </w:rPr>
              <w:t>A</w:t>
            </w:r>
            <w:r w:rsidR="00F542F9" w:rsidRPr="00FC4F6D">
              <w:rPr>
                <w:sz w:val="28"/>
                <w:szCs w:val="23"/>
              </w:rPr>
              <w:t>lgorithm</w:t>
            </w:r>
            <w:proofErr w:type="spellEnd"/>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proofErr w:type="spellStart"/>
            <w:r w:rsidRPr="00FC4F6D">
              <w:rPr>
                <w:sz w:val="28"/>
                <w:szCs w:val="23"/>
              </w:rPr>
              <w:t>ToDouble</w:t>
            </w:r>
            <w:proofErr w:type="spellEnd"/>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 xml:space="preserve">Приводить до типу </w:t>
            </w:r>
            <w:proofErr w:type="spellStart"/>
            <w:r w:rsidRPr="00FC4F6D">
              <w:rPr>
                <w:sz w:val="28"/>
                <w:szCs w:val="23"/>
              </w:rPr>
              <w:t>double</w:t>
            </w:r>
            <w:proofErr w:type="spellEnd"/>
            <w:r w:rsidRPr="00FC4F6D">
              <w:rPr>
                <w:sz w:val="28"/>
                <w:szCs w:val="23"/>
              </w:rPr>
              <w:t xml:space="preserv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proofErr w:type="spellStart"/>
            <w:r w:rsidRPr="00FC4F6D">
              <w:rPr>
                <w:sz w:val="28"/>
                <w:szCs w:val="23"/>
              </w:rPr>
              <w:t>sin</w:t>
            </w:r>
            <w:proofErr w:type="spellEnd"/>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sin</w:t>
            </w:r>
            <w:proofErr w:type="spellEnd"/>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ctg</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ctg</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ln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ln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exp</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exp</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asin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asin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proofErr w:type="spellStart"/>
            <w:r w:rsidRPr="00FC4F6D">
              <w:rPr>
                <w:sz w:val="28"/>
                <w:szCs w:val="23"/>
              </w:rPr>
              <w:t>С</w:t>
            </w:r>
            <w:r w:rsidR="00456CCA" w:rsidRPr="00FC4F6D">
              <w:rPr>
                <w:sz w:val="28"/>
                <w:szCs w:val="23"/>
              </w:rPr>
              <w:t>math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ShowDialog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strcpy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strcat</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Зклеює</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mkdir</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Зтворює</w:t>
            </w:r>
            <w:proofErr w:type="spellEnd"/>
            <w:r w:rsidRPr="00FC4F6D">
              <w:rPr>
                <w:sz w:val="28"/>
                <w:szCs w:val="23"/>
              </w:rPr>
              <w:t xml:space="preserve">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direct.h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GetBytes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getenv</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stdlib.h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Перетворює масив байтів у </w:t>
            </w:r>
            <w:proofErr w:type="spellStart"/>
            <w:r w:rsidRPr="00FC4F6D">
              <w:rPr>
                <w:sz w:val="28"/>
                <w:szCs w:val="23"/>
              </w:rPr>
              <w:t>int</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Число </w:t>
            </w:r>
            <w:proofErr w:type="spellStart"/>
            <w:r w:rsidRPr="00FC4F6D">
              <w:rPr>
                <w:sz w:val="28"/>
                <w:szCs w:val="23"/>
              </w:rPr>
              <w:t>int</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Resize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proofErr w:type="spellStart"/>
            <w:r w:rsidRPr="00FC4F6D">
              <w:rPr>
                <w:sz w:val="28"/>
                <w:szCs w:val="23"/>
              </w:rPr>
              <w:t>массиву</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Equals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ToCharArray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Remove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proofErr w:type="spellStart"/>
            <w:r w:rsidRPr="00FC4F6D">
              <w:rPr>
                <w:sz w:val="28"/>
                <w:szCs w:val="23"/>
              </w:rPr>
              <w:t>єлемент</w:t>
            </w:r>
            <w:proofErr w:type="spellEnd"/>
            <w:r w:rsidRPr="00FC4F6D">
              <w:rPr>
                <w:sz w:val="28"/>
                <w:szCs w:val="23"/>
              </w:rPr>
              <w:t xml:space="preserve"> з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proofErr w:type="spellStart"/>
            <w:r w:rsidRPr="00FC4F6D">
              <w:rPr>
                <w:sz w:val="28"/>
                <w:szCs w:val="23"/>
              </w:rPr>
              <w:t>стопвця</w:t>
            </w:r>
            <w:proofErr w:type="spellEnd"/>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clock</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time.h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OpenFile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Відкриває файл вибраний в діалозі вибору </w:t>
            </w:r>
            <w:proofErr w:type="spellStart"/>
            <w:r w:rsidRPr="00FC4F6D">
              <w:rPr>
                <w:sz w:val="28"/>
                <w:szCs w:val="23"/>
              </w:rPr>
              <w:t>файла</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ToString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 xml:space="preserve">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w:t>
      </w:r>
      <w:proofErr w:type="spellStart"/>
      <w:r w:rsidRPr="00FC4F6D">
        <w:rPr>
          <w:lang w:val="uk-UA"/>
        </w:rPr>
        <w:t>багів</w:t>
      </w:r>
      <w:proofErr w:type="spellEnd"/>
      <w:r w:rsidRPr="00FC4F6D">
        <w:rPr>
          <w:lang w:val="uk-UA"/>
        </w:rPr>
        <w:t xml:space="preserve">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proofErr w:type="spellStart"/>
      <w:r w:rsidR="00A01771" w:rsidRPr="00FC4F6D">
        <w:rPr>
          <w:lang w:val="uk-UA"/>
        </w:rPr>
        <w:t>неіснуючю</w:t>
      </w:r>
      <w:proofErr w:type="spellEnd"/>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eastAsia="ru-RU"/>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eastAsia="ru-RU"/>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введе назву </w:t>
      </w:r>
      <w:proofErr w:type="spellStart"/>
      <w:r w:rsidRPr="00FC4F6D">
        <w:rPr>
          <w:lang w:val="uk-UA"/>
        </w:rPr>
        <w:t>неісуючої</w:t>
      </w:r>
      <w:proofErr w:type="spellEnd"/>
      <w:r w:rsidRPr="00FC4F6D">
        <w:rPr>
          <w:lang w:val="uk-UA"/>
        </w:rPr>
        <w:t xml:space="preserve">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proofErr w:type="spellStart"/>
      <w:r w:rsidR="00A01771" w:rsidRPr="00FC4F6D">
        <w:rPr>
          <w:lang w:val="uk-UA"/>
        </w:rPr>
        <w:t>строці</w:t>
      </w:r>
      <w:proofErr w:type="spellEnd"/>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eastAsia="ru-RU"/>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 xml:space="preserve">Відкриття збереженого </w:t>
      </w:r>
      <w:proofErr w:type="spellStart"/>
      <w:r w:rsidRPr="00FC4F6D">
        <w:rPr>
          <w:lang w:val="uk-UA"/>
        </w:rPr>
        <w:t>файла</w:t>
      </w:r>
      <w:proofErr w:type="spellEnd"/>
      <w:r w:rsidRPr="00FC4F6D">
        <w:rPr>
          <w:lang w:val="uk-UA"/>
        </w:rPr>
        <w:t xml:space="preserve">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 xml:space="preserve">Результати тестування програми на </w:t>
      </w:r>
      <w:proofErr w:type="spellStart"/>
      <w:r w:rsidRPr="00FC4F6D">
        <w:rPr>
          <w:lang w:val="uk-UA"/>
        </w:rPr>
        <w:t>коретних</w:t>
      </w:r>
      <w:proofErr w:type="spellEnd"/>
      <w:r w:rsidRPr="00FC4F6D">
        <w:rPr>
          <w:lang w:val="uk-UA"/>
        </w:rPr>
        <w:t xml:space="preserve">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proofErr w:type="spellStart"/>
            <w:r w:rsidR="008D1AA4" w:rsidRPr="00FC4F6D">
              <w:rPr>
                <w:szCs w:val="28"/>
              </w:rPr>
              <w:t>Enter</w:t>
            </w:r>
            <w:proofErr w:type="spellEnd"/>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803D1A">
        <w:t xml:space="preserve"> -&gt; </w:t>
      </w:r>
      <w:r w:rsidR="0067449F" w:rsidRPr="000F4FF7">
        <w:rPr>
          <w:lang w:val="en-US"/>
        </w:rPr>
        <w:t>New</w:t>
      </w:r>
      <w:r w:rsidR="0067449F" w:rsidRPr="00803D1A">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eastAsia="ru-RU"/>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803D1A">
        <w:t xml:space="preserve"> -&gt; </w:t>
      </w:r>
      <w:r w:rsidRPr="000F4FF7">
        <w:rPr>
          <w:lang w:val="en-US"/>
        </w:rPr>
        <w:t>Save</w:t>
      </w:r>
      <w:r w:rsidRPr="00803D1A">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803D1A">
        <w:rPr>
          <w:lang w:val="uk-UA"/>
        </w:rPr>
        <w:t xml:space="preserve"> -&gt; </w:t>
      </w:r>
      <w:r w:rsidRPr="000F4FF7">
        <w:rPr>
          <w:lang w:val="en-US"/>
        </w:rPr>
        <w:t>Open</w:t>
      </w:r>
      <w:r w:rsidRPr="00803D1A">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5B02C3"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5B02C3">
        <w:t xml:space="preserve"> -&gt; </w:t>
      </w:r>
      <w:r w:rsidR="008E7626" w:rsidRPr="000F4FF7">
        <w:rPr>
          <w:lang w:val="en-US"/>
        </w:rPr>
        <w:t>Close</w:t>
      </w:r>
      <w:r w:rsidR="008E7626" w:rsidRPr="005B02C3">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803D1A">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A35829"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proofErr w:type="spellStart"/>
            <w:r>
              <w:t>Intel</w:t>
            </w:r>
            <w:proofErr w:type="spellEnd"/>
            <w:r>
              <w:t xml:space="preserve">® </w:t>
            </w:r>
            <w:proofErr w:type="spellStart"/>
            <w:r>
              <w:t>Pentium</w:t>
            </w:r>
            <w:proofErr w:type="spellEnd"/>
            <w:r>
              <w:t xml:space="preserve">® </w:t>
            </w:r>
            <w:r>
              <w:rPr>
                <w:lang w:val="en-US"/>
              </w:rPr>
              <w:t>IV</w:t>
            </w:r>
            <w:r>
              <w:t xml:space="preserve"> </w:t>
            </w:r>
            <w:r>
              <w:br/>
            </w:r>
            <w:r>
              <w:rPr>
                <w:lang w:val="en-US"/>
              </w:rPr>
              <w:t>3</w:t>
            </w:r>
            <w:r w:rsidR="001A7005" w:rsidRPr="000F4FF7">
              <w:t xml:space="preserve">.0 </w:t>
            </w:r>
            <w:proofErr w:type="spellStart"/>
            <w:r w:rsidR="001A7005" w:rsidRPr="000F4FF7">
              <w:t>GHz</w:t>
            </w:r>
            <w:proofErr w:type="spellEnd"/>
            <w:r w:rsidR="001A7005" w:rsidRPr="000F4FF7">
              <w:t xml:space="preserve"> або </w:t>
            </w:r>
            <w:r w:rsidR="001A7005" w:rsidRPr="000F4FF7">
              <w:br/>
              <w:t xml:space="preserve">AMD </w:t>
            </w:r>
            <w:proofErr w:type="spellStart"/>
            <w:r w:rsidR="001A7005" w:rsidRPr="000F4FF7">
              <w:t>Athlon</w:t>
            </w:r>
            <w:proofErr w:type="spellEnd"/>
            <w:r w:rsidR="001A7005" w:rsidRPr="000F4FF7">
              <w:t>™</w:t>
            </w:r>
            <w:r>
              <w:rPr>
                <w:lang w:val="en-US"/>
              </w:rPr>
              <w:t xml:space="preserve"> 64 3000+</w:t>
            </w:r>
            <w:r>
              <w:t xml:space="preserve"> </w:t>
            </w:r>
            <w:r>
              <w:rPr>
                <w:lang w:val="en-US"/>
              </w:rPr>
              <w:t>2</w:t>
            </w:r>
            <w:r w:rsidR="001A7005" w:rsidRPr="000F4FF7">
              <w:t xml:space="preserve">.0 </w:t>
            </w:r>
            <w:proofErr w:type="spellStart"/>
            <w:r w:rsidR="001A7005" w:rsidRPr="000F4FF7">
              <w:t>GHz</w:t>
            </w:r>
            <w:proofErr w:type="spellEnd"/>
          </w:p>
        </w:tc>
        <w:tc>
          <w:tcPr>
            <w:tcW w:w="3474" w:type="dxa"/>
            <w:vAlign w:val="center"/>
          </w:tcPr>
          <w:p w:rsidR="0067412B" w:rsidRPr="000F4FF7" w:rsidRDefault="001A7005" w:rsidP="000F4FF7">
            <w:pPr>
              <w:ind w:firstLine="0"/>
              <w:jc w:val="center"/>
            </w:pPr>
            <w:proofErr w:type="spellStart"/>
            <w:r w:rsidRPr="000F4FF7">
              <w:t>Intel</w:t>
            </w:r>
            <w:proofErr w:type="spellEnd"/>
            <w:r w:rsidRPr="000F4FF7">
              <w:t xml:space="preserve">® </w:t>
            </w:r>
            <w:proofErr w:type="spellStart"/>
            <w:r w:rsidRPr="000F4FF7">
              <w:t>Pentium</w:t>
            </w:r>
            <w:proofErr w:type="spellEnd"/>
            <w:r w:rsidRPr="000F4FF7">
              <w:t xml:space="preserve">® D </w:t>
            </w:r>
            <w:r w:rsidR="00EB272A" w:rsidRPr="000F4FF7">
              <w:t>або</w:t>
            </w:r>
            <w:r w:rsidRPr="000F4FF7">
              <w:t xml:space="preserve"> AMD </w:t>
            </w:r>
            <w:proofErr w:type="spellStart"/>
            <w:r w:rsidRPr="000F4FF7">
              <w:t>Athlon</w:t>
            </w:r>
            <w:proofErr w:type="spellEnd"/>
            <w:r w:rsidRPr="000F4FF7">
              <w:t>™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A35829"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proofErr w:type="spellStart"/>
            <w:r w:rsidRPr="000F4FF7">
              <w:t>Intel</w:t>
            </w:r>
            <w:proofErr w:type="spellEnd"/>
            <w:r w:rsidRPr="000F4FF7">
              <w:t xml:space="preserve"> GMA 950 з </w:t>
            </w:r>
            <w:proofErr w:type="spellStart"/>
            <w:r w:rsidRPr="000F4FF7">
              <w:t>відеопам'яттю</w:t>
            </w:r>
            <w:proofErr w:type="spellEnd"/>
            <w:r w:rsidRPr="000F4FF7">
              <w:t xml:space="preserve">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A35829"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 xml:space="preserve">SPREADSHEET </w:t>
      </w:r>
      <w:proofErr w:type="spellStart"/>
      <w:r w:rsidRPr="00FC4F6D">
        <w:rPr>
          <w:lang w:val="uk-UA"/>
        </w:rPr>
        <w:t>Defined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w:t>
      </w:r>
      <w:proofErr w:type="spellStart"/>
      <w:r w:rsidRPr="00FC4F6D">
        <w:rPr>
          <w:lang w:val="uk-UA"/>
        </w:rPr>
        <w:t>Learners</w:t>
      </w:r>
      <w:proofErr w:type="spellEnd"/>
      <w:r w:rsidRPr="00FC4F6D">
        <w:rPr>
          <w:lang w:val="uk-UA"/>
        </w:rPr>
        <w:t xml:space="preserve">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F57809" w:rsidP="00902077">
      <w:pPr>
        <w:pStyle w:val="a3"/>
        <w:ind w:left="1069" w:firstLine="0"/>
        <w:rPr>
          <w:lang w:val="uk-UA"/>
        </w:rPr>
      </w:pPr>
      <w:hyperlink r:id="rId43"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proofErr w:type="spellStart"/>
      <w:r w:rsidRPr="00FC4F6D">
        <w:rPr>
          <w:lang w:val="uk-UA"/>
        </w:rPr>
        <w:t>American</w:t>
      </w:r>
      <w:proofErr w:type="spellEnd"/>
      <w:r w:rsidRPr="00FC4F6D">
        <w:rPr>
          <w:lang w:val="uk-UA"/>
        </w:rPr>
        <w:t xml:space="preserve"> </w:t>
      </w:r>
      <w:proofErr w:type="spellStart"/>
      <w:r w:rsidRPr="00FC4F6D">
        <w:rPr>
          <w:lang w:val="uk-UA"/>
        </w:rPr>
        <w:t>Heritage</w:t>
      </w:r>
      <w:proofErr w:type="spellEnd"/>
      <w:r w:rsidRPr="00FC4F6D">
        <w:rPr>
          <w:lang w:val="uk-UA"/>
        </w:rPr>
        <w:t xml:space="preserve"> </w:t>
      </w:r>
      <w:proofErr w:type="spellStart"/>
      <w:r w:rsidRPr="00FC4F6D">
        <w:rPr>
          <w:lang w:val="uk-UA"/>
        </w:rPr>
        <w:t>Dictionary</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(5th </w:t>
      </w:r>
      <w:proofErr w:type="spellStart"/>
      <w:r w:rsidRPr="00FC4F6D">
        <w:rPr>
          <w:lang w:val="uk-UA"/>
        </w:rPr>
        <w:t>ed</w:t>
      </w:r>
      <w:proofErr w:type="spellEnd"/>
      <w:r w:rsidRPr="00FC4F6D">
        <w:rPr>
          <w:lang w:val="uk-UA"/>
        </w:rPr>
        <w:t xml:space="preserve">.). </w:t>
      </w:r>
      <w:proofErr w:type="spellStart"/>
      <w:r w:rsidRPr="00FC4F6D">
        <w:rPr>
          <w:lang w:val="uk-UA"/>
        </w:rPr>
        <w:t>Houghton</w:t>
      </w:r>
      <w:proofErr w:type="spellEnd"/>
      <w:r w:rsidRPr="00FC4F6D">
        <w:rPr>
          <w:lang w:val="uk-UA"/>
        </w:rPr>
        <w:t xml:space="preserve"> </w:t>
      </w:r>
      <w:proofErr w:type="spellStart"/>
      <w:r w:rsidRPr="00FC4F6D">
        <w:rPr>
          <w:lang w:val="uk-UA"/>
        </w:rPr>
        <w:t>Mifflin</w:t>
      </w:r>
      <w:proofErr w:type="spellEnd"/>
      <w:r w:rsidRPr="00FC4F6D">
        <w:rPr>
          <w:lang w:val="uk-UA"/>
        </w:rPr>
        <w:t xml:space="preserve"> </w:t>
      </w:r>
      <w:proofErr w:type="spellStart"/>
      <w:r w:rsidRPr="00FC4F6D">
        <w:rPr>
          <w:lang w:val="uk-UA"/>
        </w:rPr>
        <w:t>Harcourt</w:t>
      </w:r>
      <w:proofErr w:type="spellEnd"/>
      <w:r w:rsidRPr="00FC4F6D">
        <w:rPr>
          <w:lang w:val="uk-UA"/>
        </w:rPr>
        <w:t xml:space="preserve"> </w:t>
      </w:r>
      <w:proofErr w:type="spellStart"/>
      <w:r w:rsidRPr="00FC4F6D">
        <w:rPr>
          <w:lang w:val="uk-UA"/>
        </w:rPr>
        <w:t>Publishing</w:t>
      </w:r>
      <w:proofErr w:type="spellEnd"/>
      <w:r w:rsidRPr="00FC4F6D">
        <w:rPr>
          <w:lang w:val="uk-UA"/>
        </w:rPr>
        <w:t xml:space="preserve"> </w:t>
      </w:r>
      <w:proofErr w:type="spellStart"/>
      <w:r w:rsidRPr="00FC4F6D">
        <w:rPr>
          <w:lang w:val="uk-UA"/>
        </w:rPr>
        <w:t>Company</w:t>
      </w:r>
      <w:proofErr w:type="spellEnd"/>
      <w:r w:rsidRPr="00FC4F6D">
        <w:rPr>
          <w:lang w:val="uk-UA"/>
        </w:rPr>
        <w:t xml:space="preserve">. 2011. </w:t>
      </w:r>
      <w:r w:rsidR="00E376B0" w:rsidRPr="00FC4F6D">
        <w:rPr>
          <w:lang w:val="uk-UA"/>
        </w:rPr>
        <w:t>“</w:t>
      </w:r>
      <w:r w:rsidRPr="00FC4F6D">
        <w:rPr>
          <w:lang w:val="uk-UA"/>
        </w:rPr>
        <w:t xml:space="preserve">A </w:t>
      </w:r>
      <w:proofErr w:type="spellStart"/>
      <w:r w:rsidRPr="00FC4F6D">
        <w:rPr>
          <w:lang w:val="uk-UA"/>
        </w:rPr>
        <w:t>software</w:t>
      </w:r>
      <w:proofErr w:type="spellEnd"/>
      <w:r w:rsidRPr="00FC4F6D">
        <w:rPr>
          <w:lang w:val="uk-UA"/>
        </w:rPr>
        <w:t xml:space="preserve"> </w:t>
      </w:r>
      <w:proofErr w:type="spellStart"/>
      <w:r w:rsidRPr="00FC4F6D">
        <w:rPr>
          <w:lang w:val="uk-UA"/>
        </w:rPr>
        <w:t>interface</w:t>
      </w:r>
      <w:proofErr w:type="spellEnd"/>
      <w:r w:rsidRPr="00FC4F6D">
        <w:rPr>
          <w:lang w:val="uk-UA"/>
        </w:rPr>
        <w:t xml:space="preserve"> </w:t>
      </w:r>
      <w:proofErr w:type="spellStart"/>
      <w:r w:rsidRPr="00FC4F6D">
        <w:rPr>
          <w:lang w:val="uk-UA"/>
        </w:rPr>
        <w:t>consisting</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an</w:t>
      </w:r>
      <w:proofErr w:type="spellEnd"/>
      <w:r w:rsidRPr="00FC4F6D">
        <w:rPr>
          <w:lang w:val="uk-UA"/>
        </w:rPr>
        <w:t xml:space="preserve"> </w:t>
      </w:r>
      <w:proofErr w:type="spellStart"/>
      <w:r w:rsidRPr="00FC4F6D">
        <w:rPr>
          <w:lang w:val="uk-UA"/>
        </w:rPr>
        <w:t>interactive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made</w:t>
      </w:r>
      <w:proofErr w:type="spellEnd"/>
      <w:r w:rsidRPr="00FC4F6D">
        <w:rPr>
          <w:lang w:val="uk-UA"/>
        </w:rPr>
        <w:t xml:space="preserve"> </w:t>
      </w:r>
      <w:proofErr w:type="spellStart"/>
      <w:r w:rsidRPr="00FC4F6D">
        <w:rPr>
          <w:lang w:val="uk-UA"/>
        </w:rPr>
        <w:t>up</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cells</w:t>
      </w:r>
      <w:proofErr w:type="spellEnd"/>
      <w:r w:rsidRPr="00FC4F6D">
        <w:rPr>
          <w:lang w:val="uk-UA"/>
        </w:rPr>
        <w:t xml:space="preserve"> </w:t>
      </w:r>
      <w:proofErr w:type="spellStart"/>
      <w:r w:rsidRPr="00FC4F6D">
        <w:rPr>
          <w:lang w:val="uk-UA"/>
        </w:rPr>
        <w:t>in</w:t>
      </w:r>
      <w:proofErr w:type="spellEnd"/>
      <w:r w:rsidRPr="00FC4F6D">
        <w:rPr>
          <w:lang w:val="uk-UA"/>
        </w:rPr>
        <w:t xml:space="preserve"> </w:t>
      </w:r>
      <w:proofErr w:type="spellStart"/>
      <w:r w:rsidRPr="00FC4F6D">
        <w:rPr>
          <w:lang w:val="uk-UA"/>
        </w:rPr>
        <w:t>which</w:t>
      </w:r>
      <w:proofErr w:type="spellEnd"/>
      <w:r w:rsidRPr="00FC4F6D">
        <w:rPr>
          <w:lang w:val="uk-UA"/>
        </w:rPr>
        <w:t xml:space="preserve"> </w:t>
      </w:r>
      <w:proofErr w:type="spellStart"/>
      <w:r w:rsidRPr="00FC4F6D">
        <w:rPr>
          <w:lang w:val="uk-UA"/>
        </w:rPr>
        <w:t>data</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formulas</w:t>
      </w:r>
      <w:proofErr w:type="spellEnd"/>
      <w:r w:rsidRPr="00FC4F6D">
        <w:rPr>
          <w:lang w:val="uk-UA"/>
        </w:rPr>
        <w:t xml:space="preserve"> </w:t>
      </w:r>
      <w:proofErr w:type="spellStart"/>
      <w:r w:rsidRPr="00FC4F6D">
        <w:rPr>
          <w:lang w:val="uk-UA"/>
        </w:rPr>
        <w:t>are</w:t>
      </w:r>
      <w:proofErr w:type="spellEnd"/>
      <w:r w:rsidRPr="00FC4F6D">
        <w:rPr>
          <w:lang w:val="uk-UA"/>
        </w:rPr>
        <w:t xml:space="preserve"> </w:t>
      </w:r>
      <w:proofErr w:type="spellStart"/>
      <w:r w:rsidRPr="00FC4F6D">
        <w:rPr>
          <w:lang w:val="uk-UA"/>
        </w:rPr>
        <w:t>entered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analysis</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presentation</w:t>
      </w:r>
      <w:proofErr w:type="spellEnd"/>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proofErr w:type="spellStart"/>
      <w:r w:rsidRPr="00FC4F6D">
        <w:rPr>
          <w:lang w:val="uk-UA"/>
        </w:rPr>
        <w:t>Collins</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Dictionary</w:t>
      </w:r>
      <w:proofErr w:type="spellEnd"/>
      <w:r w:rsidRPr="00FC4F6D">
        <w:rPr>
          <w:lang w:val="uk-UA"/>
        </w:rPr>
        <w:t xml:space="preserve"> – </w:t>
      </w:r>
      <w:proofErr w:type="spellStart"/>
      <w:r w:rsidRPr="00FC4F6D">
        <w:rPr>
          <w:lang w:val="uk-UA"/>
        </w:rPr>
        <w:t>Complete</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Unabridged</w:t>
      </w:r>
      <w:proofErr w:type="spellEnd"/>
      <w:r w:rsidRPr="00FC4F6D">
        <w:rPr>
          <w:lang w:val="uk-UA"/>
        </w:rPr>
        <w:t xml:space="preserve"> (12th </w:t>
      </w:r>
      <w:proofErr w:type="spellStart"/>
      <w:r w:rsidRPr="00FC4F6D">
        <w:rPr>
          <w:lang w:val="uk-UA"/>
        </w:rPr>
        <w:t>ed</w:t>
      </w:r>
      <w:proofErr w:type="spellEnd"/>
      <w:r w:rsidRPr="00FC4F6D">
        <w:rPr>
          <w:lang w:val="uk-UA"/>
        </w:rPr>
        <w:t xml:space="preserve">.). </w:t>
      </w:r>
      <w:proofErr w:type="spellStart"/>
      <w:r w:rsidRPr="00FC4F6D">
        <w:rPr>
          <w:lang w:val="uk-UA"/>
        </w:rPr>
        <w:t>HarperCollins</w:t>
      </w:r>
      <w:proofErr w:type="spellEnd"/>
      <w:r w:rsidRPr="00FC4F6D">
        <w:rPr>
          <w:lang w:val="uk-UA"/>
        </w:rPr>
        <w:t xml:space="preserve"> </w:t>
      </w:r>
      <w:proofErr w:type="spellStart"/>
      <w:r w:rsidRPr="00FC4F6D">
        <w:rPr>
          <w:lang w:val="uk-UA"/>
        </w:rPr>
        <w:t>Publishers</w:t>
      </w:r>
      <w:proofErr w:type="spellEnd"/>
      <w:r w:rsidRPr="00FC4F6D">
        <w:rPr>
          <w:lang w:val="uk-UA"/>
        </w:rPr>
        <w:t>. 2014. “(</w:t>
      </w:r>
      <w:proofErr w:type="spellStart"/>
      <w:r w:rsidRPr="00FC4F6D">
        <w:rPr>
          <w:lang w:val="uk-UA"/>
        </w:rPr>
        <w:t>Computer</w:t>
      </w:r>
      <w:proofErr w:type="spellEnd"/>
      <w:r w:rsidRPr="00FC4F6D">
        <w:rPr>
          <w:lang w:val="uk-UA"/>
        </w:rPr>
        <w:t xml:space="preserve"> </w:t>
      </w:r>
      <w:proofErr w:type="spellStart"/>
      <w:r w:rsidRPr="00FC4F6D">
        <w:rPr>
          <w:lang w:val="uk-UA"/>
        </w:rPr>
        <w:t>Science</w:t>
      </w:r>
      <w:proofErr w:type="spellEnd"/>
      <w:r w:rsidRPr="00FC4F6D">
        <w:rPr>
          <w:lang w:val="uk-UA"/>
        </w:rPr>
        <w:t xml:space="preserve">) a </w:t>
      </w:r>
      <w:proofErr w:type="spellStart"/>
      <w:r w:rsidRPr="00FC4F6D">
        <w:rPr>
          <w:lang w:val="uk-UA"/>
        </w:rPr>
        <w:t>computer</w:t>
      </w:r>
      <w:proofErr w:type="spellEnd"/>
      <w:r w:rsidRPr="00FC4F6D">
        <w:rPr>
          <w:lang w:val="uk-UA"/>
        </w:rPr>
        <w:t xml:space="preserve"> </w:t>
      </w:r>
      <w:proofErr w:type="spellStart"/>
      <w:r w:rsidRPr="00FC4F6D">
        <w:rPr>
          <w:lang w:val="uk-UA"/>
        </w:rPr>
        <w:t>program</w:t>
      </w:r>
      <w:proofErr w:type="spellEnd"/>
      <w:r w:rsidRPr="00FC4F6D">
        <w:rPr>
          <w:lang w:val="uk-UA"/>
        </w:rPr>
        <w:t xml:space="preserve"> </w:t>
      </w:r>
      <w:proofErr w:type="spellStart"/>
      <w:r w:rsidRPr="00FC4F6D">
        <w:rPr>
          <w:lang w:val="uk-UA"/>
        </w:rPr>
        <w:t>that</w:t>
      </w:r>
      <w:proofErr w:type="spellEnd"/>
      <w:r w:rsidRPr="00FC4F6D">
        <w:rPr>
          <w:lang w:val="uk-UA"/>
        </w:rPr>
        <w:t xml:space="preserve"> </w:t>
      </w:r>
      <w:proofErr w:type="spellStart"/>
      <w:r w:rsidRPr="00FC4F6D">
        <w:rPr>
          <w:lang w:val="uk-UA"/>
        </w:rPr>
        <w:t>allows</w:t>
      </w:r>
      <w:proofErr w:type="spellEnd"/>
      <w:r w:rsidRPr="00FC4F6D">
        <w:rPr>
          <w:lang w:val="uk-UA"/>
        </w:rPr>
        <w:t xml:space="preserve"> </w:t>
      </w:r>
      <w:proofErr w:type="spellStart"/>
      <w:r w:rsidRPr="00FC4F6D">
        <w:rPr>
          <w:lang w:val="uk-UA"/>
        </w:rPr>
        <w:t>easy</w:t>
      </w:r>
      <w:proofErr w:type="spellEnd"/>
      <w:r w:rsidRPr="00FC4F6D">
        <w:rPr>
          <w:lang w:val="uk-UA"/>
        </w:rPr>
        <w:t xml:space="preserve"> </w:t>
      </w:r>
      <w:proofErr w:type="spellStart"/>
      <w:r w:rsidRPr="00FC4F6D">
        <w:rPr>
          <w:lang w:val="uk-UA"/>
        </w:rPr>
        <w:t>entry</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manipulation</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figures</w:t>
      </w:r>
      <w:proofErr w:type="spellEnd"/>
      <w:r w:rsidRPr="00FC4F6D">
        <w:rPr>
          <w:lang w:val="uk-UA"/>
        </w:rPr>
        <w:t xml:space="preserve">, </w:t>
      </w:r>
      <w:proofErr w:type="spellStart"/>
      <w:r w:rsidRPr="00FC4F6D">
        <w:rPr>
          <w:lang w:val="uk-UA"/>
        </w:rPr>
        <w:t>equations</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text</w:t>
      </w:r>
      <w:proofErr w:type="spellEnd"/>
      <w:r w:rsidRPr="00FC4F6D">
        <w:rPr>
          <w:lang w:val="uk-UA"/>
        </w:rPr>
        <w:t xml:space="preserve">, </w:t>
      </w:r>
      <w:proofErr w:type="spellStart"/>
      <w:r w:rsidRPr="00FC4F6D">
        <w:rPr>
          <w:lang w:val="uk-UA"/>
        </w:rPr>
        <w:t>used</w:t>
      </w:r>
      <w:proofErr w:type="spellEnd"/>
      <w:r w:rsidRPr="00FC4F6D">
        <w:rPr>
          <w:lang w:val="uk-UA"/>
        </w:rPr>
        <w:t xml:space="preserve"> </w:t>
      </w:r>
      <w:proofErr w:type="spellStart"/>
      <w:r w:rsidRPr="00FC4F6D">
        <w:rPr>
          <w:lang w:val="uk-UA"/>
        </w:rPr>
        <w:t>esp</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financial</w:t>
      </w:r>
      <w:proofErr w:type="spellEnd"/>
      <w:r w:rsidRPr="00FC4F6D">
        <w:rPr>
          <w:lang w:val="uk-UA"/>
        </w:rPr>
        <w:t xml:space="preserve"> </w:t>
      </w:r>
      <w:proofErr w:type="spellStart"/>
      <w:r w:rsidRPr="00FC4F6D">
        <w:rPr>
          <w:lang w:val="uk-UA"/>
        </w:rPr>
        <w:t>planning</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budgeting</w:t>
      </w:r>
      <w:proofErr w:type="spellEnd"/>
      <w:r w:rsidRPr="00FC4F6D">
        <w:rPr>
          <w:lang w:val="uk-UA"/>
        </w:rPr>
        <w:t>”.</w:t>
      </w:r>
    </w:p>
    <w:p w:rsidR="00E376B0" w:rsidRPr="00FC4F6D" w:rsidRDefault="00E376B0" w:rsidP="00E376B0">
      <w:pPr>
        <w:pStyle w:val="a3"/>
        <w:numPr>
          <w:ilvl w:val="0"/>
          <w:numId w:val="6"/>
        </w:numPr>
        <w:rPr>
          <w:lang w:val="uk-UA"/>
        </w:rPr>
      </w:pPr>
      <w:r w:rsidRPr="00FC4F6D">
        <w:rPr>
          <w:lang w:val="uk-UA"/>
        </w:rPr>
        <w:t xml:space="preserve">DEFINITION </w:t>
      </w:r>
      <w:proofErr w:type="spellStart"/>
      <w:r w:rsidRPr="00FC4F6D">
        <w:rPr>
          <w:lang w:val="uk-UA"/>
        </w:rPr>
        <w:t>spreadsheet</w:t>
      </w:r>
      <w:proofErr w:type="spellEnd"/>
      <w:r w:rsidRPr="00FC4F6D">
        <w:rPr>
          <w:lang w:val="uk-UA"/>
        </w:rPr>
        <w:t xml:space="preserve"> [Електронний ресурс] // Wbatls.com – Режим доступу:</w:t>
      </w:r>
    </w:p>
    <w:p w:rsidR="00E376B0" w:rsidRPr="00FC4F6D" w:rsidRDefault="00F57809" w:rsidP="00E376B0">
      <w:pPr>
        <w:pStyle w:val="a3"/>
        <w:ind w:left="1069" w:firstLine="0"/>
        <w:rPr>
          <w:lang w:val="uk-UA"/>
        </w:rPr>
      </w:pPr>
      <w:hyperlink r:id="rId44"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Dictionary.com – Режим доступу:</w:t>
      </w:r>
    </w:p>
    <w:p w:rsidR="00E376B0" w:rsidRPr="00FC4F6D" w:rsidRDefault="00F57809" w:rsidP="00E376B0">
      <w:pPr>
        <w:pStyle w:val="a3"/>
        <w:ind w:left="1069" w:firstLine="0"/>
        <w:rPr>
          <w:lang w:val="uk-UA"/>
        </w:rPr>
      </w:pPr>
      <w:hyperlink r:id="rId45"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Webopedia.com – Режим доступу:</w:t>
      </w:r>
    </w:p>
    <w:p w:rsidR="00E376B0" w:rsidRPr="00FC4F6D" w:rsidRDefault="00F57809" w:rsidP="00E376B0">
      <w:pPr>
        <w:pStyle w:val="a3"/>
        <w:ind w:left="1069" w:firstLine="0"/>
        <w:rPr>
          <w:lang w:val="uk-UA"/>
        </w:rPr>
      </w:pPr>
      <w:hyperlink r:id="rId46"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Computerhope.com – Режим доступу:</w:t>
      </w:r>
    </w:p>
    <w:p w:rsidR="00E376B0" w:rsidRPr="00FC4F6D" w:rsidRDefault="00F57809" w:rsidP="00E376B0">
      <w:pPr>
        <w:pStyle w:val="a3"/>
        <w:ind w:left="1069" w:firstLine="0"/>
        <w:rPr>
          <w:lang w:val="uk-UA"/>
        </w:rPr>
      </w:pPr>
      <w:hyperlink r:id="rId47"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Hannan</w:t>
      </w:r>
      <w:proofErr w:type="spellEnd"/>
      <w:r w:rsidRPr="00FC4F6D">
        <w:rPr>
          <w:lang w:val="uk-UA"/>
        </w:rPr>
        <w:t xml:space="preserve"> B. </w:t>
      </w:r>
      <w:proofErr w:type="spellStart"/>
      <w:r w:rsidRPr="00FC4F6D">
        <w:rPr>
          <w:lang w:val="uk-UA"/>
        </w:rPr>
        <w:t>Higgins</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Book</w:t>
      </w:r>
      <w:proofErr w:type="spellEnd"/>
      <w:r w:rsidRPr="00FC4F6D">
        <w:rPr>
          <w:lang w:val="uk-UA"/>
        </w:rPr>
        <w:t xml:space="preserve">. – </w:t>
      </w:r>
      <w:r w:rsidRPr="00FC4F6D">
        <w:rPr>
          <w:lang w:val="uk-UA"/>
        </w:rPr>
        <w:tab/>
      </w:r>
      <w:proofErr w:type="spellStart"/>
      <w:r w:rsidRPr="00FC4F6D">
        <w:rPr>
          <w:lang w:val="uk-UA"/>
        </w:rPr>
        <w:t>Cambridge</w:t>
      </w:r>
      <w:proofErr w:type="spellEnd"/>
      <w:r w:rsidRPr="00FC4F6D">
        <w:rPr>
          <w:lang w:val="uk-UA"/>
        </w:rPr>
        <w:t xml:space="preserve">, </w:t>
      </w:r>
      <w:proofErr w:type="spellStart"/>
      <w:r w:rsidRPr="00FC4F6D">
        <w:rPr>
          <w:lang w:val="uk-UA"/>
        </w:rPr>
        <w:t>Massachusetts</w:t>
      </w:r>
      <w:proofErr w:type="spellEnd"/>
      <w:r w:rsidRPr="00FC4F6D">
        <w:rPr>
          <w:lang w:val="uk-UA"/>
        </w:rPr>
        <w:t>, U.S.</w:t>
      </w:r>
      <w:r w:rsidR="00324322" w:rsidRPr="00FC4F6D">
        <w:rPr>
          <w:lang w:val="uk-UA"/>
        </w:rPr>
        <w:t xml:space="preserve">, </w:t>
      </w:r>
      <w:proofErr w:type="spellStart"/>
      <w:r w:rsidRPr="00FC4F6D">
        <w:rPr>
          <w:lang w:val="uk-UA"/>
        </w:rPr>
        <w:t>The</w:t>
      </w:r>
      <w:proofErr w:type="spellEnd"/>
      <w:r w:rsidRPr="00FC4F6D">
        <w:rPr>
          <w:lang w:val="uk-UA"/>
        </w:rPr>
        <w:t xml:space="preserve"> MIT </w:t>
      </w:r>
      <w:proofErr w:type="spellStart"/>
      <w:r w:rsidRPr="00FC4F6D">
        <w:rPr>
          <w:lang w:val="uk-UA"/>
        </w:rPr>
        <w:t>Press</w:t>
      </w:r>
      <w:proofErr w:type="spellEnd"/>
      <w:r w:rsidRPr="00FC4F6D">
        <w:rPr>
          <w:lang w:val="uk-UA"/>
        </w:rPr>
        <w:t>,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F57809" w:rsidP="00324322">
      <w:pPr>
        <w:pStyle w:val="a3"/>
        <w:ind w:left="1069" w:firstLine="0"/>
        <w:rPr>
          <w:lang w:val="uk-UA"/>
        </w:rPr>
      </w:pPr>
      <w:hyperlink r:id="rId48"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F57809" w:rsidP="00324322">
      <w:pPr>
        <w:pStyle w:val="a3"/>
        <w:ind w:left="1069" w:firstLine="0"/>
        <w:rPr>
          <w:lang w:val="uk-UA"/>
        </w:rPr>
      </w:pPr>
      <w:hyperlink r:id="rId49"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55FAF" w:rsidRDefault="00055FAF"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50"/>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809" w:rsidRDefault="00F57809" w:rsidP="000A1376">
      <w:pPr>
        <w:spacing w:line="240" w:lineRule="auto"/>
      </w:pPr>
      <w:r>
        <w:separator/>
      </w:r>
    </w:p>
  </w:endnote>
  <w:endnote w:type="continuationSeparator" w:id="0">
    <w:p w:rsidR="00F57809" w:rsidRDefault="00F57809"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809" w:rsidRDefault="00F57809" w:rsidP="000A1376">
      <w:pPr>
        <w:spacing w:line="240" w:lineRule="auto"/>
      </w:pPr>
      <w:r>
        <w:separator/>
      </w:r>
    </w:p>
  </w:footnote>
  <w:footnote w:type="continuationSeparator" w:id="0">
    <w:p w:rsidR="00F57809" w:rsidRDefault="00F57809"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EndPr/>
    <w:sdtContent>
      <w:p w:rsidR="00055FAF" w:rsidRDefault="00055FAF">
        <w:pPr>
          <w:pStyle w:val="a5"/>
          <w:jc w:val="right"/>
        </w:pPr>
        <w:r>
          <w:fldChar w:fldCharType="begin"/>
        </w:r>
        <w:r>
          <w:instrText>PAGE   \* MERGEFORMAT</w:instrText>
        </w:r>
        <w:r>
          <w:fldChar w:fldCharType="separate"/>
        </w:r>
        <w:r w:rsidR="00A35829">
          <w:rPr>
            <w:noProof/>
          </w:rPr>
          <w:t>21</w:t>
        </w:r>
        <w:r>
          <w:fldChar w:fldCharType="end"/>
        </w:r>
      </w:p>
    </w:sdtContent>
  </w:sdt>
  <w:p w:rsidR="00055FAF" w:rsidRDefault="00055FA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5">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5"/>
  </w:num>
  <w:num w:numId="9">
    <w:abstractNumId w:val="9"/>
  </w:num>
  <w:num w:numId="10">
    <w:abstractNumId w:val="1"/>
  </w:num>
  <w:num w:numId="11">
    <w:abstractNumId w:val="12"/>
  </w:num>
  <w:num w:numId="12">
    <w:abstractNumId w:val="10"/>
  </w:num>
  <w:num w:numId="13">
    <w:abstractNumId w:val="4"/>
  </w:num>
  <w:num w:numId="14">
    <w:abstractNumId w:val="14"/>
  </w:num>
  <w:num w:numId="15">
    <w:abstractNumId w:val="16"/>
  </w:num>
  <w:num w:numId="16">
    <w:abstractNumId w:val="3"/>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55FAF"/>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02C3"/>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03D1A"/>
    <w:rsid w:val="0081373B"/>
    <w:rsid w:val="00813838"/>
    <w:rsid w:val="00817B13"/>
    <w:rsid w:val="008210E0"/>
    <w:rsid w:val="00825823"/>
    <w:rsid w:val="008273A9"/>
    <w:rsid w:val="00831E74"/>
    <w:rsid w:val="008431EC"/>
    <w:rsid w:val="0084428E"/>
    <w:rsid w:val="00855458"/>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35829"/>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57CB1"/>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5780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www.computerhope.com/jargon/s/spreadsh.htm"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webopedia.com/TERM/S/spreadsheet.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dictionary.com/browse/spreadsheet"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uk.wikipedia.org/wiki/%D0%A2%D0%BE%D0%BF%D0%BE%D0%BB%D0%BE%D0%B3%D1%96%D1%87%D0%BD%D0%B5_%D1%81%D0%BE%D1%80%D1%82%D1%83%D0%B2%D0%B0%D0%BD%D0%BD%D1%8F"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hyperlink" Target="http://whatis.techtarget.com/definition/spreadsheet"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merriam-webster.com/dictionary/spreadsheet" TargetMode="External"/><Relationship Id="rId48" Type="http://schemas.openxmlformats.org/officeDocument/2006/relationships/hyperlink" Target="https://uk.wikipedia.org/wiki/%D0%90%D0%BB%D0%B3%D0%BE%D1%80%D0%B8%D1%82%D0%BC_%D1%81%D0%BE%D1%80%D1%82%D1%83%D0%B2%D0%B0%D0%BB%D1%8C%D0%BD%D0%BE%D1%97_%D1%81%D1%82%D0%B0%D0%BD%D1%86%D1%96%D1%97"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5D514-F04E-4C63-B82C-CAE9D7AD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3748</TotalTime>
  <Pages>60</Pages>
  <Words>7119</Words>
  <Characters>40580</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Олександр Зарічковий</cp:lastModifiedBy>
  <cp:revision>196</cp:revision>
  <cp:lastPrinted>2016-05-25T16:53:00Z</cp:lastPrinted>
  <dcterms:created xsi:type="dcterms:W3CDTF">2016-05-07T13:42:00Z</dcterms:created>
  <dcterms:modified xsi:type="dcterms:W3CDTF">2016-12-19T15:12:00Z</dcterms:modified>
</cp:coreProperties>
</file>