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Міністерство освіти і науки України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Національний технічний університет України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“Київський політехнічний інститут”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Кафедра АСОІУ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 w:val="36"/>
          <w:szCs w:val="20"/>
          <w:lang w:eastAsia="ru-RU"/>
        </w:rPr>
      </w:pPr>
      <w:r w:rsidRPr="00A52254">
        <w:rPr>
          <w:rFonts w:eastAsia="Times New Roman"/>
          <w:b/>
          <w:sz w:val="36"/>
          <w:szCs w:val="20"/>
          <w:lang w:eastAsia="ru-RU"/>
        </w:rPr>
        <w:t>ЗВІТ</w:t>
      </w:r>
    </w:p>
    <w:p w:rsidR="000E7D0C" w:rsidRPr="008B097E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u w:val="single"/>
          <w:lang w:val="ru-RU" w:eastAsia="ru-RU"/>
        </w:rPr>
      </w:pPr>
      <w:r w:rsidRPr="00A52254">
        <w:rPr>
          <w:rFonts w:eastAsia="Times New Roman"/>
          <w:szCs w:val="20"/>
          <w:lang w:eastAsia="ru-RU"/>
        </w:rPr>
        <w:t xml:space="preserve">про виконання комп’ютерного практикуму  № </w:t>
      </w:r>
      <w:r w:rsidR="008B097E" w:rsidRPr="008B097E">
        <w:rPr>
          <w:rFonts w:eastAsia="Times New Roman"/>
          <w:szCs w:val="20"/>
          <w:lang w:val="ru-RU" w:eastAsia="ru-RU"/>
        </w:rPr>
        <w:t>1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з дисципліни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“</w:t>
      </w:r>
      <w:r w:rsidR="008B097E" w:rsidRPr="008B097E">
        <w:rPr>
          <w:rFonts w:eastAsia="Times New Roman"/>
          <w:szCs w:val="20"/>
          <w:lang w:eastAsia="ru-RU"/>
        </w:rPr>
        <w:t>Операційні системи</w:t>
      </w:r>
      <w:r w:rsidRPr="00A52254">
        <w:rPr>
          <w:rFonts w:eastAsia="Times New Roman"/>
          <w:szCs w:val="20"/>
          <w:lang w:eastAsia="ru-RU"/>
        </w:rPr>
        <w:t>”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0E7D0C" w:rsidRPr="00A52254" w:rsidTr="001B676F">
        <w:tc>
          <w:tcPr>
            <w:tcW w:w="3118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u w:val="single"/>
                <w:lang w:eastAsia="ru-RU"/>
              </w:rPr>
            </w:pPr>
            <w:r w:rsidRPr="00A52254">
              <w:rPr>
                <w:rFonts w:eastAsia="Times New Roman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u w:val="single"/>
                <w:lang w:eastAsia="ru-RU"/>
              </w:rPr>
            </w:pPr>
            <w:r w:rsidRPr="00A52254">
              <w:rPr>
                <w:rFonts w:eastAsia="Times New Roman"/>
                <w:szCs w:val="20"/>
                <w:u w:val="single"/>
                <w:lang w:eastAsia="ru-RU"/>
              </w:rPr>
              <w:t>Виконав:</w:t>
            </w:r>
          </w:p>
        </w:tc>
      </w:tr>
      <w:tr w:rsidR="000E7D0C" w:rsidRPr="00A52254" w:rsidTr="001B676F">
        <w:tc>
          <w:tcPr>
            <w:tcW w:w="3118" w:type="dxa"/>
          </w:tcPr>
          <w:p w:rsidR="000E7D0C" w:rsidRPr="00A52254" w:rsidRDefault="008B097E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val="ru-RU" w:eastAsia="ru-RU"/>
              </w:rPr>
              <w:t>П</w:t>
            </w:r>
            <w:proofErr w:type="spellStart"/>
            <w:r w:rsidRPr="008B097E">
              <w:rPr>
                <w:rFonts w:eastAsia="Times New Roman"/>
                <w:szCs w:val="20"/>
                <w:lang w:eastAsia="ru-RU"/>
              </w:rPr>
              <w:t>роф</w:t>
            </w:r>
            <w:proofErr w:type="spellEnd"/>
            <w:r w:rsidRPr="008B097E">
              <w:rPr>
                <w:rFonts w:eastAsia="Times New Roman"/>
                <w:szCs w:val="20"/>
                <w:lang w:eastAsia="ru-RU"/>
              </w:rPr>
              <w:t xml:space="preserve">. </w:t>
            </w:r>
            <w:proofErr w:type="spellStart"/>
            <w:r w:rsidRPr="008B097E">
              <w:rPr>
                <w:rFonts w:eastAsia="Times New Roman"/>
                <w:szCs w:val="20"/>
                <w:lang w:eastAsia="ru-RU"/>
              </w:rPr>
              <w:t>Сімоненко</w:t>
            </w:r>
            <w:proofErr w:type="spellEnd"/>
            <w:r w:rsidRPr="008B097E">
              <w:rPr>
                <w:rFonts w:eastAsia="Times New Roman"/>
                <w:szCs w:val="20"/>
                <w:lang w:eastAsia="ru-RU"/>
              </w:rPr>
              <w:t xml:space="preserve"> В. П.</w:t>
            </w:r>
          </w:p>
        </w:tc>
        <w:tc>
          <w:tcPr>
            <w:tcW w:w="2410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>студент 2-го курсу</w:t>
            </w:r>
          </w:p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>гр. ІП-51 ФІОТ</w:t>
            </w:r>
          </w:p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proofErr w:type="spellStart"/>
            <w:r w:rsidRPr="00A52254">
              <w:rPr>
                <w:rFonts w:eastAsia="Times New Roman"/>
                <w:szCs w:val="20"/>
                <w:lang w:eastAsia="ru-RU"/>
              </w:rPr>
              <w:t>Зарічковий</w:t>
            </w:r>
            <w:proofErr w:type="spellEnd"/>
            <w:r w:rsidRPr="00A52254">
              <w:rPr>
                <w:rFonts w:eastAsia="Times New Roman"/>
                <w:szCs w:val="20"/>
                <w:lang w:eastAsia="ru-RU"/>
              </w:rPr>
              <w:t xml:space="preserve"> Олександр Анатолійович</w:t>
            </w:r>
          </w:p>
        </w:tc>
      </w:tr>
    </w:tbl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val="en-US" w:eastAsia="ru-RU"/>
        </w:rPr>
      </w:pPr>
    </w:p>
    <w:p w:rsidR="004A188D" w:rsidRPr="004A188D" w:rsidRDefault="004A188D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val="en-US" w:eastAsia="ru-RU"/>
        </w:rPr>
      </w:pPr>
    </w:p>
    <w:p w:rsidR="00EF6728" w:rsidRPr="004A188D" w:rsidRDefault="004A188D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val="en-US" w:eastAsia="ru-RU"/>
        </w:rPr>
      </w:pPr>
      <w:r>
        <w:rPr>
          <w:rFonts w:eastAsia="Times New Roman"/>
          <w:szCs w:val="20"/>
          <w:lang w:eastAsia="ru-RU"/>
        </w:rPr>
        <w:t>Київ – 201</w:t>
      </w:r>
      <w:r>
        <w:rPr>
          <w:rFonts w:eastAsia="Times New Roman"/>
          <w:szCs w:val="20"/>
          <w:lang w:val="en-US" w:eastAsia="ru-RU"/>
        </w:rPr>
        <w:t>7</w:t>
      </w:r>
    </w:p>
    <w:p w:rsidR="00EF6728" w:rsidRPr="00A52254" w:rsidRDefault="00EF6728">
      <w:pPr>
        <w:spacing w:after="200" w:line="276" w:lineRule="auto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br w:type="page"/>
      </w:r>
    </w:p>
    <w:p w:rsidR="00EF6728" w:rsidRPr="00A52254" w:rsidRDefault="00D42B6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Cs w:val="20"/>
          <w:lang w:eastAsia="ru-RU"/>
        </w:rPr>
      </w:pPr>
      <w:r w:rsidRPr="00A52254">
        <w:rPr>
          <w:rFonts w:eastAsia="Times New Roman"/>
          <w:b/>
          <w:szCs w:val="20"/>
          <w:lang w:eastAsia="ru-RU"/>
        </w:rPr>
        <w:lastRenderedPageBreak/>
        <w:t>ЗМІСТ</w:t>
      </w:r>
      <w:r w:rsidR="00EF6728" w:rsidRPr="00A52254">
        <w:rPr>
          <w:rFonts w:eastAsia="Times New Roman"/>
          <w:b/>
          <w:szCs w:val="20"/>
          <w:lang w:eastAsia="ru-RU"/>
        </w:rPr>
        <w:t>:</w:t>
      </w:r>
    </w:p>
    <w:sdt>
      <w:sdtPr>
        <w:rPr>
          <w:rFonts w:ascii="Times New Roman" w:eastAsia="Calibri" w:hAnsi="Times New Roman" w:cs="Times New Roman"/>
          <w:b w:val="0"/>
          <w:bCs w:val="0"/>
          <w:caps w:val="0"/>
          <w:color w:val="auto"/>
          <w:szCs w:val="22"/>
          <w:lang w:val="uk-UA" w:eastAsia="en-US"/>
        </w:rPr>
        <w:id w:val="2032061320"/>
        <w:docPartObj>
          <w:docPartGallery w:val="Table of Contents"/>
          <w:docPartUnique/>
        </w:docPartObj>
      </w:sdtPr>
      <w:sdtEndPr/>
      <w:sdtContent>
        <w:p w:rsidR="00B834DE" w:rsidRPr="00A52254" w:rsidRDefault="00B834DE">
          <w:pPr>
            <w:pStyle w:val="a7"/>
            <w:rPr>
              <w:lang w:val="uk-UA"/>
            </w:rPr>
          </w:pPr>
        </w:p>
        <w:p w:rsidR="00EB1F48" w:rsidRDefault="00B834D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r w:rsidRPr="00A52254">
            <w:rPr>
              <w:caps w:val="0"/>
            </w:rPr>
            <w:fldChar w:fldCharType="begin"/>
          </w:r>
          <w:r w:rsidRPr="00A52254">
            <w:rPr>
              <w:caps w:val="0"/>
            </w:rPr>
            <w:instrText xml:space="preserve"> TOC \o "1-1" \h \z \u </w:instrText>
          </w:r>
          <w:r w:rsidRPr="00A52254">
            <w:rPr>
              <w:caps w:val="0"/>
            </w:rPr>
            <w:fldChar w:fldCharType="separate"/>
          </w:r>
          <w:hyperlink w:anchor="_Toc476750393" w:history="1">
            <w:r w:rsidR="00EB1F48" w:rsidRPr="00D63A29">
              <w:rPr>
                <w:rStyle w:val="a8"/>
                <w:noProof/>
                <w:lang w:val="en-US"/>
              </w:rPr>
              <w:t>1</w:t>
            </w:r>
            <w:r w:rsidR="00EB1F48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="00EB1F48" w:rsidRPr="00D63A29">
              <w:rPr>
                <w:rStyle w:val="a8"/>
                <w:noProof/>
              </w:rPr>
              <w:t>Код програми</w:t>
            </w:r>
            <w:r w:rsidR="00EB1F48">
              <w:rPr>
                <w:noProof/>
                <w:webHidden/>
              </w:rPr>
              <w:tab/>
            </w:r>
            <w:r w:rsidR="00EB1F48">
              <w:rPr>
                <w:noProof/>
                <w:webHidden/>
              </w:rPr>
              <w:fldChar w:fldCharType="begin"/>
            </w:r>
            <w:r w:rsidR="00EB1F48">
              <w:rPr>
                <w:noProof/>
                <w:webHidden/>
              </w:rPr>
              <w:instrText xml:space="preserve"> PAGEREF _Toc476750393 \h </w:instrText>
            </w:r>
            <w:r w:rsidR="00EB1F48">
              <w:rPr>
                <w:noProof/>
                <w:webHidden/>
              </w:rPr>
            </w:r>
            <w:r w:rsidR="00EB1F48">
              <w:rPr>
                <w:noProof/>
                <w:webHidden/>
              </w:rPr>
              <w:fldChar w:fldCharType="separate"/>
            </w:r>
            <w:r w:rsidR="00EB1F48">
              <w:rPr>
                <w:noProof/>
                <w:webHidden/>
              </w:rPr>
              <w:t>3</w:t>
            </w:r>
            <w:r w:rsidR="00EB1F48">
              <w:rPr>
                <w:noProof/>
                <w:webHidden/>
              </w:rPr>
              <w:fldChar w:fldCharType="end"/>
            </w:r>
          </w:hyperlink>
        </w:p>
        <w:p w:rsidR="00EB1F48" w:rsidRDefault="00F3403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hyperlink w:anchor="_Toc476750394" w:history="1">
            <w:r w:rsidR="00EB1F48" w:rsidRPr="00D63A29">
              <w:rPr>
                <w:rStyle w:val="a8"/>
                <w:noProof/>
              </w:rPr>
              <w:t>2</w:t>
            </w:r>
            <w:r w:rsidR="00EB1F48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="00EB1F48" w:rsidRPr="00D63A29">
              <w:rPr>
                <w:rStyle w:val="a8"/>
                <w:noProof/>
                <w:lang w:val="ru-RU"/>
              </w:rPr>
              <w:t>Граф</w:t>
            </w:r>
            <w:r w:rsidR="00EB1F48" w:rsidRPr="00D63A29">
              <w:rPr>
                <w:rStyle w:val="a8"/>
                <w:noProof/>
              </w:rPr>
              <w:t>іки Складностей алгоритмів</w:t>
            </w:r>
            <w:r w:rsidR="00EB1F48">
              <w:rPr>
                <w:noProof/>
                <w:webHidden/>
              </w:rPr>
              <w:tab/>
            </w:r>
            <w:r w:rsidR="00EB1F48">
              <w:rPr>
                <w:noProof/>
                <w:webHidden/>
              </w:rPr>
              <w:fldChar w:fldCharType="begin"/>
            </w:r>
            <w:r w:rsidR="00EB1F48">
              <w:rPr>
                <w:noProof/>
                <w:webHidden/>
              </w:rPr>
              <w:instrText xml:space="preserve"> PAGEREF _Toc476750394 \h </w:instrText>
            </w:r>
            <w:r w:rsidR="00EB1F48">
              <w:rPr>
                <w:noProof/>
                <w:webHidden/>
              </w:rPr>
            </w:r>
            <w:r w:rsidR="00EB1F48">
              <w:rPr>
                <w:noProof/>
                <w:webHidden/>
              </w:rPr>
              <w:fldChar w:fldCharType="separate"/>
            </w:r>
            <w:r w:rsidR="00EB1F48">
              <w:rPr>
                <w:noProof/>
                <w:webHidden/>
              </w:rPr>
              <w:t>23</w:t>
            </w:r>
            <w:r w:rsidR="00EB1F48">
              <w:rPr>
                <w:noProof/>
                <w:webHidden/>
              </w:rPr>
              <w:fldChar w:fldCharType="end"/>
            </w:r>
          </w:hyperlink>
        </w:p>
        <w:p w:rsidR="00EB1F48" w:rsidRDefault="00F3403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hyperlink w:anchor="_Toc476750395" w:history="1">
            <w:r w:rsidR="00EB1F48" w:rsidRPr="00D63A29">
              <w:rPr>
                <w:rStyle w:val="a8"/>
                <w:noProof/>
              </w:rPr>
              <w:t>3</w:t>
            </w:r>
            <w:r w:rsidR="00EB1F48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="00EB1F48" w:rsidRPr="00D63A29">
              <w:rPr>
                <w:rStyle w:val="a8"/>
                <w:noProof/>
              </w:rPr>
              <w:t>Висновок</w:t>
            </w:r>
            <w:r w:rsidR="00EB1F48">
              <w:rPr>
                <w:noProof/>
                <w:webHidden/>
              </w:rPr>
              <w:tab/>
            </w:r>
            <w:r w:rsidR="00EB1F48">
              <w:rPr>
                <w:noProof/>
                <w:webHidden/>
              </w:rPr>
              <w:fldChar w:fldCharType="begin"/>
            </w:r>
            <w:r w:rsidR="00EB1F48">
              <w:rPr>
                <w:noProof/>
                <w:webHidden/>
              </w:rPr>
              <w:instrText xml:space="preserve"> PAGEREF _Toc476750395 \h </w:instrText>
            </w:r>
            <w:r w:rsidR="00EB1F48">
              <w:rPr>
                <w:noProof/>
                <w:webHidden/>
              </w:rPr>
            </w:r>
            <w:r w:rsidR="00EB1F48">
              <w:rPr>
                <w:noProof/>
                <w:webHidden/>
              </w:rPr>
              <w:fldChar w:fldCharType="separate"/>
            </w:r>
            <w:r w:rsidR="00EB1F48">
              <w:rPr>
                <w:noProof/>
                <w:webHidden/>
              </w:rPr>
              <w:t>24</w:t>
            </w:r>
            <w:r w:rsidR="00EB1F48">
              <w:rPr>
                <w:noProof/>
                <w:webHidden/>
              </w:rPr>
              <w:fldChar w:fldCharType="end"/>
            </w:r>
          </w:hyperlink>
        </w:p>
        <w:p w:rsidR="00B834DE" w:rsidRPr="00A52254" w:rsidRDefault="00B834DE">
          <w:r w:rsidRPr="00A52254">
            <w:rPr>
              <w:caps/>
            </w:rPr>
            <w:fldChar w:fldCharType="end"/>
          </w:r>
        </w:p>
      </w:sdtContent>
    </w:sdt>
    <w:p w:rsidR="00B834DE" w:rsidRPr="00A52254" w:rsidRDefault="00B834DE">
      <w:pPr>
        <w:spacing w:after="200" w:line="276" w:lineRule="auto"/>
        <w:jc w:val="left"/>
        <w:rPr>
          <w:rFonts w:eastAsia="Times New Roman"/>
          <w:szCs w:val="20"/>
          <w:lang w:eastAsia="ru-RU"/>
        </w:rPr>
      </w:pPr>
      <w:bookmarkStart w:id="0" w:name="_Toc463208391"/>
      <w:r w:rsidRPr="00A52254">
        <w:rPr>
          <w:rFonts w:eastAsia="Times New Roman"/>
          <w:bCs/>
          <w:caps/>
          <w:szCs w:val="20"/>
          <w:lang w:eastAsia="ru-RU"/>
        </w:rPr>
        <w:br w:type="page"/>
      </w:r>
    </w:p>
    <w:bookmarkEnd w:id="0"/>
    <w:p w:rsidR="00C46607" w:rsidRDefault="008B097E" w:rsidP="00F803BA">
      <w:pPr>
        <w:pStyle w:val="1"/>
        <w:rPr>
          <w:lang w:val="ru-RU"/>
        </w:rPr>
      </w:pPr>
      <w:r>
        <w:rPr>
          <w:lang w:val="ru-RU"/>
        </w:rPr>
        <w:lastRenderedPageBreak/>
        <w:t>ОПИС АЛГОРИТМУ</w:t>
      </w:r>
    </w:p>
    <w:p w:rsidR="008B097E" w:rsidRPr="008B097E" w:rsidRDefault="008B097E" w:rsidP="008B097E">
      <w:pPr>
        <w:pStyle w:val="2"/>
      </w:pPr>
      <w:r w:rsidRPr="008B097E">
        <w:t>Алокація пам’яті</w:t>
      </w:r>
    </w:p>
    <w:p w:rsidR="008B097E" w:rsidRPr="008B097E" w:rsidRDefault="008B097E" w:rsidP="008B097E">
      <w:pPr>
        <w:pStyle w:val="aa"/>
        <w:numPr>
          <w:ilvl w:val="0"/>
          <w:numId w:val="9"/>
        </w:numPr>
      </w:pPr>
      <w:r w:rsidRPr="008B097E">
        <w:t>Початок</w:t>
      </w:r>
    </w:p>
    <w:p w:rsidR="008B097E" w:rsidRPr="008B097E" w:rsidRDefault="008B097E" w:rsidP="008B097E">
      <w:pPr>
        <w:pStyle w:val="aa"/>
        <w:numPr>
          <w:ilvl w:val="0"/>
          <w:numId w:val="9"/>
        </w:numPr>
      </w:pPr>
      <w:r w:rsidRPr="008B097E">
        <w:t>Додати до запрошеного розміру пам’яті розмір дескриптора пам’яті.</w:t>
      </w:r>
    </w:p>
    <w:p w:rsidR="008B097E" w:rsidRDefault="008B097E" w:rsidP="008B097E">
      <w:pPr>
        <w:pStyle w:val="aa"/>
        <w:numPr>
          <w:ilvl w:val="0"/>
          <w:numId w:val="9"/>
        </w:numPr>
      </w:pPr>
      <w:r w:rsidRPr="008B097E">
        <w:t xml:space="preserve">Перевірити на наявність необхідного об’єму вільної пам’яті та повернути покажчик на NULL, якщо відсутня вільна </w:t>
      </w:r>
      <w:r>
        <w:t>пам'ять необхідного об’єму.</w:t>
      </w:r>
    </w:p>
    <w:p w:rsidR="008B097E" w:rsidRDefault="008B097E" w:rsidP="008B097E">
      <w:pPr>
        <w:pStyle w:val="aa"/>
        <w:numPr>
          <w:ilvl w:val="0"/>
          <w:numId w:val="9"/>
        </w:numPr>
      </w:pPr>
      <w:r>
        <w:t xml:space="preserve">Обрати серед всіх вільних областей пам’яті в загальному пулі, таку що більша або рівна запрошеному розміру і при цьому має мінімально можливий розмір. </w:t>
      </w:r>
    </w:p>
    <w:p w:rsidR="008B097E" w:rsidRPr="008B097E" w:rsidRDefault="008B097E" w:rsidP="008B097E">
      <w:pPr>
        <w:pStyle w:val="aa"/>
        <w:numPr>
          <w:ilvl w:val="0"/>
          <w:numId w:val="9"/>
        </w:numPr>
      </w:pPr>
      <w:r w:rsidRPr="008B097E">
        <w:t xml:space="preserve"> </w:t>
      </w:r>
      <w:r>
        <w:t xml:space="preserve">Створити дескриптор та зареєструвати обрану область, як зайняту. </w:t>
      </w:r>
    </w:p>
    <w:p w:rsidR="008B097E" w:rsidRDefault="008B097E" w:rsidP="008B097E">
      <w:pPr>
        <w:pStyle w:val="aa"/>
        <w:numPr>
          <w:ilvl w:val="0"/>
          <w:numId w:val="9"/>
        </w:numPr>
      </w:pPr>
      <w:r w:rsidRPr="008B097E">
        <w:t>Кінець</w:t>
      </w:r>
    </w:p>
    <w:p w:rsidR="008B097E" w:rsidRDefault="008B097E" w:rsidP="008B097E">
      <w:pPr>
        <w:pStyle w:val="2"/>
      </w:pPr>
      <w:proofErr w:type="spellStart"/>
      <w:r>
        <w:t>Деалокація</w:t>
      </w:r>
      <w:proofErr w:type="spellEnd"/>
      <w:r>
        <w:t xml:space="preserve"> </w:t>
      </w:r>
      <w:proofErr w:type="spellStart"/>
      <w:r>
        <w:t>памяті</w:t>
      </w:r>
      <w:proofErr w:type="spellEnd"/>
    </w:p>
    <w:p w:rsidR="008B097E" w:rsidRDefault="008B097E" w:rsidP="008B097E">
      <w:pPr>
        <w:pStyle w:val="aa"/>
        <w:numPr>
          <w:ilvl w:val="0"/>
          <w:numId w:val="10"/>
        </w:numPr>
      </w:pPr>
      <w:r>
        <w:t xml:space="preserve">Початок </w:t>
      </w:r>
    </w:p>
    <w:p w:rsidR="008B097E" w:rsidRPr="008B097E" w:rsidRDefault="008B097E" w:rsidP="008B097E">
      <w:pPr>
        <w:pStyle w:val="aa"/>
        <w:numPr>
          <w:ilvl w:val="0"/>
          <w:numId w:val="10"/>
        </w:numPr>
      </w:pPr>
      <w:r>
        <w:t xml:space="preserve">Перевірити чи заданий покажчик не </w:t>
      </w:r>
      <w:r>
        <w:rPr>
          <w:lang w:val="en-US"/>
        </w:rPr>
        <w:t>NULL</w:t>
      </w:r>
      <w:r w:rsidRPr="008B097E">
        <w:rPr>
          <w:lang w:val="ru-RU"/>
        </w:rPr>
        <w:t>.</w:t>
      </w:r>
    </w:p>
    <w:p w:rsidR="008B097E" w:rsidRDefault="008B097E" w:rsidP="008B097E">
      <w:pPr>
        <w:pStyle w:val="aa"/>
        <w:numPr>
          <w:ilvl w:val="0"/>
          <w:numId w:val="10"/>
        </w:numPr>
      </w:pPr>
      <w:r>
        <w:rPr>
          <w:lang w:val="ru-RU"/>
        </w:rPr>
        <w:t>Пере</w:t>
      </w:r>
      <w:r>
        <w:t xml:space="preserve">вірити чи заданий покажчик вказує на </w:t>
      </w:r>
      <w:proofErr w:type="gramStart"/>
      <w:r>
        <w:t>пам'ять</w:t>
      </w:r>
      <w:proofErr w:type="gramEnd"/>
      <w:r>
        <w:t xml:space="preserve"> з загального </w:t>
      </w:r>
      <w:proofErr w:type="spellStart"/>
      <w:r>
        <w:t>пула</w:t>
      </w:r>
      <w:proofErr w:type="spellEnd"/>
      <w:r>
        <w:t xml:space="preserve"> та чи зареєстрована дана пам'ять, як зайнята.</w:t>
      </w:r>
    </w:p>
    <w:p w:rsidR="008B097E" w:rsidRDefault="008B097E" w:rsidP="008B097E">
      <w:pPr>
        <w:pStyle w:val="aa"/>
        <w:numPr>
          <w:ilvl w:val="0"/>
          <w:numId w:val="10"/>
        </w:numPr>
      </w:pPr>
      <w:r>
        <w:t>Видалити дескриптор та зареєструвати область пам’яті, як вільну.</w:t>
      </w:r>
    </w:p>
    <w:p w:rsidR="008B097E" w:rsidRDefault="008B097E" w:rsidP="008B097E">
      <w:pPr>
        <w:pStyle w:val="aa"/>
        <w:numPr>
          <w:ilvl w:val="0"/>
          <w:numId w:val="10"/>
        </w:numPr>
      </w:pPr>
      <w:r>
        <w:t>Якщо наступна область після даної вільна, то злити ці дві області в одну.</w:t>
      </w:r>
    </w:p>
    <w:p w:rsidR="008B097E" w:rsidRDefault="008B097E" w:rsidP="008B097E">
      <w:pPr>
        <w:pStyle w:val="aa"/>
        <w:numPr>
          <w:ilvl w:val="0"/>
          <w:numId w:val="10"/>
        </w:numPr>
      </w:pPr>
      <w:r>
        <w:t>Якщо попередня область перед даною вільна, то злити ці дві області в одну.</w:t>
      </w:r>
    </w:p>
    <w:p w:rsidR="008B097E" w:rsidRDefault="008B097E" w:rsidP="008B097E">
      <w:pPr>
        <w:pStyle w:val="aa"/>
        <w:numPr>
          <w:ilvl w:val="0"/>
          <w:numId w:val="10"/>
        </w:numPr>
      </w:pPr>
      <w:r>
        <w:t>Кінець</w:t>
      </w:r>
    </w:p>
    <w:p w:rsidR="008B097E" w:rsidRDefault="008B097E" w:rsidP="008B097E">
      <w:pPr>
        <w:pStyle w:val="2"/>
      </w:pPr>
      <w:proofErr w:type="spellStart"/>
      <w:r>
        <w:t>Реалокація</w:t>
      </w:r>
      <w:proofErr w:type="spellEnd"/>
      <w:r>
        <w:t xml:space="preserve"> </w:t>
      </w:r>
      <w:proofErr w:type="spellStart"/>
      <w:r>
        <w:t>памяті</w:t>
      </w:r>
      <w:proofErr w:type="spellEnd"/>
    </w:p>
    <w:p w:rsidR="008B097E" w:rsidRDefault="008B097E" w:rsidP="008B097E">
      <w:pPr>
        <w:pStyle w:val="aa"/>
        <w:numPr>
          <w:ilvl w:val="0"/>
          <w:numId w:val="11"/>
        </w:numPr>
      </w:pPr>
      <w:r>
        <w:t>ПОЧАТОК</w:t>
      </w:r>
    </w:p>
    <w:p w:rsidR="008B097E" w:rsidRPr="008B097E" w:rsidRDefault="008B097E" w:rsidP="008B097E">
      <w:pPr>
        <w:pStyle w:val="aa"/>
        <w:numPr>
          <w:ilvl w:val="0"/>
          <w:numId w:val="11"/>
        </w:numPr>
      </w:pPr>
      <w:r>
        <w:t xml:space="preserve">Перевірити чи заданий покажчик не </w:t>
      </w:r>
      <w:r>
        <w:rPr>
          <w:lang w:val="en-US"/>
        </w:rPr>
        <w:t>NULL</w:t>
      </w:r>
      <w:r w:rsidRPr="008B097E">
        <w:rPr>
          <w:lang w:val="ru-RU"/>
        </w:rPr>
        <w:t>.</w:t>
      </w:r>
    </w:p>
    <w:p w:rsidR="008B097E" w:rsidRDefault="008B097E" w:rsidP="008B097E">
      <w:pPr>
        <w:pStyle w:val="aa"/>
        <w:numPr>
          <w:ilvl w:val="0"/>
          <w:numId w:val="11"/>
        </w:numPr>
      </w:pPr>
      <w:r>
        <w:rPr>
          <w:lang w:val="ru-RU"/>
        </w:rPr>
        <w:t>Пере</w:t>
      </w:r>
      <w:r>
        <w:t xml:space="preserve">вірити чи заданий покажчик вказує на </w:t>
      </w:r>
      <w:proofErr w:type="gramStart"/>
      <w:r>
        <w:t>пам'ять</w:t>
      </w:r>
      <w:proofErr w:type="gramEnd"/>
      <w:r>
        <w:t xml:space="preserve"> з загального </w:t>
      </w:r>
      <w:proofErr w:type="spellStart"/>
      <w:r>
        <w:t>пула</w:t>
      </w:r>
      <w:proofErr w:type="spellEnd"/>
      <w:r>
        <w:t xml:space="preserve"> та чи зареєстрована дана пам'ять, як зайнята.</w:t>
      </w:r>
    </w:p>
    <w:p w:rsidR="008B097E" w:rsidRDefault="008B097E" w:rsidP="008B097E">
      <w:pPr>
        <w:pStyle w:val="aa"/>
        <w:numPr>
          <w:ilvl w:val="0"/>
          <w:numId w:val="11"/>
        </w:numPr>
      </w:pPr>
      <w:proofErr w:type="spellStart"/>
      <w:r>
        <w:lastRenderedPageBreak/>
        <w:t>Алокувати</w:t>
      </w:r>
      <w:proofErr w:type="spellEnd"/>
      <w:r>
        <w:t xml:space="preserve"> нову область пам’яті.</w:t>
      </w:r>
    </w:p>
    <w:p w:rsidR="008B097E" w:rsidRDefault="008B097E" w:rsidP="008B097E">
      <w:pPr>
        <w:pStyle w:val="aa"/>
        <w:numPr>
          <w:ilvl w:val="0"/>
          <w:numId w:val="11"/>
        </w:numPr>
      </w:pPr>
      <w:r>
        <w:t>Скопіювати в нову область необхідну кількість байт.</w:t>
      </w:r>
    </w:p>
    <w:p w:rsidR="008B097E" w:rsidRDefault="008B097E" w:rsidP="008B097E">
      <w:pPr>
        <w:pStyle w:val="aa"/>
        <w:numPr>
          <w:ilvl w:val="0"/>
          <w:numId w:val="11"/>
        </w:numPr>
      </w:pPr>
      <w:proofErr w:type="spellStart"/>
      <w:r>
        <w:t>Деалокувати</w:t>
      </w:r>
      <w:proofErr w:type="spellEnd"/>
      <w:r>
        <w:t xml:space="preserve"> стару область пам’яті.</w:t>
      </w:r>
    </w:p>
    <w:p w:rsidR="008B097E" w:rsidRDefault="008B097E" w:rsidP="008B097E">
      <w:pPr>
        <w:pStyle w:val="aa"/>
        <w:numPr>
          <w:ilvl w:val="0"/>
          <w:numId w:val="11"/>
        </w:numPr>
      </w:pPr>
      <w:r>
        <w:t>КІНЕЦЬ</w:t>
      </w:r>
    </w:p>
    <w:p w:rsidR="008B097E" w:rsidRDefault="008B097E" w:rsidP="008B097E">
      <w:pPr>
        <w:pStyle w:val="1"/>
      </w:pPr>
      <w:r>
        <w:lastRenderedPageBreak/>
        <w:t>Оцінка складності роботи</w:t>
      </w:r>
    </w:p>
    <w:p w:rsidR="008B097E" w:rsidRDefault="008B097E" w:rsidP="008B097E">
      <w:pPr>
        <w:pStyle w:val="2"/>
        <w:numPr>
          <w:ilvl w:val="0"/>
          <w:numId w:val="12"/>
        </w:numPr>
      </w:pPr>
      <w:r>
        <w:t>Алокація</w:t>
      </w:r>
    </w:p>
    <w:p w:rsidR="008B097E" w:rsidRDefault="008B097E" w:rsidP="008B097E">
      <w:r>
        <w:t xml:space="preserve">Оскільки для зберігання розмірів областей </w:t>
      </w:r>
      <w:proofErr w:type="spellStart"/>
      <w:r>
        <w:t>памяті</w:t>
      </w:r>
      <w:proofErr w:type="spellEnd"/>
      <w:r>
        <w:t xml:space="preserve"> та знаходження вільних областей </w:t>
      </w:r>
      <w:proofErr w:type="spellStart"/>
      <w:r>
        <w:t>памяті</w:t>
      </w:r>
      <w:proofErr w:type="spellEnd"/>
      <w:r>
        <w:t xml:space="preserve"> використовуються червоно-чорні дерева, то </w:t>
      </w:r>
    </w:p>
    <w:p w:rsidR="008B097E" w:rsidRPr="008B097E" w:rsidRDefault="008B097E" w:rsidP="008B097E">
      <w:pPr>
        <w:pStyle w:val="aa"/>
        <w:numPr>
          <w:ilvl w:val="0"/>
          <w:numId w:val="13"/>
        </w:numPr>
      </w:pPr>
      <w:r>
        <w:t xml:space="preserve">Перевірка на наявність вільної пам'ять має складність </w:t>
      </w:r>
      <w:r>
        <w:rPr>
          <w:lang w:val="en-US"/>
        </w:rPr>
        <w:t>O</w:t>
      </w:r>
      <w:r w:rsidRPr="008B097E">
        <w:t>(</w:t>
      </w:r>
      <w:r>
        <w:rPr>
          <w:lang w:val="en-US"/>
        </w:rPr>
        <w:t>log</w:t>
      </w:r>
      <w:r w:rsidRPr="008B097E">
        <w:t>(</w:t>
      </w:r>
      <w:r>
        <w:rPr>
          <w:lang w:val="en-US"/>
        </w:rPr>
        <w:t>n</w:t>
      </w:r>
      <w:r w:rsidRPr="008B097E">
        <w:t>))</w:t>
      </w:r>
    </w:p>
    <w:p w:rsidR="008B097E" w:rsidRPr="008B097E" w:rsidRDefault="008B097E" w:rsidP="008B097E">
      <w:pPr>
        <w:pStyle w:val="aa"/>
        <w:numPr>
          <w:ilvl w:val="0"/>
          <w:numId w:val="13"/>
        </w:numPr>
      </w:pPr>
      <w:r>
        <w:t xml:space="preserve">Обрання найкращої вільної області – </w:t>
      </w:r>
      <w:r>
        <w:rPr>
          <w:lang w:val="en-US"/>
        </w:rPr>
        <w:t>O</w:t>
      </w:r>
      <w:r w:rsidRPr="008B097E">
        <w:t>(</w:t>
      </w:r>
      <w:r>
        <w:rPr>
          <w:lang w:val="en-US"/>
        </w:rPr>
        <w:t>log</w:t>
      </w:r>
      <w:r w:rsidRPr="008B097E">
        <w:t>(</w:t>
      </w:r>
      <w:r>
        <w:rPr>
          <w:lang w:val="en-US"/>
        </w:rPr>
        <w:t>n</w:t>
      </w:r>
      <w:r w:rsidRPr="008B097E">
        <w:t>))</w:t>
      </w:r>
    </w:p>
    <w:p w:rsidR="008B097E" w:rsidRPr="00FA7E8B" w:rsidRDefault="00FA7E8B" w:rsidP="008B097E">
      <w:pPr>
        <w:pStyle w:val="aa"/>
        <w:numPr>
          <w:ilvl w:val="0"/>
          <w:numId w:val="13"/>
        </w:numPr>
      </w:pPr>
      <w:r>
        <w:t xml:space="preserve">Створення дескриптора та </w:t>
      </w:r>
      <w:proofErr w:type="spellStart"/>
      <w:r>
        <w:t>реєстація</w:t>
      </w:r>
      <w:proofErr w:type="spellEnd"/>
      <w:r>
        <w:t xml:space="preserve"> області – </w:t>
      </w:r>
      <w:r>
        <w:rPr>
          <w:lang w:val="en-US"/>
        </w:rPr>
        <w:t>O</w:t>
      </w:r>
      <w:r w:rsidRPr="00FA7E8B">
        <w:rPr>
          <w:lang w:val="ru-RU"/>
        </w:rPr>
        <w:t>(</w:t>
      </w:r>
      <w:r>
        <w:rPr>
          <w:lang w:val="en-US"/>
        </w:rPr>
        <w:t>log</w:t>
      </w:r>
      <w:r w:rsidRPr="00FA7E8B">
        <w:rPr>
          <w:lang w:val="ru-RU"/>
        </w:rPr>
        <w:t>(</w:t>
      </w:r>
      <w:r>
        <w:rPr>
          <w:lang w:val="en-US"/>
        </w:rPr>
        <w:t>n</w:t>
      </w:r>
      <w:r w:rsidRPr="00FA7E8B">
        <w:rPr>
          <w:lang w:val="ru-RU"/>
        </w:rPr>
        <w:t>))</w:t>
      </w:r>
    </w:p>
    <w:p w:rsidR="00FA7E8B" w:rsidRPr="00FA7E8B" w:rsidRDefault="00FA7E8B" w:rsidP="00FA7E8B">
      <w:pPr>
        <w:rPr>
          <w:lang w:val="ru-RU"/>
        </w:rPr>
      </w:pPr>
      <w:proofErr w:type="spellStart"/>
      <w:r>
        <w:rPr>
          <w:lang w:val="ru-RU"/>
        </w:rPr>
        <w:t>Загальна</w:t>
      </w:r>
      <w:proofErr w:type="spellEnd"/>
      <w:r>
        <w:rPr>
          <w:lang w:val="ru-RU"/>
        </w:rPr>
        <w:t xml:space="preserve"> склад</w:t>
      </w:r>
      <w:proofErr w:type="spellStart"/>
      <w:r>
        <w:t>ність</w:t>
      </w:r>
      <w:proofErr w:type="spellEnd"/>
      <w:r>
        <w:t xml:space="preserve">: </w:t>
      </w:r>
      <w:proofErr w:type="gramStart"/>
      <w:r>
        <w:rPr>
          <w:lang w:val="en-US"/>
        </w:rPr>
        <w:t>O</w:t>
      </w:r>
      <w:r w:rsidRPr="00FA7E8B">
        <w:rPr>
          <w:lang w:val="ru-RU"/>
        </w:rPr>
        <w:t>(</w:t>
      </w:r>
      <w:proofErr w:type="gramEnd"/>
      <w:r>
        <w:rPr>
          <w:lang w:val="en-US"/>
        </w:rPr>
        <w:t>log</w:t>
      </w:r>
      <w:r w:rsidRPr="00FA7E8B">
        <w:rPr>
          <w:lang w:val="ru-RU"/>
        </w:rPr>
        <w:t>(</w:t>
      </w:r>
      <w:r>
        <w:rPr>
          <w:lang w:val="en-US"/>
        </w:rPr>
        <w:t>n</w:t>
      </w:r>
      <w:r w:rsidRPr="00FA7E8B">
        <w:rPr>
          <w:lang w:val="ru-RU"/>
        </w:rPr>
        <w:t>))</w:t>
      </w:r>
    </w:p>
    <w:p w:rsidR="00FA7E8B" w:rsidRPr="00FA7E8B" w:rsidRDefault="00FA7E8B" w:rsidP="00FA7E8B">
      <w:pPr>
        <w:pStyle w:val="aa"/>
        <w:numPr>
          <w:ilvl w:val="0"/>
          <w:numId w:val="12"/>
        </w:numPr>
        <w:rPr>
          <w:lang w:val="en-US"/>
        </w:rPr>
      </w:pPr>
      <w:proofErr w:type="spellStart"/>
      <w:r>
        <w:t>Деалокація</w:t>
      </w:r>
      <w:proofErr w:type="spellEnd"/>
    </w:p>
    <w:p w:rsidR="00FA7E8B" w:rsidRDefault="00FA7E8B" w:rsidP="00FA7E8B">
      <w:proofErr w:type="spellStart"/>
      <w:r>
        <w:t>Деалокація</w:t>
      </w:r>
      <w:proofErr w:type="spellEnd"/>
      <w:r>
        <w:t xml:space="preserve"> – це зворотній процес до алокації, але </w:t>
      </w:r>
      <w:r w:rsidR="003428DB">
        <w:t xml:space="preserve">він залежить від порядку </w:t>
      </w:r>
      <w:proofErr w:type="spellStart"/>
      <w:r w:rsidR="003428DB">
        <w:t>деалокації</w:t>
      </w:r>
      <w:proofErr w:type="spellEnd"/>
      <w:r w:rsidR="003428DB">
        <w:t>, тому</w:t>
      </w:r>
    </w:p>
    <w:p w:rsidR="003428DB" w:rsidRPr="003428DB" w:rsidRDefault="003428DB" w:rsidP="003428DB">
      <w:pPr>
        <w:pStyle w:val="aa"/>
        <w:numPr>
          <w:ilvl w:val="0"/>
          <w:numId w:val="14"/>
        </w:numPr>
      </w:pPr>
      <w:r>
        <w:t xml:space="preserve">Видалення дескриптора – </w:t>
      </w:r>
      <w:r>
        <w:rPr>
          <w:lang w:val="en-US"/>
        </w:rPr>
        <w:t>O</w:t>
      </w:r>
      <w:r w:rsidRPr="003428DB">
        <w:rPr>
          <w:lang w:val="ru-RU"/>
        </w:rPr>
        <w:t>(</w:t>
      </w:r>
      <w:r>
        <w:rPr>
          <w:lang w:val="en-US"/>
        </w:rPr>
        <w:t>log</w:t>
      </w:r>
      <w:r w:rsidRPr="003428DB">
        <w:rPr>
          <w:lang w:val="ru-RU"/>
        </w:rPr>
        <w:t>(</w:t>
      </w:r>
      <w:r>
        <w:rPr>
          <w:lang w:val="en-US"/>
        </w:rPr>
        <w:t>n</w:t>
      </w:r>
      <w:r w:rsidRPr="003428DB">
        <w:rPr>
          <w:lang w:val="ru-RU"/>
        </w:rPr>
        <w:t xml:space="preserve">)) </w:t>
      </w:r>
      <w:r>
        <w:rPr>
          <w:lang w:val="ru-RU"/>
        </w:rPr>
        <w:t xml:space="preserve">(в </w:t>
      </w:r>
      <w:proofErr w:type="spellStart"/>
      <w:r>
        <w:rPr>
          <w:lang w:val="ru-RU"/>
        </w:rPr>
        <w:t>середньому</w:t>
      </w:r>
      <w:proofErr w:type="spellEnd"/>
      <w:r>
        <w:rPr>
          <w:lang w:val="ru-RU"/>
        </w:rPr>
        <w:t xml:space="preserve">) та </w:t>
      </w:r>
      <w:r>
        <w:rPr>
          <w:lang w:val="en-US"/>
        </w:rPr>
        <w:t>O</w:t>
      </w:r>
      <w:r w:rsidRPr="003428DB">
        <w:rPr>
          <w:lang w:val="ru-RU"/>
        </w:rPr>
        <w:t>(</w:t>
      </w:r>
      <w:r>
        <w:rPr>
          <w:lang w:val="en-US"/>
        </w:rPr>
        <w:t>n</w:t>
      </w:r>
      <w:r w:rsidRPr="003428DB">
        <w:rPr>
          <w:lang w:val="ru-RU"/>
        </w:rPr>
        <w:t>) (</w:t>
      </w:r>
      <w:r>
        <w:rPr>
          <w:lang w:val="ru-RU"/>
        </w:rPr>
        <w:t xml:space="preserve">в </w:t>
      </w:r>
      <w:proofErr w:type="spellStart"/>
      <w:r>
        <w:rPr>
          <w:lang w:val="ru-RU"/>
        </w:rPr>
        <w:t>найгіршому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випадку</w:t>
      </w:r>
      <w:proofErr w:type="spellEnd"/>
      <w:r>
        <w:rPr>
          <w:lang w:val="ru-RU"/>
        </w:rPr>
        <w:t>)</w:t>
      </w:r>
    </w:p>
    <w:p w:rsidR="003428DB" w:rsidRPr="003428DB" w:rsidRDefault="003428DB" w:rsidP="003428DB">
      <w:pPr>
        <w:pStyle w:val="aa"/>
        <w:numPr>
          <w:ilvl w:val="0"/>
          <w:numId w:val="14"/>
        </w:numPr>
      </w:pPr>
      <w:r>
        <w:t xml:space="preserve">Злиття двох сусідніх вільних областей – </w:t>
      </w:r>
      <w:r w:rsidRPr="003428DB">
        <w:t>O(</w:t>
      </w:r>
      <w:proofErr w:type="spellStart"/>
      <w:r w:rsidRPr="003428DB">
        <w:t>log</w:t>
      </w:r>
      <w:proofErr w:type="spellEnd"/>
      <w:r w:rsidRPr="003428DB">
        <w:t>(n)) (в середньому) та O(n) (в найгіршому випадку)</w:t>
      </w:r>
    </w:p>
    <w:p w:rsidR="003428DB" w:rsidRDefault="003428DB" w:rsidP="003428DB">
      <w:proofErr w:type="spellStart"/>
      <w:r>
        <w:rPr>
          <w:lang w:val="ru-RU"/>
        </w:rPr>
        <w:t>Загальна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складн</w:t>
      </w:r>
      <w:r>
        <w:t>ість</w:t>
      </w:r>
      <w:proofErr w:type="spellEnd"/>
      <w:r>
        <w:t xml:space="preserve">: </w:t>
      </w:r>
      <w:r w:rsidRPr="003428DB">
        <w:t>– O(</w:t>
      </w:r>
      <w:proofErr w:type="spellStart"/>
      <w:r w:rsidRPr="003428DB">
        <w:t>log</w:t>
      </w:r>
      <w:proofErr w:type="spellEnd"/>
      <w:r w:rsidRPr="003428DB">
        <w:t>(n)) (в середньому) та O(n) (в найгіршому випадку)</w:t>
      </w:r>
    </w:p>
    <w:p w:rsidR="003428DB" w:rsidRDefault="003428DB" w:rsidP="003428DB">
      <w:pPr>
        <w:pStyle w:val="aa"/>
        <w:numPr>
          <w:ilvl w:val="0"/>
          <w:numId w:val="12"/>
        </w:numPr>
      </w:pPr>
      <w:proofErr w:type="spellStart"/>
      <w:r>
        <w:t>Реалокація</w:t>
      </w:r>
      <w:proofErr w:type="spellEnd"/>
    </w:p>
    <w:p w:rsidR="003428DB" w:rsidRDefault="003428DB" w:rsidP="003428DB">
      <w:r>
        <w:t xml:space="preserve">Оскільки ре алокація – це алокація нової та де алокація старої </w:t>
      </w:r>
      <w:proofErr w:type="spellStart"/>
      <w:r>
        <w:t>памяті</w:t>
      </w:r>
      <w:proofErr w:type="spellEnd"/>
      <w:r>
        <w:t xml:space="preserve"> то загальна вартість операції: </w:t>
      </w:r>
      <w:r w:rsidRPr="003428DB">
        <w:t>O(</w:t>
      </w:r>
      <w:proofErr w:type="spellStart"/>
      <w:r w:rsidRPr="003428DB">
        <w:t>log</w:t>
      </w:r>
      <w:proofErr w:type="spellEnd"/>
      <w:r w:rsidRPr="003428DB">
        <w:t>(n)) (в середньому) та O(n) (в найгіршому випадку)</w:t>
      </w:r>
      <w:r>
        <w:t>.</w:t>
      </w:r>
    </w:p>
    <w:p w:rsidR="003428DB" w:rsidRDefault="003428DB" w:rsidP="003428DB">
      <w:pPr>
        <w:pStyle w:val="1"/>
      </w:pPr>
      <w:r>
        <w:lastRenderedPageBreak/>
        <w:t>Оцінка розходів на службову інформацію</w:t>
      </w:r>
    </w:p>
    <w:p w:rsidR="003428DB" w:rsidRDefault="003428DB" w:rsidP="003428DB">
      <w:r>
        <w:t>Службова інформація – дескриптори областей, карта розмірів областей та карта вільних областей.</w:t>
      </w:r>
    </w:p>
    <w:p w:rsidR="003428DB" w:rsidRDefault="003428DB" w:rsidP="003428DB">
      <w:pPr>
        <w:pStyle w:val="aa"/>
        <w:numPr>
          <w:ilvl w:val="0"/>
          <w:numId w:val="15"/>
        </w:numPr>
      </w:pPr>
      <w:r>
        <w:t xml:space="preserve">Дескриптор – структура з 2 покажчиками та  1 </w:t>
      </w:r>
      <w:proofErr w:type="spellStart"/>
      <w:r>
        <w:t>булевим</w:t>
      </w:r>
      <w:proofErr w:type="spellEnd"/>
      <w:r>
        <w:t xml:space="preserve"> </w:t>
      </w:r>
      <w:proofErr w:type="spellStart"/>
      <w:r>
        <w:t>флагом</w:t>
      </w:r>
      <w:proofErr w:type="spellEnd"/>
      <w:r>
        <w:t xml:space="preserve">. Структура вирівняна по 4 байти, тому в </w:t>
      </w:r>
      <w:proofErr w:type="spellStart"/>
      <w:r>
        <w:t>памяті</w:t>
      </w:r>
      <w:proofErr w:type="spellEnd"/>
      <w:r>
        <w:t xml:space="preserve"> вона займає 12 байт для 1 області.</w:t>
      </w:r>
    </w:p>
    <w:p w:rsidR="003428DB" w:rsidRDefault="003428DB" w:rsidP="003428DB">
      <w:pPr>
        <w:pStyle w:val="aa"/>
        <w:numPr>
          <w:ilvl w:val="0"/>
          <w:numId w:val="15"/>
        </w:numPr>
      </w:pPr>
      <w:r>
        <w:t xml:space="preserve">Карта розмірів – карта з </w:t>
      </w:r>
      <w:proofErr w:type="spellStart"/>
      <w:r>
        <w:t>ключом</w:t>
      </w:r>
      <w:proofErr w:type="spellEnd"/>
      <w:r>
        <w:t xml:space="preserve"> у вигляді покажчика на область та значенням у вигляді цілого числа, тому загальна вартість складає 8 байт для 1 області.</w:t>
      </w:r>
    </w:p>
    <w:p w:rsidR="003428DB" w:rsidRDefault="003428DB" w:rsidP="003428DB">
      <w:pPr>
        <w:pStyle w:val="aa"/>
        <w:numPr>
          <w:ilvl w:val="0"/>
          <w:numId w:val="15"/>
        </w:numPr>
      </w:pPr>
      <w:r>
        <w:t xml:space="preserve">Карта вільних областей – карта з </w:t>
      </w:r>
      <w:proofErr w:type="spellStart"/>
      <w:r>
        <w:t>ключом</w:t>
      </w:r>
      <w:proofErr w:type="spellEnd"/>
      <w:r>
        <w:t xml:space="preserve"> у</w:t>
      </w:r>
      <w:r w:rsidRPr="003428DB">
        <w:t xml:space="preserve"> </w:t>
      </w:r>
      <w:r>
        <w:t xml:space="preserve">розміру областей та </w:t>
      </w:r>
      <w:r>
        <w:t xml:space="preserve">вигляді </w:t>
      </w:r>
      <w:r>
        <w:t xml:space="preserve">та </w:t>
      </w:r>
      <w:r>
        <w:t xml:space="preserve">значенням у вигляді </w:t>
      </w:r>
      <w:r>
        <w:t>списку адресів областей</w:t>
      </w:r>
      <w:r>
        <w:t xml:space="preserve">, тому загальна вартість складає </w:t>
      </w:r>
      <w:r w:rsidRPr="003428DB">
        <w:rPr>
          <w:lang w:val="ru-RU"/>
        </w:rPr>
        <w:t>~</w:t>
      </w:r>
      <w:r>
        <w:t xml:space="preserve">8 байт для 1 </w:t>
      </w:r>
      <w:r>
        <w:t xml:space="preserve">вільної </w:t>
      </w:r>
      <w:r>
        <w:t>області.</w:t>
      </w:r>
    </w:p>
    <w:p w:rsidR="003428DB" w:rsidRDefault="003428DB" w:rsidP="003428DB">
      <w:pPr>
        <w:ind w:left="360"/>
      </w:pPr>
      <w:r>
        <w:t xml:space="preserve">Отже, загальна службова інформація займає </w:t>
      </w:r>
      <w:r w:rsidRPr="003428DB">
        <w:rPr>
          <w:lang w:val="ru-RU"/>
        </w:rPr>
        <w:t xml:space="preserve">~28 </w:t>
      </w:r>
      <w:r>
        <w:t>байт на 1 область.</w:t>
      </w:r>
    </w:p>
    <w:p w:rsidR="00F34030" w:rsidRDefault="00F34030" w:rsidP="00F34030">
      <w:pPr>
        <w:pStyle w:val="1"/>
      </w:pPr>
      <w:r>
        <w:lastRenderedPageBreak/>
        <w:t>Переваги та не доліки розробленого алгоритму</w:t>
      </w:r>
    </w:p>
    <w:p w:rsidR="00F34030" w:rsidRDefault="00F34030" w:rsidP="00F34030">
      <w:r>
        <w:t xml:space="preserve">Розроблений алгоритм дозволяє дуже швидко </w:t>
      </w:r>
      <w:proofErr w:type="spellStart"/>
      <w:r>
        <w:t>алакувати</w:t>
      </w:r>
      <w:proofErr w:type="spellEnd"/>
      <w:r>
        <w:t xml:space="preserve"> та </w:t>
      </w:r>
      <w:proofErr w:type="spellStart"/>
      <w:r>
        <w:t>деалакувати</w:t>
      </w:r>
      <w:proofErr w:type="spellEnd"/>
      <w:r>
        <w:t xml:space="preserve"> необхідні області пам’ятай при цьому досягаюся мінімального рівня фрагментація пам’яті та максимального раціонально використовує загальний пул пам’яті.  До недоліків можна віднести залежність від порядку алокації та </w:t>
      </w:r>
      <w:proofErr w:type="spellStart"/>
      <w:r>
        <w:t>деалокації</w:t>
      </w:r>
      <w:proofErr w:type="spellEnd"/>
      <w:r>
        <w:t xml:space="preserve"> областей, які можуть призвести до деградації до лінійної складності операції </w:t>
      </w:r>
      <w:proofErr w:type="spellStart"/>
      <w:r>
        <w:t>деалокації</w:t>
      </w:r>
      <w:proofErr w:type="spellEnd"/>
      <w:r>
        <w:t>.</w:t>
      </w:r>
    </w:p>
    <w:p w:rsidR="00F34030" w:rsidRDefault="00F34030" w:rsidP="00F34030">
      <w:pPr>
        <w:pStyle w:val="1"/>
      </w:pPr>
      <w:r>
        <w:lastRenderedPageBreak/>
        <w:t>Лістинг програми</w:t>
      </w:r>
    </w:p>
    <w:p w:rsidR="00F34030" w:rsidRDefault="00F34030" w:rsidP="00F34030">
      <w:pPr>
        <w:jc w:val="center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MemoryHeader.h</w:t>
      </w:r>
      <w:proofErr w:type="spellEnd"/>
      <w:r>
        <w:rPr>
          <w:lang w:val="en-US"/>
        </w:rPr>
        <w:t>”</w:t>
      </w:r>
    </w:p>
    <w:p w:rsid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once</w:t>
      </w:r>
      <w:proofErr w:type="spellEnd"/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ALIGIN_TYPE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4 bytes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union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Header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ALIGIN_TYPE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aligin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Header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ALIGIN_TYPE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Header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ALIGIN_TYPE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?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1 : 0)];</w:t>
      </w:r>
    </w:p>
    <w:p w:rsid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};</w:t>
      </w:r>
    </w:p>
    <w:p w:rsid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Default="00F34030" w:rsidP="00F34030">
      <w:pPr>
        <w:jc w:val="center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Memory</w:t>
      </w:r>
      <w:r>
        <w:rPr>
          <w:lang w:val="en-US"/>
        </w:rPr>
        <w:t>Allocato</w:t>
      </w:r>
      <w:r>
        <w:rPr>
          <w:lang w:val="en-US"/>
        </w:rPr>
        <w:t>r.h</w:t>
      </w:r>
      <w:proofErr w:type="spellEnd"/>
      <w:r>
        <w:rPr>
          <w:lang w:val="en-US"/>
        </w:rPr>
        <w:t>”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&lt;map&gt;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&lt;vector&gt;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&lt;algorithm&gt;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MemoryHeader.h</w:t>
      </w:r>
      <w:proofErr w:type="spell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map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MemoryAllocator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allocated_memory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memory_pool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map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map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*&gt;&gt;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free_map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_merge(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second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MemoryAllocator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allocate(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deallocate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pointer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reallocate(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pointer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mem_dump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};</w:t>
      </w:r>
    </w:p>
    <w:p w:rsidR="00F34030" w:rsidRDefault="00F34030" w:rsidP="00F34030">
      <w:pPr>
        <w:jc w:val="left"/>
        <w:rPr>
          <w:lang w:val="en-US"/>
        </w:rPr>
      </w:pPr>
    </w:p>
    <w:p w:rsidR="00F34030" w:rsidRDefault="00F34030" w:rsidP="00F34030">
      <w:pPr>
        <w:jc w:val="center"/>
        <w:rPr>
          <w:lang w:val="en-US"/>
        </w:rPr>
      </w:pPr>
      <w:r>
        <w:rPr>
          <w:lang w:val="en-US"/>
        </w:rPr>
        <w:t>“MemoryAllocato</w:t>
      </w:r>
      <w:r>
        <w:rPr>
          <w:lang w:val="en-US"/>
        </w:rPr>
        <w:t>r.cpp</w:t>
      </w:r>
      <w:r>
        <w:rPr>
          <w:lang w:val="en-US"/>
        </w:rPr>
        <w:t>”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MemoryAllocator.h</w:t>
      </w:r>
      <w:proofErr w:type="spell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//#define DEBUG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ifdef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DEBUG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endif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DEBUG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MemoryAllocator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MemoryAllocator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bad_alloc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memory_pool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allocated_memory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*)_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memory_pool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memory_pool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memory_pool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sheader.PrevBlock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sheader.isFree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ifdef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DEBUG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"Created pool for %d bytes\n"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size);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endif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DEBUG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MemoryAllocator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::allocate(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ALIGIN_TYPE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(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ALIGIN_TYPE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? 1 : 0)) *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ALIGIN_TYPE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free_map.lower_bound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==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free_map.end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*)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location = 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second).back();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proofErr w:type="gram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second).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pop_back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location))-&gt;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sheader.PrevBlock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next = ((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location))-&gt;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second).size() == 0)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map.erase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size_iter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sizes_map.find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(location);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size_iter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map.erase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size_iter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left_mem_size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(location) </w:t>
      </w:r>
      <w:proofErr w:type="spellStart"/>
      <w:proofErr w:type="gram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sheader.PrevBlock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next;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sheader.isFree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left_mem_size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ALIGIN_TYPE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next_block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location +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next_block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sheader.PrevBlock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location));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next));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sheader.isFree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next_block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left_mem_size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left_mem_size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next_block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left_mem_size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location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allocated_memory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ifdef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DEBUG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"Allocated %</w:t>
      </w:r>
      <w:proofErr w:type="spell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 in</w:t>
      </w:r>
      <w:proofErr w:type="spell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%p\n"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size, location);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"Sizes map</w:t>
      </w:r>
      <w:proofErr w:type="gram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"%p - %d\n"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iter.first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iter.second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"Free map</w:t>
      </w:r>
      <w:proofErr w:type="gram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free_map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iter.first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:"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v_iter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iter.second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%p"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v_iter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endif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 !DEBUG</w:t>
      </w:r>
      <w:proofErr w:type="gramEnd"/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*)(location +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MemoryAllocator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::_merge(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second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sizes_map.find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second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.begin();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.end();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iter_free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++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*)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second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.erase(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.size() == 0)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map.erase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map.erase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map.find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.begin();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.end();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iter_free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++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*)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.erase(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.size() == 0)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map.erase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*)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second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sheader.PrevBlock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MemoryAllocator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deallocate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pointer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loc_pointer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*)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pointer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loc_pointer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sizes_map.find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loc_pointer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==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sizes_map.end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sizes_map.find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loc_pointer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*)(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first))-&gt;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sheader.isFree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_pointer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sheader.isFree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*)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sheader.isFree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merge(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sheader.PrevBlock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sheader.PrevBlock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sheader.isFree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merge(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sheader.PrevBlock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ifdef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DEBUG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Deallocated</w:t>
      </w:r>
      <w:proofErr w:type="spell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%</w:t>
      </w:r>
      <w:proofErr w:type="spell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 in</w:t>
      </w:r>
      <w:proofErr w:type="spell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%p\n"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loc_pointer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"Sizes map</w:t>
      </w:r>
      <w:proofErr w:type="gram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"%p - %d\n"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iter.first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iter.second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"Free map</w:t>
      </w:r>
      <w:proofErr w:type="gram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free_map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iter.first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:"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v_iter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iter.second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 %p"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v_iter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endif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 !DEBUG</w:t>
      </w:r>
      <w:proofErr w:type="gramEnd"/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MemoryAllocator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::reallocate(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pointer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loc_pointer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*)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pointer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sizes_map.find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loc_pointer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==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sizes_map.end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new_memory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allocate(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new_memory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pointer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::min(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loc_pointer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deallocate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pointer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MemoryAllocator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mem_dump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"Memory dump\</w:t>
      </w:r>
      <w:proofErr w:type="spell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nGlobal</w:t>
      </w:r>
      <w:proofErr w:type="spell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pool %p\n"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memory_pool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"Location: %p - Size: %09d bytes - </w:t>
      </w:r>
      <w:proofErr w:type="spell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IsFree</w:t>
      </w:r>
      <w:proofErr w:type="spell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%1d\n"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iter.first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iter.second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iter.first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sheader.isFree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F34030" w:rsidRDefault="00F34030" w:rsidP="00F34030">
      <w:pPr>
        <w:jc w:val="left"/>
        <w:rPr>
          <w:lang w:val="en-US"/>
        </w:rPr>
      </w:pPr>
    </w:p>
    <w:p w:rsidR="00F34030" w:rsidRDefault="00F34030" w:rsidP="00F34030">
      <w:pPr>
        <w:jc w:val="center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main</w:t>
      </w:r>
      <w:r>
        <w:rPr>
          <w:lang w:val="en-US"/>
        </w:rPr>
        <w:t>.cpp”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MemoryAllocator.h</w:t>
      </w:r>
      <w:proofErr w:type="spell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SYSTEM_POLL_SIZE_BYTES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1048576 </w:t>
      </w: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2^20 = 1 Mb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MemoryAllocator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GLOBAL_MEMORY_ALLOCATOR = </w:t>
      </w:r>
      <w:proofErr w:type="spellStart"/>
      <w:proofErr w:type="gram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MemoryAllocator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SYSTEM_POLL_SIZE_BYTES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//-------------------------------------------------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Labwork</w:t>
      </w:r>
      <w:proofErr w:type="spellEnd"/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functionality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GLOBAL_MEMORY_ALLOCATOR.allocate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mem_realloc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addr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GLOBAL_MEMORY_ALLOCATOR.reallocate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addr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addr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GLOBAL_MEMORY_ALLOCATOR.deallocate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addr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//---------------------------------------------------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Tests coverage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Warning: for more debug information enable DEBUG flag in MemoryAllocator.cpp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test_alloc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pool =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pool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SYSTEM_POLL_SIZE_BYTES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(pool !=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pool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ALIGIN_TYPE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ALIGIN_TYPE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value =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(pool) (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ALIGIN_TYPE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(*value != (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ALIGIN_TYPE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)(1))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pool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100);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(pool)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[100];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test_dealloc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pool =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pool);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pool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100);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(pool)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[100];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pool);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test_performance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[10];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% 2)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10);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20);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% 2)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pool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10);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pool);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pool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20);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pool);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//---------------------------------------------------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"Start testing....\n"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"Allocation test.... %s\n"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test_alloc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?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"Ok</w:t>
      </w:r>
      <w:proofErr w:type="gram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"Failed"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Deallocation</w:t>
      </w:r>
      <w:proofErr w:type="spell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test.... %s\n"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test_dealloc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?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"Ok</w:t>
      </w:r>
      <w:proofErr w:type="gram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"Failed"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"Complex performance test.... %s\n"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test_performance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?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"Ok</w:t>
      </w:r>
      <w:proofErr w:type="gram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"Failed"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"Dumping info...\n"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GLOBAL_MEMORY_ALLOCATOR.mem_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dump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"Ending </w:t>
      </w:r>
      <w:proofErr w:type="spell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programm</w:t>
      </w:r>
      <w:proofErr w:type="spell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...."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F34030" w:rsidRDefault="00F34030" w:rsidP="00F34030">
      <w:pPr>
        <w:jc w:val="left"/>
        <w:rPr>
          <w:lang w:val="en-US"/>
        </w:rPr>
      </w:pPr>
    </w:p>
    <w:p w:rsidR="00F34030" w:rsidRDefault="00F34030" w:rsidP="00F34030">
      <w:pPr>
        <w:jc w:val="center"/>
        <w:rPr>
          <w:lang w:val="en-US"/>
        </w:rPr>
      </w:pPr>
    </w:p>
    <w:p w:rsidR="00F34030" w:rsidRDefault="00F34030" w:rsidP="00F34030">
      <w:pPr>
        <w:jc w:val="left"/>
        <w:rPr>
          <w:lang w:val="en-US"/>
        </w:rPr>
      </w:pPr>
    </w:p>
    <w:p w:rsidR="00F34030" w:rsidRDefault="00F34030" w:rsidP="00F34030">
      <w:pPr>
        <w:jc w:val="center"/>
        <w:rPr>
          <w:lang w:val="en-US"/>
        </w:rPr>
      </w:pPr>
    </w:p>
    <w:p w:rsidR="00F34030" w:rsidRPr="00F34030" w:rsidRDefault="00F34030" w:rsidP="00F34030">
      <w:pPr>
        <w:jc w:val="left"/>
        <w:rPr>
          <w:lang w:val="en-US"/>
        </w:rPr>
      </w:pPr>
    </w:p>
    <w:p w:rsidR="00F34030" w:rsidRPr="00F34030" w:rsidRDefault="00F34030" w:rsidP="00F34030"/>
    <w:p w:rsidR="008B097E" w:rsidRPr="00F34030" w:rsidRDefault="008B097E" w:rsidP="008B097E">
      <w:pPr>
        <w:rPr>
          <w:lang w:val="en-US"/>
        </w:rPr>
      </w:pPr>
    </w:p>
    <w:p w:rsidR="00622DAE" w:rsidRDefault="00622DAE" w:rsidP="00622DAE">
      <w:pPr>
        <w:pStyle w:val="1"/>
      </w:pPr>
      <w:r>
        <w:lastRenderedPageBreak/>
        <w:t>Приклад виконання програми</w:t>
      </w:r>
    </w:p>
    <w:p w:rsidR="00BB0636" w:rsidRDefault="00F34030" w:rsidP="00F34030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4563A8BB" wp14:editId="1B4CE2FB">
            <wp:extent cx="5204460" cy="3055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30" w:rsidRPr="00F34030" w:rsidRDefault="00F34030" w:rsidP="00F34030">
      <w:pPr>
        <w:jc w:val="center"/>
      </w:pPr>
      <w:r>
        <w:t xml:space="preserve">Робота програми без </w:t>
      </w:r>
      <w:r>
        <w:rPr>
          <w:lang w:val="en-US"/>
        </w:rPr>
        <w:t>DEBUG</w:t>
      </w:r>
      <w:r w:rsidRPr="00F34030">
        <w:rPr>
          <w:lang w:val="ru-RU"/>
        </w:rPr>
        <w:t xml:space="preserve"> </w:t>
      </w:r>
      <w:r>
        <w:rPr>
          <w:lang w:val="en-US"/>
        </w:rPr>
        <w:t>mode</w:t>
      </w:r>
      <w:bookmarkStart w:id="1" w:name="_GoBack"/>
      <w:bookmarkEnd w:id="1"/>
    </w:p>
    <w:p w:rsidR="00F34030" w:rsidRPr="00F34030" w:rsidRDefault="00F34030" w:rsidP="00F34030">
      <w:pPr>
        <w:rPr>
          <w:lang w:val="ru-RU"/>
        </w:rPr>
      </w:pPr>
    </w:p>
    <w:p w:rsidR="00F34030" w:rsidRDefault="00F34030" w:rsidP="00F34030">
      <w:r>
        <w:rPr>
          <w:noProof/>
          <w:lang w:val="ru-RU" w:eastAsia="ru-RU"/>
        </w:rPr>
        <w:lastRenderedPageBreak/>
        <w:drawing>
          <wp:inline distT="0" distB="0" distL="0" distR="0" wp14:anchorId="410D9F30" wp14:editId="2E7AE6F1">
            <wp:extent cx="5204460" cy="6469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646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30" w:rsidRPr="00F34030" w:rsidRDefault="00F34030" w:rsidP="00F34030">
      <w:pPr>
        <w:jc w:val="center"/>
        <w:rPr>
          <w:lang w:val="en-US"/>
        </w:rPr>
      </w:pPr>
      <w:r>
        <w:t xml:space="preserve">Робота програми </w:t>
      </w:r>
      <w:r>
        <w:t xml:space="preserve">з </w:t>
      </w:r>
      <w:r>
        <w:rPr>
          <w:lang w:val="en-US"/>
        </w:rPr>
        <w:t>DEBUG mode</w:t>
      </w:r>
    </w:p>
    <w:p w:rsidR="00F34030" w:rsidRPr="00F34030" w:rsidRDefault="00F34030" w:rsidP="00F34030"/>
    <w:sectPr w:rsidR="00F34030" w:rsidRPr="00F34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C9628C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814F81"/>
    <w:multiLevelType w:val="hybridMultilevel"/>
    <w:tmpl w:val="D832B99A"/>
    <w:lvl w:ilvl="0" w:tplc="BE101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215EA"/>
    <w:multiLevelType w:val="hybridMultilevel"/>
    <w:tmpl w:val="BE6A5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D23BE"/>
    <w:multiLevelType w:val="hybridMultilevel"/>
    <w:tmpl w:val="92FE8D7C"/>
    <w:lvl w:ilvl="0" w:tplc="6804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740893"/>
    <w:multiLevelType w:val="hybridMultilevel"/>
    <w:tmpl w:val="863E88BE"/>
    <w:lvl w:ilvl="0" w:tplc="6C4AB836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A0DB2"/>
    <w:multiLevelType w:val="hybridMultilevel"/>
    <w:tmpl w:val="A1B2C4A4"/>
    <w:lvl w:ilvl="0" w:tplc="B4604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8D75F3"/>
    <w:multiLevelType w:val="hybridMultilevel"/>
    <w:tmpl w:val="CC94FE32"/>
    <w:lvl w:ilvl="0" w:tplc="F5267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940CB9"/>
    <w:multiLevelType w:val="hybridMultilevel"/>
    <w:tmpl w:val="6834236A"/>
    <w:lvl w:ilvl="0" w:tplc="BE8CB8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781679"/>
    <w:multiLevelType w:val="hybridMultilevel"/>
    <w:tmpl w:val="24DA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027BA5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0">
    <w:nsid w:val="69C919C6"/>
    <w:multiLevelType w:val="hybridMultilevel"/>
    <w:tmpl w:val="BAEA4A40"/>
    <w:lvl w:ilvl="0" w:tplc="98DA7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51674D"/>
    <w:multiLevelType w:val="hybridMultilevel"/>
    <w:tmpl w:val="873A2BA8"/>
    <w:lvl w:ilvl="0" w:tplc="FE4EB19A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B353C3"/>
    <w:multiLevelType w:val="hybridMultilevel"/>
    <w:tmpl w:val="99A0346A"/>
    <w:lvl w:ilvl="0" w:tplc="C714C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F75D7F"/>
    <w:multiLevelType w:val="hybridMultilevel"/>
    <w:tmpl w:val="23361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213E73"/>
    <w:multiLevelType w:val="hybridMultilevel"/>
    <w:tmpl w:val="E7CC44E0"/>
    <w:lvl w:ilvl="0" w:tplc="14C07F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5"/>
  </w:num>
  <w:num w:numId="5">
    <w:abstractNumId w:val="9"/>
  </w:num>
  <w:num w:numId="6">
    <w:abstractNumId w:val="0"/>
  </w:num>
  <w:num w:numId="7">
    <w:abstractNumId w:val="8"/>
  </w:num>
  <w:num w:numId="8">
    <w:abstractNumId w:val="4"/>
  </w:num>
  <w:num w:numId="9">
    <w:abstractNumId w:val="6"/>
  </w:num>
  <w:num w:numId="10">
    <w:abstractNumId w:val="12"/>
  </w:num>
  <w:num w:numId="11">
    <w:abstractNumId w:val="10"/>
  </w:num>
  <w:num w:numId="12">
    <w:abstractNumId w:val="14"/>
  </w:num>
  <w:num w:numId="13">
    <w:abstractNumId w:val="13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B5C"/>
    <w:rsid w:val="0002686A"/>
    <w:rsid w:val="00035853"/>
    <w:rsid w:val="00042E68"/>
    <w:rsid w:val="000431FF"/>
    <w:rsid w:val="00045D8F"/>
    <w:rsid w:val="00064B72"/>
    <w:rsid w:val="000854E2"/>
    <w:rsid w:val="000B05E7"/>
    <w:rsid w:val="000B074C"/>
    <w:rsid w:val="000B66A3"/>
    <w:rsid w:val="000C223C"/>
    <w:rsid w:val="000E2C14"/>
    <w:rsid w:val="000E7D0C"/>
    <w:rsid w:val="000F6456"/>
    <w:rsid w:val="00117AD8"/>
    <w:rsid w:val="00156F22"/>
    <w:rsid w:val="0016670B"/>
    <w:rsid w:val="001725A2"/>
    <w:rsid w:val="00174B2F"/>
    <w:rsid w:val="00181C78"/>
    <w:rsid w:val="001B676F"/>
    <w:rsid w:val="001C02E6"/>
    <w:rsid w:val="001D63B9"/>
    <w:rsid w:val="00232A3B"/>
    <w:rsid w:val="002569B3"/>
    <w:rsid w:val="00270890"/>
    <w:rsid w:val="002B6819"/>
    <w:rsid w:val="002B7C88"/>
    <w:rsid w:val="002C691C"/>
    <w:rsid w:val="002E63F4"/>
    <w:rsid w:val="00312DBB"/>
    <w:rsid w:val="00323C1F"/>
    <w:rsid w:val="003312F4"/>
    <w:rsid w:val="003428DB"/>
    <w:rsid w:val="0039537D"/>
    <w:rsid w:val="003A5BAE"/>
    <w:rsid w:val="003B549E"/>
    <w:rsid w:val="003D39E7"/>
    <w:rsid w:val="003E67DC"/>
    <w:rsid w:val="00405917"/>
    <w:rsid w:val="00407114"/>
    <w:rsid w:val="00416403"/>
    <w:rsid w:val="004179D5"/>
    <w:rsid w:val="00434F0F"/>
    <w:rsid w:val="00442FB5"/>
    <w:rsid w:val="00446E75"/>
    <w:rsid w:val="004862D8"/>
    <w:rsid w:val="004A1114"/>
    <w:rsid w:val="004A188D"/>
    <w:rsid w:val="004A2377"/>
    <w:rsid w:val="004B2DBB"/>
    <w:rsid w:val="004C112A"/>
    <w:rsid w:val="004E711C"/>
    <w:rsid w:val="004E7DC4"/>
    <w:rsid w:val="004F5DE5"/>
    <w:rsid w:val="0052442B"/>
    <w:rsid w:val="00540352"/>
    <w:rsid w:val="0056774F"/>
    <w:rsid w:val="00574730"/>
    <w:rsid w:val="00587A4E"/>
    <w:rsid w:val="005D2CC2"/>
    <w:rsid w:val="005F312A"/>
    <w:rsid w:val="00622DAE"/>
    <w:rsid w:val="00623FF2"/>
    <w:rsid w:val="00624446"/>
    <w:rsid w:val="00625E1E"/>
    <w:rsid w:val="00626977"/>
    <w:rsid w:val="006354DA"/>
    <w:rsid w:val="00635B5C"/>
    <w:rsid w:val="006618B7"/>
    <w:rsid w:val="006710E7"/>
    <w:rsid w:val="0067382F"/>
    <w:rsid w:val="00690BC6"/>
    <w:rsid w:val="006B6817"/>
    <w:rsid w:val="006D1C78"/>
    <w:rsid w:val="00706B15"/>
    <w:rsid w:val="00712CC8"/>
    <w:rsid w:val="00715879"/>
    <w:rsid w:val="00726723"/>
    <w:rsid w:val="0074631B"/>
    <w:rsid w:val="007615D1"/>
    <w:rsid w:val="00767699"/>
    <w:rsid w:val="007812DE"/>
    <w:rsid w:val="007A22E7"/>
    <w:rsid w:val="007D7FF1"/>
    <w:rsid w:val="00800FB0"/>
    <w:rsid w:val="00844DE3"/>
    <w:rsid w:val="00854900"/>
    <w:rsid w:val="00857AB2"/>
    <w:rsid w:val="00871370"/>
    <w:rsid w:val="008767F5"/>
    <w:rsid w:val="008822D2"/>
    <w:rsid w:val="008A14CD"/>
    <w:rsid w:val="008B06AE"/>
    <w:rsid w:val="008B097E"/>
    <w:rsid w:val="008B5BFD"/>
    <w:rsid w:val="008C75BC"/>
    <w:rsid w:val="008E1C7D"/>
    <w:rsid w:val="00933DBA"/>
    <w:rsid w:val="0095430C"/>
    <w:rsid w:val="00985D51"/>
    <w:rsid w:val="009A24EA"/>
    <w:rsid w:val="009B0455"/>
    <w:rsid w:val="009C2B3D"/>
    <w:rsid w:val="009D402F"/>
    <w:rsid w:val="009E3A9F"/>
    <w:rsid w:val="009F4000"/>
    <w:rsid w:val="00A2393D"/>
    <w:rsid w:val="00A36144"/>
    <w:rsid w:val="00A4697C"/>
    <w:rsid w:val="00A52254"/>
    <w:rsid w:val="00A808F2"/>
    <w:rsid w:val="00A87B36"/>
    <w:rsid w:val="00AA0B35"/>
    <w:rsid w:val="00AA7ED8"/>
    <w:rsid w:val="00AB6976"/>
    <w:rsid w:val="00B15B4F"/>
    <w:rsid w:val="00B1644D"/>
    <w:rsid w:val="00B30E25"/>
    <w:rsid w:val="00B33C58"/>
    <w:rsid w:val="00B3740D"/>
    <w:rsid w:val="00B4485E"/>
    <w:rsid w:val="00B834DE"/>
    <w:rsid w:val="00B91BCD"/>
    <w:rsid w:val="00BB014F"/>
    <w:rsid w:val="00BB0636"/>
    <w:rsid w:val="00BD0F65"/>
    <w:rsid w:val="00C070E3"/>
    <w:rsid w:val="00C22774"/>
    <w:rsid w:val="00C46607"/>
    <w:rsid w:val="00C5038D"/>
    <w:rsid w:val="00C60DE6"/>
    <w:rsid w:val="00C870BF"/>
    <w:rsid w:val="00CB08CA"/>
    <w:rsid w:val="00D07FB0"/>
    <w:rsid w:val="00D14056"/>
    <w:rsid w:val="00D35290"/>
    <w:rsid w:val="00D42B6C"/>
    <w:rsid w:val="00D913AF"/>
    <w:rsid w:val="00D9649F"/>
    <w:rsid w:val="00DD7F2E"/>
    <w:rsid w:val="00E0648D"/>
    <w:rsid w:val="00E101FA"/>
    <w:rsid w:val="00E50D85"/>
    <w:rsid w:val="00E62AB1"/>
    <w:rsid w:val="00E83615"/>
    <w:rsid w:val="00EB1F48"/>
    <w:rsid w:val="00ED340F"/>
    <w:rsid w:val="00EE30DA"/>
    <w:rsid w:val="00EF331A"/>
    <w:rsid w:val="00EF6728"/>
    <w:rsid w:val="00F20839"/>
    <w:rsid w:val="00F34030"/>
    <w:rsid w:val="00F35CA2"/>
    <w:rsid w:val="00F55A21"/>
    <w:rsid w:val="00F7253B"/>
    <w:rsid w:val="00F731C4"/>
    <w:rsid w:val="00F803BA"/>
    <w:rsid w:val="00F902DB"/>
    <w:rsid w:val="00FA4048"/>
    <w:rsid w:val="00FA7E8B"/>
    <w:rsid w:val="00FB49A5"/>
    <w:rsid w:val="00FB6E0D"/>
    <w:rsid w:val="00FD4026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101FA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8B097E"/>
    <w:pPr>
      <w:keepNext/>
      <w:keepLines/>
      <w:numPr>
        <w:numId w:val="8"/>
      </w:numPr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a4">
    <w:name w:val="Balloon Text"/>
    <w:basedOn w:val="a0"/>
    <w:link w:val="a5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7">
    <w:name w:val="TOC Heading"/>
    <w:basedOn w:val="1"/>
    <w:next w:val="a0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a8">
    <w:name w:val="Hyperlink"/>
    <w:basedOn w:val="a1"/>
    <w:uiPriority w:val="99"/>
    <w:unhideWhenUsed/>
    <w:rsid w:val="006618B7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F902DB"/>
    <w:rPr>
      <w:color w:val="808080"/>
    </w:rPr>
  </w:style>
  <w:style w:type="paragraph" w:styleId="a">
    <w:name w:val="List Bullet"/>
    <w:basedOn w:val="a0"/>
    <w:uiPriority w:val="99"/>
    <w:unhideWhenUsed/>
    <w:rsid w:val="00416403"/>
    <w:pPr>
      <w:numPr>
        <w:numId w:val="6"/>
      </w:numPr>
      <w:contextualSpacing/>
    </w:pPr>
  </w:style>
  <w:style w:type="paragraph" w:styleId="aa">
    <w:name w:val="List Paragraph"/>
    <w:basedOn w:val="a0"/>
    <w:uiPriority w:val="34"/>
    <w:qFormat/>
    <w:rsid w:val="00416403"/>
    <w:pPr>
      <w:ind w:left="720"/>
      <w:contextualSpacing/>
    </w:pPr>
  </w:style>
  <w:style w:type="paragraph" w:styleId="21">
    <w:name w:val="toc 2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character" w:customStyle="1" w:styleId="20">
    <w:name w:val="Заголовок 2 Знак"/>
    <w:basedOn w:val="a1"/>
    <w:link w:val="2"/>
    <w:uiPriority w:val="9"/>
    <w:rsid w:val="008B097E"/>
    <w:rPr>
      <w:rFonts w:ascii="Times New Roman" w:eastAsiaTheme="majorEastAsia" w:hAnsi="Times New Roman" w:cstheme="majorBidi"/>
      <w:bCs/>
      <w:sz w:val="28"/>
      <w:szCs w:val="2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101FA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8B097E"/>
    <w:pPr>
      <w:keepNext/>
      <w:keepLines/>
      <w:numPr>
        <w:numId w:val="8"/>
      </w:numPr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a4">
    <w:name w:val="Balloon Text"/>
    <w:basedOn w:val="a0"/>
    <w:link w:val="a5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7">
    <w:name w:val="TOC Heading"/>
    <w:basedOn w:val="1"/>
    <w:next w:val="a0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a8">
    <w:name w:val="Hyperlink"/>
    <w:basedOn w:val="a1"/>
    <w:uiPriority w:val="99"/>
    <w:unhideWhenUsed/>
    <w:rsid w:val="006618B7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F902DB"/>
    <w:rPr>
      <w:color w:val="808080"/>
    </w:rPr>
  </w:style>
  <w:style w:type="paragraph" w:styleId="a">
    <w:name w:val="List Bullet"/>
    <w:basedOn w:val="a0"/>
    <w:uiPriority w:val="99"/>
    <w:unhideWhenUsed/>
    <w:rsid w:val="00416403"/>
    <w:pPr>
      <w:numPr>
        <w:numId w:val="6"/>
      </w:numPr>
      <w:contextualSpacing/>
    </w:pPr>
  </w:style>
  <w:style w:type="paragraph" w:styleId="aa">
    <w:name w:val="List Paragraph"/>
    <w:basedOn w:val="a0"/>
    <w:uiPriority w:val="34"/>
    <w:qFormat/>
    <w:rsid w:val="00416403"/>
    <w:pPr>
      <w:ind w:left="720"/>
      <w:contextualSpacing/>
    </w:pPr>
  </w:style>
  <w:style w:type="paragraph" w:styleId="21">
    <w:name w:val="toc 2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character" w:customStyle="1" w:styleId="20">
    <w:name w:val="Заголовок 2 Знак"/>
    <w:basedOn w:val="a1"/>
    <w:link w:val="2"/>
    <w:uiPriority w:val="9"/>
    <w:rsid w:val="008B097E"/>
    <w:rPr>
      <w:rFonts w:ascii="Times New Roman" w:eastAsiaTheme="majorEastAsia" w:hAnsi="Times New Roman" w:cstheme="majorBidi"/>
      <w:bCs/>
      <w:sz w:val="28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B31FB-BD87-49FF-9A30-9EB8B5EC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16</Pages>
  <Words>1882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Олександр Зарічковий</cp:lastModifiedBy>
  <cp:revision>44</cp:revision>
  <dcterms:created xsi:type="dcterms:W3CDTF">2016-09-10T13:07:00Z</dcterms:created>
  <dcterms:modified xsi:type="dcterms:W3CDTF">2017-09-12T21:27:00Z</dcterms:modified>
</cp:coreProperties>
</file>