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Міністерство освіти і науки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Національний технічний університет України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“Київський політехнічний інститут”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Кафедра АСОІУ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t>ЗВІТ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lang w:val="uk-UA"/>
        </w:rPr>
        <w:t>про виконання комп’ютерного практикуму  №1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з дисципліни</w:t>
      </w: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«Архітектура програмного забезпечення»</w:t>
      </w:r>
    </w:p>
    <w:p w:rsidR="00A65E07" w:rsidRPr="004B5B1C" w:rsidRDefault="00765E30">
      <w:pPr>
        <w:widowControl w:val="0"/>
        <w:spacing w:after="0"/>
        <w:jc w:val="center"/>
        <w:rPr>
          <w:u w:val="single"/>
          <w:lang w:val="uk-UA"/>
        </w:rPr>
      </w:pPr>
      <w:r w:rsidRPr="004B5B1C">
        <w:rPr>
          <w:u w:val="single"/>
          <w:lang w:val="uk-UA"/>
        </w:rPr>
        <w:t>Тема: «Створення діаграми прецедентів»</w:t>
      </w: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637"/>
        <w:gridCol w:w="3584"/>
      </w:tblGrid>
      <w:tr w:rsidR="00A65E07" w:rsidRPr="004B5B1C"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widowControl w:val="0"/>
              <w:spacing w:after="0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u w:val="single"/>
                <w:lang w:val="uk-UA"/>
              </w:rPr>
              <w:t>Виконав</w:t>
            </w:r>
            <w:r w:rsidR="00765E30" w:rsidRPr="004B5B1C">
              <w:rPr>
                <w:u w:val="single"/>
                <w:lang w:val="uk-UA"/>
              </w:rPr>
              <w:t>:</w:t>
            </w:r>
          </w:p>
        </w:tc>
      </w:tr>
      <w:tr w:rsidR="00A65E07" w:rsidRPr="004B5B1C"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 xml:space="preserve">Кузнєцов 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Олександр</w:t>
            </w:r>
          </w:p>
          <w:p w:rsidR="00A65E07" w:rsidRPr="004B5B1C" w:rsidRDefault="00765E30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4B5B1C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студент</w:t>
            </w:r>
            <w:r w:rsidR="00765E30" w:rsidRPr="004B5B1C">
              <w:rPr>
                <w:lang w:val="uk-UA"/>
              </w:rPr>
              <w:t xml:space="preserve"> 3-го курсу</w:t>
            </w:r>
          </w:p>
          <w:p w:rsidR="00A65E07" w:rsidRPr="004B5B1C" w:rsidRDefault="00765E30">
            <w:pPr>
              <w:widowControl w:val="0"/>
              <w:spacing w:after="0"/>
              <w:jc w:val="right"/>
              <w:rPr>
                <w:lang w:val="uk-UA"/>
              </w:rPr>
            </w:pPr>
            <w:r w:rsidRPr="004B5B1C">
              <w:rPr>
                <w:lang w:val="uk-UA"/>
              </w:rPr>
              <w:t>гр. ІП-51 ФІОТ</w:t>
            </w:r>
          </w:p>
          <w:p w:rsidR="00A65E07" w:rsidRPr="004B5B1C" w:rsidRDefault="005D1CD4">
            <w:pPr>
              <w:widowControl w:val="0"/>
              <w:spacing w:after="0"/>
              <w:jc w:val="right"/>
              <w:rPr>
                <w:lang w:val="uk-UA"/>
              </w:rPr>
            </w:pPr>
            <w:proofErr w:type="spellStart"/>
            <w:r w:rsidRPr="004B5B1C">
              <w:rPr>
                <w:lang w:val="uk-UA"/>
              </w:rPr>
              <w:t>Зарічковий</w:t>
            </w:r>
            <w:proofErr w:type="spellEnd"/>
            <w:r w:rsidRPr="004B5B1C">
              <w:rPr>
                <w:lang w:val="uk-UA"/>
              </w:rPr>
              <w:t xml:space="preserve"> </w:t>
            </w:r>
            <w:proofErr w:type="spellStart"/>
            <w:r w:rsidRPr="004B5B1C">
              <w:rPr>
                <w:lang w:val="uk-UA"/>
              </w:rPr>
              <w:t>Олексадр</w:t>
            </w:r>
            <w:proofErr w:type="spellEnd"/>
            <w:r w:rsidRPr="004B5B1C">
              <w:rPr>
                <w:lang w:val="uk-UA"/>
              </w:rPr>
              <w:t xml:space="preserve"> Анатолійович</w:t>
            </w:r>
          </w:p>
        </w:tc>
      </w:tr>
    </w:tbl>
    <w:p w:rsidR="00A65E07" w:rsidRPr="004B5B1C" w:rsidRDefault="00A65E07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rPr>
          <w:lang w:val="uk-UA"/>
        </w:rPr>
      </w:pPr>
    </w:p>
    <w:p w:rsidR="00A65E07" w:rsidRPr="004B5B1C" w:rsidRDefault="00A65E07" w:rsidP="005D1CD4">
      <w:pPr>
        <w:widowControl w:val="0"/>
        <w:spacing w:after="0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A65E07">
      <w:pPr>
        <w:widowControl w:val="0"/>
        <w:spacing w:after="0"/>
        <w:jc w:val="center"/>
        <w:rPr>
          <w:lang w:val="uk-UA"/>
        </w:rPr>
      </w:pPr>
    </w:p>
    <w:p w:rsidR="00A65E07" w:rsidRPr="004B5B1C" w:rsidRDefault="00765E30">
      <w:pPr>
        <w:widowControl w:val="0"/>
        <w:spacing w:after="0"/>
        <w:jc w:val="center"/>
        <w:rPr>
          <w:lang w:val="uk-UA"/>
        </w:rPr>
      </w:pPr>
      <w:r w:rsidRPr="004B5B1C">
        <w:rPr>
          <w:lang w:val="uk-UA"/>
        </w:rPr>
        <w:t>Київ – 2017</w:t>
      </w:r>
      <w:r w:rsidRPr="004B5B1C">
        <w:rPr>
          <w:rFonts w:ascii="Arial Unicode MS" w:hAnsi="Arial Unicode MS"/>
          <w:lang w:val="uk-UA"/>
        </w:rPr>
        <w:br w:type="page"/>
      </w:r>
    </w:p>
    <w:p w:rsidR="00A65E07" w:rsidRPr="004B5B1C" w:rsidRDefault="00765E30">
      <w:pPr>
        <w:widowControl w:val="0"/>
        <w:spacing w:after="0"/>
        <w:jc w:val="center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ЗМІСТ:</w:t>
      </w:r>
    </w:p>
    <w:p w:rsidR="00A65E07" w:rsidRPr="004B5B1C" w:rsidRDefault="00A65E07">
      <w:pPr>
        <w:pStyle w:val="a8"/>
        <w:rPr>
          <w:lang w:val="uk-UA"/>
        </w:rPr>
      </w:pPr>
    </w:p>
    <w:p w:rsidR="00A65E07" w:rsidRPr="004B5B1C" w:rsidRDefault="00765E30">
      <w:pPr>
        <w:rPr>
          <w:noProof/>
          <w:lang w:val="uk-UA"/>
        </w:rPr>
      </w:pPr>
      <w:r w:rsidRPr="004B5B1C">
        <w:rPr>
          <w:lang w:val="uk-UA"/>
        </w:rPr>
        <w:fldChar w:fldCharType="begin"/>
      </w:r>
      <w:r w:rsidRPr="004B5B1C">
        <w:rPr>
          <w:lang w:val="uk-UA"/>
        </w:rPr>
        <w:instrText xml:space="preserve"> TOC \t "heading 1, 1"</w:instrText>
      </w:r>
      <w:r w:rsidRPr="004B5B1C">
        <w:rPr>
          <w:lang w:val="uk-UA"/>
        </w:rPr>
        <w:fldChar w:fldCharType="separate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Мета РОБОТИ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3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Постановка задачі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_Toc1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Результати та пояснення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_Toc2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5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ЗАПИТАННЯ ТА ВІДПОВІДІ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_Toc3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14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pStyle w:val="11"/>
        <w:numPr>
          <w:ilvl w:val="0"/>
          <w:numId w:val="1"/>
        </w:numPr>
        <w:rPr>
          <w:noProof/>
          <w:lang w:val="uk-UA"/>
        </w:rPr>
      </w:pPr>
      <w:r w:rsidRPr="004B5B1C">
        <w:rPr>
          <w:rFonts w:eastAsia="Arial Unicode MS" w:cs="Arial Unicode MS"/>
          <w:noProof/>
          <w:lang w:val="uk-UA"/>
        </w:rPr>
        <w:t>Висновок</w:t>
      </w:r>
      <w:r w:rsidRPr="004B5B1C">
        <w:rPr>
          <w:rFonts w:eastAsia="Arial Unicode MS" w:cs="Arial Unicode MS"/>
          <w:noProof/>
          <w:lang w:val="uk-UA"/>
        </w:rPr>
        <w:tab/>
      </w:r>
      <w:r w:rsidRPr="004B5B1C">
        <w:rPr>
          <w:noProof/>
          <w:lang w:val="uk-UA"/>
        </w:rPr>
        <w:fldChar w:fldCharType="begin"/>
      </w:r>
      <w:r w:rsidRPr="004B5B1C">
        <w:rPr>
          <w:noProof/>
          <w:lang w:val="uk-UA"/>
        </w:rPr>
        <w:instrText xml:space="preserve"> PAGEREF _Toc4 \h </w:instrText>
      </w:r>
      <w:r w:rsidRPr="004B5B1C">
        <w:rPr>
          <w:noProof/>
          <w:lang w:val="uk-UA"/>
        </w:rPr>
      </w:r>
      <w:r w:rsidRPr="004B5B1C">
        <w:rPr>
          <w:noProof/>
          <w:lang w:val="uk-UA"/>
        </w:rPr>
        <w:fldChar w:fldCharType="separate"/>
      </w:r>
      <w:r w:rsidR="00E4156A">
        <w:rPr>
          <w:noProof/>
          <w:lang w:val="uk-UA"/>
        </w:rPr>
        <w:t>16</w:t>
      </w:r>
      <w:r w:rsidRPr="004B5B1C">
        <w:rPr>
          <w:noProof/>
          <w:lang w:val="uk-UA"/>
        </w:rPr>
        <w:fldChar w:fldCharType="end"/>
      </w:r>
    </w:p>
    <w:p w:rsidR="00A65E07" w:rsidRPr="004B5B1C" w:rsidRDefault="00765E30">
      <w:pPr>
        <w:rPr>
          <w:rFonts w:ascii="Calibri" w:eastAsia="Calibri" w:hAnsi="Calibri" w:cs="Calibri"/>
          <w:sz w:val="22"/>
          <w:szCs w:val="22"/>
          <w:lang w:val="uk-UA"/>
        </w:rPr>
      </w:pPr>
      <w:r w:rsidRPr="004B5B1C">
        <w:rPr>
          <w:lang w:val="uk-UA"/>
        </w:rPr>
        <w:fldChar w:fldCharType="end"/>
      </w:r>
    </w:p>
    <w:p w:rsidR="00A65E07" w:rsidRPr="004B5B1C" w:rsidRDefault="00765E30">
      <w:pPr>
        <w:spacing w:after="200" w:line="276" w:lineRule="auto"/>
        <w:jc w:val="left"/>
        <w:rPr>
          <w:lang w:val="uk-UA"/>
        </w:rPr>
      </w:pPr>
      <w:r w:rsidRPr="004B5B1C">
        <w:rPr>
          <w:rFonts w:ascii="Arial Unicode MS" w:hAnsi="Arial Unicode MS"/>
          <w:caps/>
          <w:lang w:val="uk-UA"/>
        </w:rPr>
        <w:br w:type="page"/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0" w:name="_Toc"/>
      <w:r w:rsidRPr="004B5B1C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" w:eastAsia="Times" w:hAnsi="Times" w:cs="Times"/>
          <w:sz w:val="24"/>
          <w:szCs w:val="24"/>
          <w:lang w:val="uk-UA"/>
        </w:rPr>
      </w:pPr>
      <w:r w:rsidRPr="004B5B1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О</w:t>
      </w:r>
      <w:r w:rsidRPr="004B5B1C">
        <w:rPr>
          <w:rFonts w:ascii="Times New Roman" w:hAnsi="Times New Roman"/>
          <w:sz w:val="28"/>
          <w:szCs w:val="28"/>
          <w:lang w:val="uk-UA"/>
        </w:rPr>
        <w:t>тримати навички побудування діаграм прецедентів.</w:t>
      </w:r>
    </w:p>
    <w:p w:rsidR="00A65E07" w:rsidRPr="004B5B1C" w:rsidRDefault="00A65E07">
      <w:pPr>
        <w:ind w:firstLine="708"/>
        <w:rPr>
          <w:lang w:val="uk-UA"/>
        </w:rPr>
      </w:pP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4B5B1C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Створити головну діаграму прецедентів, вказавши на ній варіанти використання та акторів.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Додати відношення між акторами та варіантами використання.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Створити додаткову діаграму прецедентів.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Додати опис до акторів та варіантів використання.</w:t>
      </w:r>
    </w:p>
    <w:p w:rsidR="00A65E07" w:rsidRPr="004B5B1C" w:rsidRDefault="00765E30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Для кожного варіанту використання створити потік подій у вигляді окремого файлу та додати його до варіанту використання.</w:t>
      </w:r>
    </w:p>
    <w:p w:rsidR="00A65E07" w:rsidRPr="004B5B1C" w:rsidRDefault="00A65E07">
      <w:pPr>
        <w:ind w:firstLine="708"/>
        <w:rPr>
          <w:lang w:val="uk-UA"/>
        </w:rPr>
      </w:pP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2" w:name="_Toc2"/>
      <w:r w:rsidRPr="004B5B1C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Предметна область: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5B1C" w:rsidRPr="004B5B1C">
        <w:rPr>
          <w:rFonts w:ascii="Times New Roman" w:hAnsi="Times New Roman"/>
          <w:sz w:val="28"/>
          <w:szCs w:val="28"/>
          <w:lang w:val="uk-UA"/>
        </w:rPr>
        <w:t xml:space="preserve">Web-сервіс по прослуховуванню музики. </w:t>
      </w:r>
    </w:p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Актори:</w:t>
      </w:r>
    </w:p>
    <w:p w:rsidR="00A65E07" w:rsidRPr="004B5B1C" w:rsidRDefault="00765E30">
      <w:pPr>
        <w:pStyle w:val="a9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i/>
          <w:iCs/>
          <w:sz w:val="28"/>
          <w:szCs w:val="28"/>
          <w:lang w:val="uk-UA"/>
        </w:rPr>
        <w:t>Користувач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- будь-яка людина, що користується системою.</w:t>
      </w:r>
    </w:p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Скорочений опис прецедентів: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06"/>
        <w:gridCol w:w="6626"/>
      </w:tblGrid>
      <w:tr w:rsidR="00A65E07" w:rsidRPr="004B5B1C">
        <w:trPr>
          <w:trHeight w:val="31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</w:tabs>
              <w:jc w:val="center"/>
              <w:rPr>
                <w:lang w:val="uk-UA"/>
              </w:rPr>
            </w:pPr>
            <w:r w:rsidRPr="004B5B1C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Користувач</w:t>
            </w:r>
          </w:p>
        </w:tc>
      </w:tr>
      <w:tr w:rsidR="00A65E07" w:rsidRPr="004B5B1C"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4B5B1C">
              <w:rPr>
                <w:rFonts w:ascii="Times New Roman" w:hAnsi="Times New Roman"/>
                <w:sz w:val="28"/>
                <w:szCs w:val="28"/>
                <w:lang w:val="uk-UA"/>
              </w:rPr>
              <w:t>Вхід у систему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65E07" w:rsidRPr="004B5B1C" w:rsidRDefault="00765E3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lang w:val="uk-UA"/>
              </w:rPr>
            </w:pPr>
            <w:r w:rsidRPr="004B5B1C">
              <w:rPr>
                <w:rFonts w:ascii="Times New Roman" w:hAnsi="Times New Roman"/>
                <w:sz w:val="28"/>
                <w:szCs w:val="28"/>
                <w:lang w:val="uk-UA"/>
              </w:rPr>
              <w:t>Введення логіну та паролю для ідентифікації. Є обов’язковим кроком для будь-якого прецеденту.</w:t>
            </w:r>
          </w:p>
        </w:tc>
      </w:tr>
      <w:tr w:rsidR="00AD232F" w:rsidRPr="001861C2"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AD232F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Вза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>ємодія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з треками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4B5B1C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Дозволяє користувачеві виконувати різноманітні дії музикальними треками (керувати процесом їхнього програвання та оцінювати їх)</w:t>
            </w:r>
          </w:p>
        </w:tc>
      </w:tr>
      <w:tr w:rsidR="00AD232F" w:rsidRPr="004B5B1C"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AD232F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Взаємодія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плейлистами</w:t>
            </w:r>
            <w:proofErr w:type="spellEnd"/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D232F" w:rsidRPr="00AD232F" w:rsidRDefault="00AD232F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Дозволяє користувачеві виконувати різноманітні дії 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плейлистами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r w:rsidRPr="00AD232F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створювати нові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uk-UA"/>
              </w:rPr>
              <w:t>плейлести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uk-UA"/>
              </w:rPr>
              <w:t>, видаляти та редагувати уже існуючі)</w:t>
            </w:r>
          </w:p>
        </w:tc>
      </w:tr>
      <w:tr w:rsidR="0088406B" w:rsidRPr="004B5B1C">
        <w:trPr>
          <w:trHeight w:val="633"/>
        </w:trPr>
        <w:tc>
          <w:tcPr>
            <w:tcW w:w="30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06B" w:rsidRDefault="0088406B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Пошук</w:t>
            </w:r>
          </w:p>
        </w:tc>
        <w:tc>
          <w:tcPr>
            <w:tcW w:w="66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8406B" w:rsidRPr="001861C2" w:rsidRDefault="0088406B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uk-UA"/>
              </w:rPr>
              <w:t>Дозволяє користувачеві виконувати різноманітні дії з пошуку треків на сайті (пошук по метаданих треку, пошук назви треку по файлу, пошук нових треків за допомогою системи рекомендацій)</w:t>
            </w:r>
          </w:p>
        </w:tc>
      </w:tr>
    </w:tbl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1861C2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8406B" w:rsidRDefault="0088406B">
      <w:pPr>
        <w:spacing w:after="0" w:line="240" w:lineRule="auto"/>
        <w:jc w:val="left"/>
        <w:rPr>
          <w:rFonts w:eastAsia="Helvetica Neue" w:cs="Helvetica Neue"/>
          <w:b/>
          <w:bCs/>
          <w:lang w:val="uk-UA"/>
        </w:rPr>
      </w:pPr>
      <w:r>
        <w:rPr>
          <w:b/>
          <w:bCs/>
          <w:lang w:val="uk-UA"/>
        </w:rPr>
        <w:br w:type="page"/>
      </w:r>
    </w:p>
    <w:p w:rsidR="00A65E07" w:rsidRP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sz w:val="36"/>
          <w:szCs w:val="28"/>
          <w:lang w:val="uk-UA"/>
        </w:rPr>
      </w:pPr>
      <w:r w:rsidRPr="0088406B">
        <w:rPr>
          <w:rFonts w:ascii="Times New Roman" w:hAnsi="Times New Roman"/>
          <w:b/>
          <w:bCs/>
          <w:sz w:val="36"/>
          <w:szCs w:val="28"/>
          <w:lang w:val="uk-UA"/>
        </w:rPr>
        <w:lastRenderedPageBreak/>
        <w:t>Діаграм</w:t>
      </w:r>
      <w:r w:rsidRPr="0088406B">
        <w:rPr>
          <w:rFonts w:ascii="Times New Roman" w:hAnsi="Times New Roman"/>
          <w:b/>
          <w:bCs/>
          <w:sz w:val="36"/>
          <w:szCs w:val="28"/>
        </w:rPr>
        <w:t>и</w:t>
      </w:r>
      <w:r w:rsidR="00765E30" w:rsidRPr="0088406B">
        <w:rPr>
          <w:rFonts w:ascii="Times New Roman" w:hAnsi="Times New Roman"/>
          <w:b/>
          <w:bCs/>
          <w:sz w:val="36"/>
          <w:szCs w:val="28"/>
          <w:lang w:val="uk-UA"/>
        </w:rPr>
        <w:t xml:space="preserve"> прецедентів</w:t>
      </w:r>
    </w:p>
    <w:p w:rsid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Узагальнююча діаграма:</w:t>
      </w:r>
    </w:p>
    <w:p w:rsid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88406B" w:rsidRPr="0088406B" w:rsidRDefault="0088406B" w:rsidP="0088406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A8D92F3" wp14:editId="744B3563">
            <wp:extent cx="5608320" cy="483602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693" t="30364" r="30138" b="9590"/>
                    <a:stretch/>
                  </pic:blipFill>
                  <pic:spPr bwMode="auto">
                    <a:xfrm>
                      <a:off x="0" y="0"/>
                      <a:ext cx="5614207" cy="4841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A65E07" w:rsidRPr="004B5B1C" w:rsidRDefault="00A65E0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Маємо </w:t>
      </w:r>
      <w:r w:rsidR="0088406B"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8406B">
        <w:rPr>
          <w:rFonts w:ascii="Times New Roman" w:hAnsi="Times New Roman"/>
          <w:sz w:val="28"/>
          <w:szCs w:val="28"/>
          <w:lang w:val="uk-UA"/>
        </w:rPr>
        <w:t>актора, 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прецедентів</w:t>
      </w:r>
      <w:r w:rsidR="0088406B">
        <w:rPr>
          <w:rFonts w:ascii="Times New Roman" w:hAnsi="Times New Roman"/>
          <w:sz w:val="28"/>
          <w:szCs w:val="28"/>
          <w:lang w:val="uk-UA"/>
        </w:rPr>
        <w:t>, 3 пакета, 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відношень типу «</w:t>
      </w: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Ассоціація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E30E9">
        <w:rPr>
          <w:rFonts w:ascii="Times New Roman" w:hAnsi="Times New Roman"/>
          <w:sz w:val="28"/>
          <w:szCs w:val="28"/>
          <w:lang w:val="uk-UA"/>
        </w:rPr>
        <w:br/>
      </w:r>
      <w:r w:rsidR="0088406B"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«Залежність».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0288" behindDoc="0" locked="0" layoutInCell="1" allowOverlap="1" wp14:anchorId="044C1140" wp14:editId="753E8882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= 2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8406B">
        <w:rPr>
          <w:rFonts w:ascii="Times New Roman" w:hAnsi="Times New Roman"/>
          <w:sz w:val="28"/>
          <w:szCs w:val="28"/>
          <w:lang w:val="uk-UA"/>
        </w:rPr>
        <w:t>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3 * </w:t>
      </w:r>
      <w:r w:rsidR="0088406B">
        <w:rPr>
          <w:rFonts w:ascii="Times New Roman" w:hAnsi="Times New Roman"/>
          <w:sz w:val="28"/>
          <w:szCs w:val="28"/>
          <w:lang w:val="uk-UA"/>
        </w:rPr>
        <w:t xml:space="preserve">4 + 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4 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1312" behindDoc="0" locked="0" layoutInCell="1" allowOverlap="1" wp14:anchorId="7B07CF45" wp14:editId="75A7876B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E30E9">
        <w:rPr>
          <w:rFonts w:ascii="Times New Roman" w:hAnsi="Times New Roman"/>
          <w:sz w:val="28"/>
          <w:szCs w:val="28"/>
          <w:lang w:val="uk-UA"/>
        </w:rPr>
        <w:t>24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= 4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1 +1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 w:rsidR="00EE30E9">
        <w:rPr>
          <w:rFonts w:ascii="Times New Roman" w:hAnsi="Times New Roman"/>
          <w:sz w:val="28"/>
          <w:szCs w:val="28"/>
          <w:lang w:val="uk-UA"/>
        </w:rPr>
        <w:t xml:space="preserve"> 2= 6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E30E9">
        <w:rPr>
          <w:rFonts w:ascii="Times New Roman" w:hAnsi="Times New Roman"/>
          <w:sz w:val="28"/>
          <w:szCs w:val="28"/>
          <w:lang w:val="uk-UA"/>
        </w:rPr>
        <w:t>= 3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E30E9">
        <w:rPr>
          <w:rFonts w:ascii="Times New Roman" w:hAnsi="Times New Roman"/>
          <w:sz w:val="28"/>
          <w:szCs w:val="28"/>
          <w:lang w:val="uk-UA"/>
        </w:rPr>
        <w:t>= 2</w:t>
      </w: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E30E9">
        <w:rPr>
          <w:rFonts w:ascii="Times New Roman" w:hAnsi="Times New Roman"/>
          <w:sz w:val="28"/>
          <w:szCs w:val="28"/>
          <w:lang w:val="uk-UA"/>
        </w:rPr>
        <w:t>= 8</w:t>
      </w:r>
    </w:p>
    <w:p w:rsidR="00EE30E9" w:rsidRDefault="00EE30E9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(24 + 6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+ 8 + (3 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2)^0.5) = 30/11.24 = 2.67</w:t>
      </w:r>
    </w:p>
    <w:p w:rsidR="00EE30E9" w:rsidRDefault="00EE30E9">
      <w:pPr>
        <w:spacing w:after="0" w:line="240" w:lineRule="auto"/>
        <w:jc w:val="left"/>
        <w:rPr>
          <w:rFonts w:eastAsia="Helvetica Neue" w:cs="Helvetica Neue"/>
          <w:lang w:val="uk-UA"/>
        </w:rPr>
      </w:pPr>
      <w:r>
        <w:rPr>
          <w:lang w:val="uk-UA"/>
        </w:rPr>
        <w:br w:type="page"/>
      </w:r>
    </w:p>
    <w:p w:rsidR="000A4095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двигуна програвача: </w:t>
      </w:r>
    </w:p>
    <w:p w:rsidR="000A4095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0A4095" w:rsidRPr="00E976A0" w:rsidRDefault="00E976A0" w:rsidP="00E976A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7030FBA" wp14:editId="0B7F3627">
            <wp:extent cx="6509836" cy="4754880"/>
            <wp:effectExtent l="0" t="0" r="5715" b="7620"/>
            <wp:docPr id="6" name="Рисунок 6" descr="C:\CODE\KPI-Semester-5\Programming Architech\Lab_01\PlayerEngi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ODE\KPI-Semester-5\Programming Architech\Lab_01\PlayerEngine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532" cy="4755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Маємо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актора, 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976A0">
        <w:rPr>
          <w:rFonts w:ascii="Times New Roman" w:hAnsi="Times New Roman"/>
          <w:sz w:val="28"/>
          <w:szCs w:val="28"/>
          <w:lang w:val="uk-UA"/>
        </w:rPr>
        <w:t>прецедента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76A0" w:rsidRPr="001861C2">
        <w:rPr>
          <w:rFonts w:ascii="Times New Roman" w:hAnsi="Times New Roman"/>
          <w:sz w:val="28"/>
          <w:szCs w:val="28"/>
          <w:lang w:val="en-US"/>
        </w:rPr>
        <w:t>1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пакет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E976A0" w:rsidRPr="001861C2">
        <w:rPr>
          <w:rFonts w:ascii="Times New Roman" w:hAnsi="Times New Roman"/>
          <w:sz w:val="28"/>
          <w:szCs w:val="28"/>
          <w:lang w:val="en-US"/>
        </w:rPr>
        <w:t>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відношень типу «</w:t>
      </w: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Ассоціація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br/>
      </w:r>
      <w:r w:rsidR="00E976A0">
        <w:rPr>
          <w:rFonts w:ascii="Times New Roman" w:hAnsi="Times New Roman"/>
          <w:sz w:val="28"/>
          <w:szCs w:val="28"/>
          <w:lang w:val="uk-UA"/>
        </w:rPr>
        <w:t>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</w:t>
      </w:r>
      <w:r w:rsidR="00E976A0" w:rsidRPr="001861C2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та 12 відношень типу «</w:t>
      </w:r>
      <w:proofErr w:type="spellStart"/>
      <w:r w:rsidR="00E976A0">
        <w:rPr>
          <w:rFonts w:ascii="Times New Roman" w:hAnsi="Times New Roman"/>
          <w:sz w:val="28"/>
          <w:szCs w:val="28"/>
          <w:lang w:val="uk-UA"/>
        </w:rPr>
        <w:t>Узагальненя</w:t>
      </w:r>
      <w:proofErr w:type="spellEnd"/>
      <w:r w:rsidR="00E976A0">
        <w:rPr>
          <w:rFonts w:ascii="Times New Roman" w:hAnsi="Times New Roman"/>
          <w:sz w:val="28"/>
          <w:szCs w:val="28"/>
          <w:lang w:val="uk-UA"/>
        </w:rPr>
        <w:t>»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3360" behindDoc="0" locked="0" layoutInCell="1" allowOverlap="1" wp14:anchorId="2A4D3901" wp14:editId="6F90B619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=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2 * 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E976A0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* 4 + 1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4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4384" behindDoc="0" locked="0" layoutInCell="1" allowOverlap="1" wp14:anchorId="1DA6DC03" wp14:editId="25532D64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E976A0">
        <w:rPr>
          <w:rFonts w:ascii="Times New Roman" w:hAnsi="Times New Roman"/>
          <w:sz w:val="28"/>
          <w:szCs w:val="28"/>
          <w:lang w:val="uk-UA"/>
        </w:rPr>
        <w:t>12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= 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1 +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2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2</w:t>
      </w:r>
      <w:r w:rsidR="00E976A0">
        <w:rPr>
          <w:rFonts w:ascii="Times New Roman" w:hAnsi="Times New Roman"/>
          <w:sz w:val="28"/>
          <w:szCs w:val="28"/>
          <w:lang w:val="uk-UA"/>
        </w:rPr>
        <w:t xml:space="preserve"> + 12 * 4 = 54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B83980">
        <w:rPr>
          <w:rFonts w:ascii="Times New Roman" w:hAnsi="Times New Roman"/>
          <w:sz w:val="28"/>
          <w:szCs w:val="28"/>
          <w:lang w:val="uk-UA"/>
        </w:rPr>
        <w:t>= 3</w:t>
      </w:r>
    </w:p>
    <w:p w:rsidR="000A4095" w:rsidRPr="004B5B1C" w:rsidRDefault="000A4095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="00E976A0">
        <w:rPr>
          <w:rFonts w:ascii="Times New Roman" w:hAnsi="Times New Roman"/>
          <w:sz w:val="28"/>
          <w:szCs w:val="28"/>
          <w:lang w:val="uk-UA"/>
        </w:rPr>
        <w:t>= 17</w:t>
      </w:r>
    </w:p>
    <w:p w:rsidR="000A4095" w:rsidRDefault="00E976A0" w:rsidP="000A409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(12 + 54</w:t>
      </w:r>
      <w:r w:rsidR="000A4095" w:rsidRPr="004B5B1C">
        <w:rPr>
          <w:rFonts w:ascii="Times New Roman" w:hAnsi="Times New Roman"/>
          <w:sz w:val="28"/>
          <w:szCs w:val="28"/>
          <w:lang w:val="uk-UA"/>
        </w:rPr>
        <w:t>)</w:t>
      </w:r>
      <w:r w:rsidR="000A40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A4095"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+ 17</w:t>
      </w:r>
      <w:r w:rsidR="000A4095">
        <w:rPr>
          <w:rFonts w:ascii="Times New Roman" w:hAnsi="Times New Roman"/>
          <w:sz w:val="28"/>
          <w:szCs w:val="28"/>
          <w:lang w:val="uk-UA"/>
        </w:rPr>
        <w:t xml:space="preserve"> + (3 </w:t>
      </w:r>
      <w:r w:rsidR="000A4095" w:rsidRPr="004B5B1C">
        <w:rPr>
          <w:rFonts w:ascii="Times New Roman" w:hAnsi="Times New Roman"/>
          <w:sz w:val="28"/>
          <w:szCs w:val="28"/>
          <w:lang w:val="uk-UA"/>
        </w:rPr>
        <w:t>+</w:t>
      </w:r>
      <w:r w:rsidR="000A409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83980">
        <w:rPr>
          <w:rFonts w:ascii="Times New Roman" w:hAnsi="Times New Roman"/>
          <w:sz w:val="28"/>
          <w:szCs w:val="28"/>
          <w:lang w:val="uk-UA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)^0.5) = 30/20.24 = 3.26</w:t>
      </w:r>
    </w:p>
    <w:p w:rsidR="000A4095" w:rsidRDefault="000A4095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двигуна пошуку: 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83980" w:rsidRPr="00E976A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01280E" wp14:editId="5E6A4294">
            <wp:extent cx="4983480" cy="4133455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32487" t="32420" r="29120" b="10959"/>
                    <a:stretch/>
                  </pic:blipFill>
                  <pic:spPr bwMode="auto">
                    <a:xfrm>
                      <a:off x="0" y="0"/>
                      <a:ext cx="4985376" cy="4135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Маємо 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актора, 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прецедент, </w:t>
      </w:r>
      <w:r w:rsidRPr="001861C2">
        <w:rPr>
          <w:rFonts w:ascii="Times New Roman" w:hAnsi="Times New Roman"/>
          <w:sz w:val="28"/>
          <w:szCs w:val="28"/>
          <w:lang w:val="en-US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пакет, 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відношеня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 xml:space="preserve"> типу «</w:t>
      </w: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Ассоціація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br/>
        <w:t>1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</w:t>
      </w:r>
      <w:r w:rsidRPr="001861C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 4 відношень типу «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Узагальненя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»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6432" behindDoc="0" locked="0" layoutInCell="1" allowOverlap="1" wp14:anchorId="2D890907" wp14:editId="7D2C132D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 1 * 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+ </w:t>
      </w:r>
      <w:r>
        <w:rPr>
          <w:rFonts w:ascii="Times New Roman" w:hAnsi="Times New Roman"/>
          <w:sz w:val="28"/>
          <w:szCs w:val="28"/>
          <w:lang w:val="uk-UA"/>
        </w:rPr>
        <w:t xml:space="preserve">1 * 4 + 1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4 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7456" behindDoc="0" locked="0" layoutInCell="1" allowOverlap="1" wp14:anchorId="1EE8AA0C" wp14:editId="5ED05C35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10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1 + 1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2 + 4 * 4 = 19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8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(10 + 19</w:t>
      </w:r>
      <w:r w:rsidRPr="004B5B1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+ 8 + (3 </w:t>
      </w:r>
      <w:r w:rsidRPr="004B5B1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3)^0.5) = 30/11.45 = 2.53</w:t>
      </w:r>
    </w:p>
    <w:p w:rsidR="00B83980" w:rsidRDefault="00B83980" w:rsidP="00B83980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Діаграма двигуна рекомендацій: 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B83980" w:rsidRPr="00E976A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-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6E52E3" wp14:editId="756ED568">
            <wp:extent cx="5181600" cy="3412273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30693" t="30593" r="27184" b="20092"/>
                    <a:stretch/>
                  </pic:blipFill>
                  <pic:spPr bwMode="auto">
                    <a:xfrm>
                      <a:off x="0" y="0"/>
                      <a:ext cx="5184314" cy="341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b/>
          <w:bCs/>
          <w:sz w:val="28"/>
          <w:szCs w:val="28"/>
          <w:lang w:val="uk-UA"/>
        </w:rPr>
        <w:t>Аналіз складності діаграми: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Маємо 2 пакети,  6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відношення типу «Залежність»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69504" behindDoc="0" locked="0" layoutInCell="1" allowOverlap="1" wp14:anchorId="37FDFC3B" wp14:editId="25C22A3E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 2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4 = </w:t>
      </w:r>
      <w:r w:rsidRPr="004B5B1C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12700" distB="12700" distL="12700" distR="12700" simplePos="0" relativeHeight="251670528" behindDoc="0" locked="0" layoutInCell="1" allowOverlap="1" wp14:anchorId="24DB58F4" wp14:editId="0DF0469C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  <w:lang w:val="uk-UA"/>
        </w:rPr>
        <w:t>8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=  6 </w:t>
      </w:r>
      <w:r w:rsidRPr="004B5B1C">
        <w:rPr>
          <w:rFonts w:ascii="Times New Roman" w:hAnsi="Times New Roman"/>
          <w:sz w:val="28"/>
          <w:szCs w:val="28"/>
          <w:lang w:val="uk-UA"/>
        </w:rPr>
        <w:t>*</w:t>
      </w:r>
      <w:r>
        <w:rPr>
          <w:rFonts w:ascii="Times New Roman" w:hAnsi="Times New Roman"/>
          <w:sz w:val="28"/>
          <w:szCs w:val="28"/>
          <w:lang w:val="uk-UA"/>
        </w:rPr>
        <w:t xml:space="preserve"> 2 = 12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3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T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1</w:t>
      </w:r>
    </w:p>
    <w:p w:rsidR="00B83980" w:rsidRPr="004B5B1C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4B5B1C">
        <w:rPr>
          <w:rFonts w:ascii="Times New Roman" w:hAnsi="Times New Roman"/>
          <w:sz w:val="28"/>
          <w:szCs w:val="28"/>
          <w:lang w:val="uk-UA"/>
        </w:rPr>
        <w:t>O</w:t>
      </w:r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4B5B1C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= 8</w:t>
      </w:r>
    </w:p>
    <w:p w:rsidR="00B83980" w:rsidRDefault="00B83980" w:rsidP="00B8398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S = (8 + 12</w:t>
      </w:r>
      <w:r w:rsidRPr="004B5B1C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4B5B1C">
        <w:rPr>
          <w:rFonts w:ascii="Times New Roman" w:hAnsi="Times New Roman"/>
          <w:sz w:val="28"/>
          <w:szCs w:val="28"/>
          <w:lang w:val="uk-UA"/>
        </w:rPr>
        <w:t>/</w:t>
      </w:r>
      <w:r>
        <w:rPr>
          <w:rFonts w:ascii="Times New Roman" w:hAnsi="Times New Roman"/>
          <w:sz w:val="28"/>
          <w:szCs w:val="28"/>
          <w:lang w:val="uk-UA"/>
        </w:rPr>
        <w:t xml:space="preserve"> (1 + 8 + (3 </w:t>
      </w:r>
      <w:r w:rsidRPr="004B5B1C">
        <w:rPr>
          <w:rFonts w:ascii="Times New Roman" w:hAnsi="Times New Roman"/>
          <w:sz w:val="28"/>
          <w:szCs w:val="28"/>
          <w:lang w:val="uk-UA"/>
        </w:rPr>
        <w:t>+</w:t>
      </w:r>
      <w:r>
        <w:rPr>
          <w:rFonts w:ascii="Times New Roman" w:hAnsi="Times New Roman"/>
          <w:sz w:val="28"/>
          <w:szCs w:val="28"/>
          <w:lang w:val="uk-UA"/>
        </w:rPr>
        <w:t xml:space="preserve"> 1)^0.5) = 20/11 = 1.82</w:t>
      </w:r>
    </w:p>
    <w:p w:rsidR="00B83980" w:rsidRDefault="00B83980" w:rsidP="00B83980">
      <w:pPr>
        <w:spacing w:after="0" w:line="240" w:lineRule="auto"/>
        <w:jc w:val="left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br w:type="page"/>
      </w:r>
    </w:p>
    <w:p w:rsidR="00A65E07" w:rsidRPr="004B5B1C" w:rsidRDefault="00765E30">
      <w:pPr>
        <w:jc w:val="left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>Опис потоку подій для кожного варіанту використання:</w:t>
      </w:r>
    </w:p>
    <w:p w:rsidR="00743245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4B5B1C">
        <w:rPr>
          <w:rFonts w:ascii="Times New Roman" w:hAnsi="Times New Roman"/>
          <w:i/>
          <w:iCs/>
          <w:sz w:val="28"/>
          <w:szCs w:val="28"/>
          <w:lang w:val="uk-UA"/>
        </w:rPr>
        <w:t>Користувач</w:t>
      </w:r>
    </w:p>
    <w:p w:rsidR="00CF30DB" w:rsidRPr="00743245" w:rsidRDefault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</w:p>
    <w:p w:rsidR="00A65E07" w:rsidRPr="004B5B1C" w:rsidRDefault="00765E3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 w:rsidRPr="004B5B1C">
        <w:rPr>
          <w:rFonts w:ascii="Times New Roman" w:hAnsi="Times New Roman"/>
          <w:i/>
          <w:iCs/>
          <w:sz w:val="28"/>
          <w:szCs w:val="28"/>
          <w:lang w:val="uk-UA"/>
        </w:rPr>
        <w:t>Вхід у систему</w:t>
      </w:r>
    </w:p>
    <w:p w:rsidR="00743245" w:rsidRPr="00743245" w:rsidRDefault="00765E30">
      <w:pPr>
        <w:pStyle w:val="a9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743245" w:rsidRPr="00743245" w:rsidRDefault="00765E30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запускає систему та вводить свій логін та пароль (Е-1). Можливі варіанти дій: «Увійти </w:t>
      </w:r>
      <w:r w:rsidR="00743245">
        <w:rPr>
          <w:rFonts w:ascii="Times New Roman" w:hAnsi="Times New Roman"/>
          <w:sz w:val="28"/>
          <w:szCs w:val="28"/>
          <w:lang w:val="uk-UA"/>
        </w:rPr>
        <w:t>у систему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 w:rsidR="00743245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743245" w:rsidRDefault="00743245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«Увійти</w:t>
      </w:r>
      <w:r w:rsidRPr="0074324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у систему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«Вхід</w:t>
      </w:r>
      <w:r>
        <w:rPr>
          <w:rFonts w:ascii="Times New Roman" w:hAnsi="Times New Roman"/>
          <w:sz w:val="28"/>
          <w:szCs w:val="28"/>
          <w:lang w:val="uk-UA"/>
        </w:rPr>
        <w:t xml:space="preserve"> у систему</w:t>
      </w:r>
      <w:r w:rsidR="00765E30"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A65E07" w:rsidRPr="004B5B1C" w:rsidRDefault="00765E30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743245" w:rsidRPr="00743245" w:rsidRDefault="00765E30">
      <w:pPr>
        <w:pStyle w:val="a9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743245" w:rsidRDefault="00765E30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«Вхід у систему»</w:t>
      </w:r>
    </w:p>
    <w:p w:rsidR="00A65E07" w:rsidRDefault="00765E30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 відображає функції «</w:t>
      </w:r>
      <w:r w:rsidR="00CF30DB">
        <w:rPr>
          <w:rFonts w:ascii="Times New Roman" w:hAnsi="Times New Roman"/>
          <w:sz w:val="28"/>
          <w:szCs w:val="28"/>
          <w:lang w:val="uk-UA"/>
        </w:rPr>
        <w:t>Взаємодія з треками</w:t>
      </w:r>
      <w:r w:rsidRPr="004B5B1C">
        <w:rPr>
          <w:rFonts w:ascii="Times New Roman" w:hAnsi="Times New Roman"/>
          <w:sz w:val="28"/>
          <w:szCs w:val="28"/>
          <w:lang w:val="uk-UA"/>
        </w:rPr>
        <w:t>», «</w:t>
      </w:r>
      <w:r w:rsidR="00CF30DB">
        <w:rPr>
          <w:rFonts w:ascii="Times New Roman" w:hAnsi="Times New Roman"/>
          <w:sz w:val="28"/>
          <w:szCs w:val="28"/>
          <w:lang w:val="uk-UA"/>
        </w:rPr>
        <w:t xml:space="preserve">Взаємодія з </w:t>
      </w:r>
      <w:proofErr w:type="spellStart"/>
      <w:r w:rsidR="00CF30DB">
        <w:rPr>
          <w:rFonts w:ascii="Times New Roman" w:hAnsi="Times New Roman"/>
          <w:sz w:val="28"/>
          <w:szCs w:val="28"/>
          <w:lang w:val="uk-UA"/>
        </w:rPr>
        <w:t>плейлистами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», «</w:t>
      </w:r>
      <w:r w:rsidR="00CF30DB">
        <w:rPr>
          <w:rFonts w:ascii="Times New Roman" w:hAnsi="Times New Roman"/>
          <w:sz w:val="28"/>
          <w:szCs w:val="28"/>
          <w:lang w:val="uk-UA"/>
        </w:rPr>
        <w:t>Пошук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»,  </w:t>
      </w:r>
      <w:r w:rsidR="00CF30DB">
        <w:rPr>
          <w:rFonts w:ascii="Times New Roman" w:hAnsi="Times New Roman"/>
          <w:sz w:val="28"/>
          <w:szCs w:val="28"/>
          <w:lang w:val="uk-UA"/>
        </w:rPr>
        <w:t>та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 «Вихід». Розробник може вибрати один з варіантів дій, почнеться виконання відповідного потоку. Якщо розробник обирає «Вихід», прецедент починається спочатку.</w:t>
      </w:r>
    </w:p>
    <w:p w:rsidR="00CF30DB" w:rsidRPr="004B5B1C" w:rsidRDefault="00CF30DB" w:rsidP="0074324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0DB" w:rsidRPr="00CF30DB" w:rsidRDefault="00765E30" w:rsidP="00743245">
      <w:pPr>
        <w:pStyle w:val="a9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Альтернативні потоки</w:t>
      </w:r>
    </w:p>
    <w:p w:rsidR="00A65E07" w:rsidRDefault="00765E30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Е-1: </w:t>
      </w:r>
      <w:r w:rsidR="00CF30DB">
        <w:rPr>
          <w:rFonts w:ascii="Times New Roman" w:hAnsi="Times New Roman"/>
          <w:sz w:val="28"/>
          <w:szCs w:val="28"/>
          <w:lang w:val="uk-UA"/>
        </w:rPr>
        <w:t>Д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ля даного логіна і пароля </w:t>
      </w:r>
      <w:r w:rsidR="00CF30DB">
        <w:rPr>
          <w:rFonts w:ascii="Times New Roman" w:hAnsi="Times New Roman"/>
          <w:sz w:val="28"/>
          <w:szCs w:val="28"/>
          <w:lang w:val="uk-UA"/>
        </w:rPr>
        <w:t xml:space="preserve">не існує 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користувача. </w:t>
      </w:r>
      <w:r w:rsidR="00CF30DB">
        <w:rPr>
          <w:rFonts w:ascii="Times New Roman" w:hAnsi="Times New Roman"/>
          <w:sz w:val="28"/>
          <w:szCs w:val="28"/>
          <w:lang w:val="uk-UA"/>
        </w:rPr>
        <w:t>Користувач пови</w:t>
      </w:r>
      <w:r w:rsidRPr="004B5B1C">
        <w:rPr>
          <w:rFonts w:ascii="Times New Roman" w:hAnsi="Times New Roman"/>
          <w:sz w:val="28"/>
          <w:szCs w:val="28"/>
          <w:lang w:val="uk-UA"/>
        </w:rPr>
        <w:t>нен повторити заповнення або завершити прецедент.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CF30DB">
        <w:rPr>
          <w:rFonts w:ascii="Times New Roman" w:hAnsi="Times New Roman"/>
          <w:i/>
          <w:iCs/>
          <w:sz w:val="28"/>
          <w:szCs w:val="28"/>
          <w:lang w:val="uk-UA"/>
        </w:rPr>
        <w:t>Взаємодія з треками</w:t>
      </w:r>
    </w:p>
    <w:p w:rsidR="00CF30DB" w:rsidRPr="00CF30DB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Передумови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Якщо користувач не авторизований,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 відбудеться </w:t>
      </w: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автоматичне </w:t>
      </w:r>
      <w:proofErr w:type="spellStart"/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перенаправлення</w:t>
      </w:r>
      <w:proofErr w:type="spellEnd"/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прецедент «Вхід у систему»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CF30DB" w:rsidRP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CF30DB" w:rsidRPr="00743245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CF30DB" w:rsidRPr="00743245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</w:t>
      </w:r>
      <w:r>
        <w:rPr>
          <w:rFonts w:ascii="Times New Roman" w:hAnsi="Times New Roman"/>
          <w:sz w:val="28"/>
          <w:szCs w:val="28"/>
          <w:lang w:val="uk-UA"/>
        </w:rPr>
        <w:t>увійшов у систему та починає взаємодіяти з музикальними треками</w:t>
      </w:r>
      <w:r w:rsidRPr="004B5B1C">
        <w:rPr>
          <w:rFonts w:ascii="Times New Roman" w:hAnsi="Times New Roman"/>
          <w:sz w:val="28"/>
          <w:szCs w:val="28"/>
          <w:lang w:val="uk-UA"/>
        </w:rPr>
        <w:t>. Можливі варіанти дій: «</w:t>
      </w:r>
      <w:r>
        <w:rPr>
          <w:rFonts w:ascii="Times New Roman" w:hAnsi="Times New Roman"/>
          <w:sz w:val="28"/>
          <w:szCs w:val="28"/>
          <w:lang w:val="uk-UA"/>
        </w:rPr>
        <w:t>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«Зупинити програвання поточного треку», «Переключи поточний трек на наступний 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="00DE51F0">
        <w:rPr>
          <w:rFonts w:ascii="Times New Roman" w:hAnsi="Times New Roman"/>
          <w:sz w:val="28"/>
          <w:szCs w:val="28"/>
          <w:lang w:val="uk-UA"/>
        </w:rPr>
        <w:t>плейли</w:t>
      </w:r>
      <w:r>
        <w:rPr>
          <w:rFonts w:ascii="Times New Roman" w:hAnsi="Times New Roman"/>
          <w:sz w:val="28"/>
          <w:szCs w:val="28"/>
          <w:lang w:val="uk-UA"/>
        </w:rPr>
        <w:t>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«Переключити трек на попередній 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="00DE51F0">
        <w:rPr>
          <w:rFonts w:ascii="Times New Roman" w:hAnsi="Times New Roman"/>
          <w:sz w:val="28"/>
          <w:szCs w:val="28"/>
          <w:lang w:val="uk-UA"/>
        </w:rPr>
        <w:t>плейли</w:t>
      </w:r>
      <w:r>
        <w:rPr>
          <w:rFonts w:ascii="Times New Roman" w:hAnsi="Times New Roman"/>
          <w:sz w:val="28"/>
          <w:szCs w:val="28"/>
          <w:lang w:val="uk-UA"/>
        </w:rPr>
        <w:t>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«Оцінити поточний трек»,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«Зупинити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Зупинити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«Переключи поточний трек на наступний 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в </w:t>
      </w:r>
      <w:proofErr w:type="spellStart"/>
      <w:r w:rsidR="00DE51F0">
        <w:rPr>
          <w:rFonts w:ascii="Times New Roman" w:hAnsi="Times New Roman"/>
          <w:sz w:val="28"/>
          <w:szCs w:val="28"/>
          <w:lang w:val="uk-UA"/>
        </w:rPr>
        <w:t>плейли</w:t>
      </w:r>
      <w:r>
        <w:rPr>
          <w:rFonts w:ascii="Times New Roman" w:hAnsi="Times New Roman"/>
          <w:sz w:val="28"/>
          <w:szCs w:val="28"/>
          <w:lang w:val="uk-UA"/>
        </w:rPr>
        <w:t>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 xml:space="preserve">Переключи поточний трек на наступний в </w:t>
      </w:r>
      <w:proofErr w:type="spellStart"/>
      <w:r w:rsidR="00765E30"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Якщо обрана операція «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Переключити трек на попередній в </w:t>
      </w:r>
      <w:proofErr w:type="spellStart"/>
      <w:r w:rsidR="00DE51F0"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 xml:space="preserve">», </w:t>
      </w:r>
      <w:r w:rsidR="00DE51F0">
        <w:rPr>
          <w:rFonts w:ascii="Times New Roman" w:hAnsi="Times New Roman"/>
          <w:sz w:val="28"/>
          <w:szCs w:val="28"/>
          <w:lang w:val="uk-UA"/>
        </w:rPr>
        <w:br/>
      </w: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 w:rsidR="00DE51F0"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 xml:space="preserve">Переключити трек на попередній в </w:t>
      </w:r>
      <w:proofErr w:type="spellStart"/>
      <w:r w:rsidR="00765E30"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Default="00CF30DB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</w:t>
      </w:r>
      <w:r w:rsidR="00DE51F0">
        <w:rPr>
          <w:rFonts w:ascii="Times New Roman" w:hAnsi="Times New Roman"/>
          <w:sz w:val="28"/>
          <w:szCs w:val="28"/>
          <w:lang w:val="uk-UA"/>
        </w:rPr>
        <w:t>Оцінити поточний трек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 w:rsidR="00DE51F0">
        <w:rPr>
          <w:rFonts w:ascii="Times New Roman" w:hAnsi="Times New Roman"/>
          <w:sz w:val="28"/>
          <w:szCs w:val="28"/>
          <w:lang w:val="uk-UA"/>
        </w:rPr>
        <w:t>-5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 w:rsidR="00765E30">
        <w:rPr>
          <w:rFonts w:ascii="Times New Roman" w:hAnsi="Times New Roman"/>
          <w:sz w:val="28"/>
          <w:szCs w:val="28"/>
          <w:lang w:val="uk-UA"/>
        </w:rPr>
        <w:t>Оцінити поточний трек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CF30DB" w:rsidRPr="004B5B1C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CF30DB" w:rsidRPr="00743245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</w:t>
      </w:r>
      <w:r w:rsidR="00DE51F0">
        <w:rPr>
          <w:rFonts w:ascii="Times New Roman" w:hAnsi="Times New Roman"/>
          <w:sz w:val="28"/>
          <w:szCs w:val="28"/>
          <w:lang w:val="uk-UA"/>
        </w:rPr>
        <w:t>Почати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починає програвання поточного треку в </w:t>
      </w:r>
      <w:proofErr w:type="spellStart"/>
      <w:r w:rsidR="00DE51F0"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="00DE51F0">
        <w:rPr>
          <w:rFonts w:ascii="Times New Roman" w:hAnsi="Times New Roman"/>
          <w:sz w:val="28"/>
          <w:szCs w:val="28"/>
          <w:lang w:val="uk-UA"/>
        </w:rPr>
        <w:t xml:space="preserve"> (Е-1)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DE51F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Зупинити програвання поточного треку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зупиняє програвання поточного треку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(Е-2)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 w:rsidRPr="00DE51F0">
        <w:rPr>
          <w:rFonts w:ascii="Times New Roman" w:hAnsi="Times New Roman"/>
          <w:sz w:val="28"/>
          <w:szCs w:val="28"/>
          <w:lang w:val="uk-UA"/>
        </w:rPr>
        <w:t xml:space="preserve">Переключи поточний трек на наступний в </w:t>
      </w:r>
      <w:proofErr w:type="spellStart"/>
      <w:r w:rsidRPr="00DE51F0"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помічає як поточний трек наступний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трек (Е-3)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 w:rsidRPr="00DE51F0">
        <w:rPr>
          <w:rFonts w:ascii="Times New Roman" w:hAnsi="Times New Roman"/>
          <w:sz w:val="28"/>
          <w:szCs w:val="28"/>
          <w:lang w:val="uk-UA"/>
        </w:rPr>
        <w:t xml:space="preserve">Переключити трек на попередній в </w:t>
      </w:r>
      <w:proofErr w:type="spellStart"/>
      <w:r w:rsidRPr="00DE51F0"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помічає як поточний трек попередній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трек (Е-4)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-5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Оцінити поточний трек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ставить оцінку (подобається/не подобається) поточному треку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="00063770">
        <w:rPr>
          <w:rFonts w:ascii="Times New Roman" w:hAnsi="Times New Roman"/>
          <w:sz w:val="28"/>
          <w:szCs w:val="28"/>
          <w:lang w:val="uk-UA"/>
        </w:rPr>
        <w:t xml:space="preserve"> (Е-1)</w:t>
      </w:r>
      <w:r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63770">
        <w:rPr>
          <w:rFonts w:ascii="Times New Roman" w:hAnsi="Times New Roman"/>
          <w:sz w:val="28"/>
          <w:szCs w:val="28"/>
          <w:lang w:val="uk-UA"/>
        </w:rPr>
        <w:t>П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CF30DB" w:rsidRPr="004B5B1C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CF30DB" w:rsidRPr="00CF30DB" w:rsidRDefault="00CF30DB" w:rsidP="00CF30DB">
      <w:pPr>
        <w:pStyle w:val="a9"/>
        <w:numPr>
          <w:ilvl w:val="0"/>
          <w:numId w:val="21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Альтернативні потоки</w:t>
      </w:r>
    </w:p>
    <w:p w:rsidR="00CF30DB" w:rsidRDefault="00CF30DB" w:rsidP="00CF30DB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Е-1: 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Поточний трек ще не обраний або обраний </w:t>
      </w:r>
      <w:proofErr w:type="spellStart"/>
      <w:r w:rsidR="00DE51F0"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="00DE51F0">
        <w:rPr>
          <w:rFonts w:ascii="Times New Roman" w:hAnsi="Times New Roman"/>
          <w:sz w:val="28"/>
          <w:szCs w:val="28"/>
          <w:lang w:val="uk-UA"/>
        </w:rPr>
        <w:t xml:space="preserve"> пустий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="00DE51F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DE51F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>Поточний трек не обраний або він зараз не програється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Поточний трек ще не обраний або обраний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пустий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Обраний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пустий або поточний трек – останній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Е</w:t>
      </w:r>
      <w:r>
        <w:rPr>
          <w:rFonts w:ascii="Times New Roman" w:hAnsi="Times New Roman"/>
          <w:sz w:val="28"/>
          <w:szCs w:val="28"/>
          <w:lang w:val="uk-UA"/>
        </w:rPr>
        <w:t>-5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: </w:t>
      </w:r>
      <w:r>
        <w:rPr>
          <w:rFonts w:ascii="Times New Roman" w:hAnsi="Times New Roman"/>
          <w:sz w:val="28"/>
          <w:szCs w:val="28"/>
          <w:lang w:val="uk-UA"/>
        </w:rPr>
        <w:t xml:space="preserve">Обраний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пустий або поточний трек – перший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плейлисті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Нічого не відбувається.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 w:rsidRPr="00CF30DB">
        <w:rPr>
          <w:rFonts w:ascii="Times New Roman" w:hAnsi="Times New Roman"/>
          <w:i/>
          <w:iCs/>
          <w:sz w:val="28"/>
          <w:szCs w:val="28"/>
          <w:lang w:val="uk-UA"/>
        </w:rPr>
        <w:t xml:space="preserve">Взаємодія з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uk-UA"/>
        </w:rPr>
        <w:t>плейлистами</w:t>
      </w:r>
      <w:proofErr w:type="spellEnd"/>
    </w:p>
    <w:p w:rsidR="00063770" w:rsidRPr="00CF30DB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Передумови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Якщо користувач не авторизований,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 відбудеться </w:t>
      </w: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автоматичне </w:t>
      </w:r>
      <w:proofErr w:type="spellStart"/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перенаправлення</w:t>
      </w:r>
      <w:proofErr w:type="spellEnd"/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прецедент «Вхід у систему»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063770" w:rsidRPr="00CF30DB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063770" w:rsidRPr="00743245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063770" w:rsidRPr="00743245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lastRenderedPageBreak/>
        <w:t xml:space="preserve">Прецедент почитає виконуватись, коли користувач </w:t>
      </w:r>
      <w:r>
        <w:rPr>
          <w:rFonts w:ascii="Times New Roman" w:hAnsi="Times New Roman"/>
          <w:sz w:val="28"/>
          <w:szCs w:val="28"/>
          <w:lang w:val="uk-UA"/>
        </w:rPr>
        <w:t xml:space="preserve">увійшов у систему та починає взаємодіяти з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плейлистами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. Можливі варіанти дій: «</w:t>
      </w:r>
      <w:r>
        <w:rPr>
          <w:rFonts w:ascii="Times New Roman" w:hAnsi="Times New Roman"/>
          <w:sz w:val="28"/>
          <w:szCs w:val="28"/>
          <w:lang w:val="uk-UA"/>
        </w:rPr>
        <w:t xml:space="preserve">Створити новий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«Редагувати існуючий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«Редагувати вміст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«Видалити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»,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«Створити новий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 xml:space="preserve">Створити новий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«Редагувати існуючий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 xml:space="preserve">Редагувати існуючий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«Редагувати вміст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 xml:space="preserve">Редагувати вміст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Якщо обрана операція «Видалити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 xml:space="preserve">Видалити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063770" w:rsidRPr="004B5B1C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063770" w:rsidRPr="00743245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</w:t>
      </w:r>
      <w:r>
        <w:rPr>
          <w:rFonts w:ascii="Times New Roman" w:hAnsi="Times New Roman"/>
          <w:sz w:val="28"/>
          <w:szCs w:val="28"/>
          <w:lang w:val="uk-UA"/>
        </w:rPr>
        <w:t xml:space="preserve">Створити новий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E30">
        <w:rPr>
          <w:rFonts w:ascii="Times New Roman" w:hAnsi="Times New Roman"/>
          <w:sz w:val="28"/>
          <w:szCs w:val="28"/>
          <w:lang w:val="uk-UA"/>
        </w:rPr>
        <w:t xml:space="preserve">відкриває діалогове вікно по створенню нового </w:t>
      </w:r>
      <w:proofErr w:type="spellStart"/>
      <w:r w:rsidR="00765E30"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65E30">
        <w:rPr>
          <w:rFonts w:ascii="Times New Roman" w:hAnsi="Times New Roman"/>
          <w:sz w:val="28"/>
          <w:szCs w:val="28"/>
          <w:lang w:val="uk-UA"/>
        </w:rPr>
        <w:t xml:space="preserve">Користувач заповнює усі необхідні поля та натискує на кнопку «Зберегти».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 xml:space="preserve">Редагувати існуючий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376D96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376D96">
        <w:rPr>
          <w:rFonts w:ascii="Times New Roman" w:hAnsi="Times New Roman"/>
          <w:sz w:val="28"/>
          <w:szCs w:val="28"/>
          <w:lang w:val="uk-UA"/>
        </w:rPr>
        <w:t xml:space="preserve">Система відкриває діалогове вікно по </w:t>
      </w:r>
      <w:r>
        <w:rPr>
          <w:rFonts w:ascii="Times New Roman" w:hAnsi="Times New Roman"/>
          <w:sz w:val="28"/>
          <w:szCs w:val="28"/>
          <w:lang w:val="uk-UA"/>
        </w:rPr>
        <w:t>редагуванню</w:t>
      </w:r>
      <w:r w:rsidRPr="00376D9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існуючого</w:t>
      </w:r>
      <w:r w:rsidRPr="00376D96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376D96"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 w:rsidRPr="00376D96">
        <w:rPr>
          <w:rFonts w:ascii="Times New Roman" w:hAnsi="Times New Roman"/>
          <w:sz w:val="28"/>
          <w:szCs w:val="28"/>
          <w:lang w:val="uk-UA"/>
        </w:rPr>
        <w:t>. Користувач заповнює усі необхідні поля т</w:t>
      </w:r>
      <w:r>
        <w:rPr>
          <w:rFonts w:ascii="Times New Roman" w:hAnsi="Times New Roman"/>
          <w:sz w:val="28"/>
          <w:szCs w:val="28"/>
          <w:lang w:val="uk-UA"/>
        </w:rPr>
        <w:t>а натискує на кнопку «Зберегти»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 xml:space="preserve">Редагувати вміст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376D96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Користувач обирає трек, </w:t>
      </w:r>
      <w:r w:rsidR="0042794D"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uk-UA"/>
        </w:rPr>
        <w:t>натискає кнопку додати</w:t>
      </w:r>
      <w:r w:rsidR="0042794D">
        <w:rPr>
          <w:rFonts w:ascii="Times New Roman" w:hAnsi="Times New Roman"/>
          <w:sz w:val="28"/>
          <w:szCs w:val="28"/>
          <w:lang w:val="uk-UA"/>
        </w:rPr>
        <w:t xml:space="preserve"> або видалити з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та обирає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до якого він хоче добавити</w:t>
      </w:r>
      <w:r w:rsidR="0042794D">
        <w:rPr>
          <w:rFonts w:ascii="Times New Roman" w:hAnsi="Times New Roman"/>
          <w:sz w:val="28"/>
          <w:szCs w:val="28"/>
          <w:lang w:val="uk-UA"/>
        </w:rPr>
        <w:t>/видалити</w:t>
      </w:r>
      <w:r>
        <w:rPr>
          <w:rFonts w:ascii="Times New Roman" w:hAnsi="Times New Roman"/>
          <w:sz w:val="28"/>
          <w:szCs w:val="28"/>
          <w:lang w:val="uk-UA"/>
        </w:rPr>
        <w:t xml:space="preserve"> даний трек (Е-1</w:t>
      </w:r>
      <w:r w:rsidR="00063770">
        <w:rPr>
          <w:rFonts w:ascii="Times New Roman" w:hAnsi="Times New Roman"/>
          <w:sz w:val="28"/>
          <w:szCs w:val="28"/>
          <w:lang w:val="uk-UA"/>
        </w:rPr>
        <w:t>)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.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063770"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 w:rsidR="00063770"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-4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 xml:space="preserve">Видалити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063770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6D96">
        <w:rPr>
          <w:rFonts w:ascii="Times New Roman" w:hAnsi="Times New Roman"/>
          <w:sz w:val="28"/>
          <w:szCs w:val="28"/>
          <w:lang w:val="uk-UA"/>
        </w:rPr>
        <w:t xml:space="preserve">видаляє обраний </w:t>
      </w:r>
      <w:proofErr w:type="spellStart"/>
      <w:r w:rsidR="00376D96"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="00376D96">
        <w:rPr>
          <w:rFonts w:ascii="Times New Roman" w:hAnsi="Times New Roman"/>
          <w:sz w:val="28"/>
          <w:szCs w:val="28"/>
          <w:lang w:val="uk-UA"/>
        </w:rPr>
        <w:t xml:space="preserve"> (Е-1</w:t>
      </w:r>
      <w:r>
        <w:rPr>
          <w:rFonts w:ascii="Times New Roman" w:hAnsi="Times New Roman"/>
          <w:sz w:val="28"/>
          <w:szCs w:val="28"/>
          <w:lang w:val="uk-UA"/>
        </w:rPr>
        <w:t>)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063770" w:rsidRPr="004B5B1C" w:rsidRDefault="00063770" w:rsidP="0006377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63770" w:rsidRPr="00CF30DB" w:rsidRDefault="00063770" w:rsidP="00063770">
      <w:pPr>
        <w:pStyle w:val="a9"/>
        <w:numPr>
          <w:ilvl w:val="0"/>
          <w:numId w:val="22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Альтернативні потоки</w:t>
      </w:r>
    </w:p>
    <w:p w:rsidR="00063770" w:rsidRDefault="00063770" w:rsidP="00376D9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Е-1: </w:t>
      </w:r>
      <w:r w:rsidR="00376D96">
        <w:rPr>
          <w:rFonts w:ascii="Times New Roman" w:hAnsi="Times New Roman"/>
          <w:sz w:val="28"/>
          <w:szCs w:val="28"/>
          <w:lang w:val="uk-UA"/>
        </w:rPr>
        <w:t xml:space="preserve">Поточний </w:t>
      </w:r>
      <w:proofErr w:type="spellStart"/>
      <w:r w:rsidR="00376D96">
        <w:rPr>
          <w:rFonts w:ascii="Times New Roman" w:hAnsi="Times New Roman"/>
          <w:sz w:val="28"/>
          <w:szCs w:val="28"/>
          <w:lang w:val="uk-UA"/>
        </w:rPr>
        <w:t>плейлист</w:t>
      </w:r>
      <w:proofErr w:type="spellEnd"/>
      <w:r w:rsidR="00376D96">
        <w:rPr>
          <w:rFonts w:ascii="Times New Roman" w:hAnsi="Times New Roman"/>
          <w:sz w:val="28"/>
          <w:szCs w:val="28"/>
          <w:lang w:val="uk-UA"/>
        </w:rPr>
        <w:t xml:space="preserve"> не існує або користувач не має прав по зміні даного </w:t>
      </w:r>
      <w:proofErr w:type="spellStart"/>
      <w:r w:rsidR="00376D96">
        <w:rPr>
          <w:rFonts w:ascii="Times New Roman" w:hAnsi="Times New Roman"/>
          <w:sz w:val="28"/>
          <w:szCs w:val="28"/>
          <w:lang w:val="uk-UA"/>
        </w:rPr>
        <w:t>плейлиста</w:t>
      </w:r>
      <w:proofErr w:type="spellEnd"/>
      <w:r w:rsidR="00376D96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376D96" w:rsidRPr="00376D96">
        <w:rPr>
          <w:rFonts w:ascii="Times New Roman" w:hAnsi="Times New Roman"/>
          <w:sz w:val="28"/>
          <w:szCs w:val="28"/>
          <w:lang w:val="uk-UA"/>
        </w:rPr>
        <w:t>Прецедент починається з початку.</w:t>
      </w:r>
    </w:p>
    <w:p w:rsidR="00DE51F0" w:rsidRDefault="00DE51F0" w:rsidP="00D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/>
          <w:i/>
          <w:iCs/>
          <w:sz w:val="28"/>
          <w:szCs w:val="28"/>
          <w:lang w:val="uk-UA"/>
        </w:rPr>
        <w:t>Пошук</w:t>
      </w:r>
    </w:p>
    <w:p w:rsidR="00FD1917" w:rsidRPr="00CF30DB" w:rsidRDefault="00FD1917" w:rsidP="00FD1917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Передумови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Якщо користувач не авторизований, 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то відбудеться </w:t>
      </w:r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автоматичне </w:t>
      </w:r>
      <w:proofErr w:type="spellStart"/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перенаправлення</w:t>
      </w:r>
      <w:proofErr w:type="spellEnd"/>
      <w:r w:rsidRPr="00CF30DB"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 xml:space="preserve"> на прецедент «Вхід у систему»</w:t>
      </w:r>
      <w:r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  <w:t>.</w:t>
      </w:r>
    </w:p>
    <w:p w:rsidR="00FD1917" w:rsidRPr="00CF30DB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iCs/>
          <w:sz w:val="28"/>
          <w:szCs w:val="28"/>
          <w:lang w:val="uk-UA"/>
        </w:rPr>
      </w:pPr>
    </w:p>
    <w:p w:rsidR="00FD1917" w:rsidRPr="00743245" w:rsidRDefault="00FD1917" w:rsidP="00FD1917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Головний потік</w:t>
      </w:r>
    </w:p>
    <w:p w:rsidR="00FD1917" w:rsidRPr="00743245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Прецедент почитає виконуватись, коли користувач </w:t>
      </w:r>
      <w:r>
        <w:rPr>
          <w:rFonts w:ascii="Times New Roman" w:hAnsi="Times New Roman"/>
          <w:sz w:val="28"/>
          <w:szCs w:val="28"/>
          <w:lang w:val="uk-UA"/>
        </w:rPr>
        <w:t>увійшов у систему та починає взаємодіяти з функціоналом по пошуку треків</w:t>
      </w:r>
      <w:r w:rsidRPr="004B5B1C">
        <w:rPr>
          <w:rFonts w:ascii="Times New Roman" w:hAnsi="Times New Roman"/>
          <w:sz w:val="28"/>
          <w:szCs w:val="28"/>
          <w:lang w:val="uk-UA"/>
        </w:rPr>
        <w:t xml:space="preserve">. Можливі </w:t>
      </w:r>
      <w:r w:rsidRPr="004B5B1C">
        <w:rPr>
          <w:rFonts w:ascii="Times New Roman" w:hAnsi="Times New Roman"/>
          <w:sz w:val="28"/>
          <w:szCs w:val="28"/>
          <w:lang w:val="uk-UA"/>
        </w:rPr>
        <w:lastRenderedPageBreak/>
        <w:t>варіанти дій: «</w:t>
      </w:r>
      <w:r>
        <w:rPr>
          <w:rFonts w:ascii="Times New Roman" w:hAnsi="Times New Roman"/>
          <w:sz w:val="28"/>
          <w:szCs w:val="28"/>
          <w:lang w:val="uk-UA"/>
        </w:rPr>
        <w:t>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«Пошук по файлу», «Пошук рекомендованих», </w:t>
      </w:r>
      <w:r w:rsidRPr="004B5B1C">
        <w:rPr>
          <w:rFonts w:ascii="Times New Roman" w:hAnsi="Times New Roman"/>
          <w:sz w:val="28"/>
          <w:szCs w:val="28"/>
          <w:lang w:val="uk-UA"/>
        </w:rPr>
        <w:t>«Вихід».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Якщо обрана операція «Пошук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», S-1: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«Пошук по файлу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Пошук по файлу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Якщо обрана операція «Пошук рекомендованих</w:t>
      </w:r>
      <w:r w:rsidRPr="004B5B1C">
        <w:rPr>
          <w:rFonts w:ascii="Times New Roman" w:hAnsi="Times New Roman"/>
          <w:sz w:val="28"/>
          <w:szCs w:val="28"/>
          <w:lang w:val="uk-UA"/>
        </w:rPr>
        <w:t>», 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виконується під-потік «</w:t>
      </w:r>
      <w:r>
        <w:rPr>
          <w:rFonts w:ascii="Times New Roman" w:hAnsi="Times New Roman"/>
          <w:sz w:val="28"/>
          <w:szCs w:val="28"/>
          <w:lang w:val="uk-UA"/>
        </w:rPr>
        <w:t>Пошук рекомендованих</w:t>
      </w:r>
      <w:r w:rsidRPr="004B5B1C">
        <w:rPr>
          <w:rFonts w:ascii="Times New Roman" w:hAnsi="Times New Roman"/>
          <w:sz w:val="28"/>
          <w:szCs w:val="28"/>
          <w:lang w:val="uk-UA"/>
        </w:rPr>
        <w:t>».</w:t>
      </w:r>
    </w:p>
    <w:p w:rsidR="00FD1917" w:rsidRPr="004B5B1C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Якщо обрана операція «Вихід»: прецедент завершується.</w:t>
      </w:r>
      <w:r w:rsidRPr="004B5B1C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FD1917" w:rsidRPr="00743245" w:rsidRDefault="00FD1917" w:rsidP="00FD1917">
      <w:pPr>
        <w:pStyle w:val="a9"/>
        <w:numPr>
          <w:ilvl w:val="0"/>
          <w:numId w:val="23"/>
        </w:numPr>
        <w:tabs>
          <w:tab w:val="left" w:pos="720"/>
          <w:tab w:val="left" w:pos="1440"/>
          <w:tab w:val="left" w:pos="216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Під-потік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S-1: «</w:t>
      </w:r>
      <w:r>
        <w:rPr>
          <w:rFonts w:ascii="Times New Roman" w:hAnsi="Times New Roman"/>
          <w:sz w:val="28"/>
          <w:szCs w:val="28"/>
          <w:lang w:val="uk-UA"/>
        </w:rPr>
        <w:t>Пошук по метаданим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Система</w:t>
      </w:r>
      <w:r>
        <w:rPr>
          <w:rFonts w:ascii="Times New Roman" w:hAnsi="Times New Roman"/>
          <w:sz w:val="28"/>
          <w:szCs w:val="28"/>
          <w:lang w:val="uk-UA"/>
        </w:rPr>
        <w:t xml:space="preserve"> відкриває діалогове вікно </w:t>
      </w:r>
      <w:r w:rsidR="007910FA">
        <w:rPr>
          <w:rFonts w:ascii="Times New Roman" w:hAnsi="Times New Roman"/>
          <w:sz w:val="28"/>
          <w:szCs w:val="28"/>
          <w:lang w:val="uk-UA"/>
        </w:rPr>
        <w:t>в якому користувач заповнює усі цікавлячи його поля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10FA">
        <w:rPr>
          <w:rFonts w:ascii="Times New Roman" w:hAnsi="Times New Roman"/>
          <w:sz w:val="28"/>
          <w:szCs w:val="28"/>
          <w:lang w:val="uk-UA"/>
        </w:rPr>
        <w:t>Система видає список треків, які підходять по їх метаданим під опис користувача</w:t>
      </w:r>
      <w:r>
        <w:rPr>
          <w:rFonts w:ascii="Times New Roman" w:hAnsi="Times New Roman"/>
          <w:sz w:val="28"/>
          <w:szCs w:val="28"/>
          <w:lang w:val="uk-UA"/>
        </w:rPr>
        <w:t>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-2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Пошук по файлу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376D96">
        <w:rPr>
          <w:rFonts w:ascii="Times New Roman" w:hAnsi="Times New Roman"/>
          <w:sz w:val="28"/>
          <w:szCs w:val="28"/>
          <w:lang w:val="uk-UA"/>
        </w:rPr>
        <w:t xml:space="preserve">Система відкриває діалогове вікно </w:t>
      </w:r>
      <w:r w:rsidR="007910FA">
        <w:rPr>
          <w:rFonts w:ascii="Times New Roman" w:hAnsi="Times New Roman"/>
          <w:sz w:val="28"/>
          <w:szCs w:val="28"/>
          <w:lang w:val="uk-UA"/>
        </w:rPr>
        <w:t>в якому користувачеві пропонується завантажити файл з аудіо треком</w:t>
      </w:r>
      <w:r w:rsidRPr="00376D96">
        <w:rPr>
          <w:rFonts w:ascii="Times New Roman" w:hAnsi="Times New Roman"/>
          <w:sz w:val="28"/>
          <w:szCs w:val="28"/>
          <w:lang w:val="uk-UA"/>
        </w:rPr>
        <w:t>.</w:t>
      </w:r>
      <w:r w:rsidR="007910FA">
        <w:rPr>
          <w:rFonts w:ascii="Times New Roman" w:hAnsi="Times New Roman"/>
          <w:sz w:val="28"/>
          <w:szCs w:val="28"/>
          <w:lang w:val="uk-UA"/>
        </w:rPr>
        <w:t xml:space="preserve"> Після завантаження відбувається пошук схожих пісень в базі даних.</w:t>
      </w:r>
      <w:r w:rsidRPr="00376D96">
        <w:rPr>
          <w:rFonts w:ascii="Times New Roman" w:hAnsi="Times New Roman"/>
          <w:sz w:val="28"/>
          <w:szCs w:val="28"/>
          <w:lang w:val="uk-UA"/>
        </w:rPr>
        <w:t xml:space="preserve"> Користувач</w:t>
      </w:r>
      <w:r w:rsidR="007910FA">
        <w:rPr>
          <w:rFonts w:ascii="Times New Roman" w:hAnsi="Times New Roman"/>
          <w:sz w:val="28"/>
          <w:szCs w:val="28"/>
          <w:lang w:val="uk-UA"/>
        </w:rPr>
        <w:t xml:space="preserve"> отримує перелік треків найбільш схожих на той, що завантажив користувач</w:t>
      </w:r>
      <w:r w:rsidRPr="004B5B1C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FD1917" w:rsidRDefault="00FD1917" w:rsidP="00FD1917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Arial Unicode MS" w:eastAsia="Arial Unicode MS" w:hAnsi="Arial Unicode MS" w:cs="Arial Unicode MS"/>
          <w:sz w:val="28"/>
          <w:szCs w:val="28"/>
          <w:lang w:val="uk-UA"/>
        </w:rPr>
      </w:pPr>
      <w:r w:rsidRPr="004B5B1C">
        <w:rPr>
          <w:rFonts w:ascii="Times New Roman" w:hAnsi="Times New Roman"/>
          <w:sz w:val="28"/>
          <w:szCs w:val="28"/>
          <w:lang w:val="uk-UA"/>
        </w:rPr>
        <w:t>S</w:t>
      </w:r>
      <w:r>
        <w:rPr>
          <w:rFonts w:ascii="Times New Roman" w:hAnsi="Times New Roman"/>
          <w:sz w:val="28"/>
          <w:szCs w:val="28"/>
          <w:lang w:val="uk-UA"/>
        </w:rPr>
        <w:t>-3</w:t>
      </w:r>
      <w:r w:rsidRPr="004B5B1C">
        <w:rPr>
          <w:rFonts w:ascii="Times New Roman" w:hAnsi="Times New Roman"/>
          <w:sz w:val="28"/>
          <w:szCs w:val="28"/>
          <w:lang w:val="uk-UA"/>
        </w:rPr>
        <w:t>: «</w:t>
      </w:r>
      <w:r>
        <w:rPr>
          <w:rFonts w:ascii="Times New Roman" w:hAnsi="Times New Roman"/>
          <w:sz w:val="28"/>
          <w:szCs w:val="28"/>
          <w:lang w:val="uk-UA"/>
        </w:rPr>
        <w:t>Пошук рекомендованих</w:t>
      </w:r>
      <w:r w:rsidRPr="004B5B1C">
        <w:rPr>
          <w:rFonts w:ascii="Times New Roman" w:hAnsi="Times New Roman"/>
          <w:sz w:val="28"/>
          <w:szCs w:val="28"/>
          <w:lang w:val="uk-UA"/>
        </w:rPr>
        <w:t>»</w:t>
      </w:r>
    </w:p>
    <w:p w:rsidR="00CF30DB" w:rsidRPr="007C2937" w:rsidRDefault="0042794D" w:rsidP="0042794D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Користувач обирає розділ рекомендацій. Система взаємодіє з рекомендаційним двигуном та отримує список треків, який базується на вподобаннях користувача. П</w:t>
      </w:r>
      <w:r w:rsidRPr="004B5B1C">
        <w:rPr>
          <w:rFonts w:ascii="Times New Roman" w:hAnsi="Times New Roman"/>
          <w:sz w:val="28"/>
          <w:szCs w:val="28"/>
          <w:lang w:val="uk-UA"/>
        </w:rPr>
        <w:t>рецедент</w:t>
      </w:r>
      <w:r>
        <w:rPr>
          <w:rFonts w:ascii="Times New Roman" w:hAnsi="Times New Roman"/>
          <w:sz w:val="28"/>
          <w:szCs w:val="28"/>
          <w:lang w:val="uk-UA"/>
        </w:rPr>
        <w:t xml:space="preserve"> починається з початку.</w:t>
      </w:r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3" w:name="_Toc3"/>
      <w:r w:rsidRPr="004B5B1C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9F1357" w:rsidRDefault="009F1357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Що таке пряме та </w:t>
      </w:r>
      <w:proofErr w:type="spellStart"/>
      <w:r>
        <w:rPr>
          <w:b/>
          <w:bCs/>
          <w:lang w:val="uk-UA"/>
        </w:rPr>
        <w:t>зворо</w:t>
      </w:r>
      <w:r w:rsidRPr="0042794D">
        <w:rPr>
          <w:b/>
          <w:bCs/>
          <w:lang w:val="uk-UA"/>
        </w:rPr>
        <w:t>тн</w:t>
      </w:r>
      <w:r>
        <w:rPr>
          <w:b/>
          <w:bCs/>
          <w:lang w:val="uk-UA"/>
        </w:rPr>
        <w:t>є</w:t>
      </w:r>
      <w:proofErr w:type="spellEnd"/>
      <w:r>
        <w:rPr>
          <w:b/>
          <w:bCs/>
          <w:lang w:val="uk-UA"/>
        </w:rPr>
        <w:t xml:space="preserve"> проектування?</w:t>
      </w:r>
    </w:p>
    <w:p w:rsid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Пряме проектування (</w:t>
      </w:r>
      <w:proofErr w:type="spellStart"/>
      <w:r w:rsidRPr="009F1357">
        <w:rPr>
          <w:bCs/>
          <w:lang w:val="uk-UA"/>
        </w:rPr>
        <w:t>f</w:t>
      </w:r>
      <w:r>
        <w:rPr>
          <w:bCs/>
          <w:lang w:val="uk-UA"/>
        </w:rPr>
        <w:t>orward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engineering</w:t>
      </w:r>
      <w:proofErr w:type="spellEnd"/>
      <w:r>
        <w:rPr>
          <w:bCs/>
          <w:lang w:val="uk-UA"/>
        </w:rPr>
        <w:t xml:space="preserve">) - це процес </w:t>
      </w:r>
      <w:r w:rsidRPr="009F1357">
        <w:rPr>
          <w:bCs/>
          <w:lang w:val="uk-UA"/>
        </w:rPr>
        <w:t xml:space="preserve">трансформації моделі в </w:t>
      </w:r>
      <w:r>
        <w:rPr>
          <w:bCs/>
          <w:lang w:val="uk-UA"/>
        </w:rPr>
        <w:t>код з відображенням на мову реалізації</w:t>
      </w:r>
      <w:r w:rsidRPr="009F1357">
        <w:rPr>
          <w:bCs/>
          <w:lang w:val="uk-UA"/>
        </w:rPr>
        <w:t>. В результаті прямого п</w:t>
      </w:r>
      <w:r>
        <w:rPr>
          <w:bCs/>
          <w:lang w:val="uk-UA"/>
        </w:rPr>
        <w:t xml:space="preserve">роектування відбувається втрата </w:t>
      </w:r>
      <w:r w:rsidRPr="009F1357">
        <w:rPr>
          <w:bCs/>
          <w:lang w:val="uk-UA"/>
        </w:rPr>
        <w:t>інформація, оскільки мод</w:t>
      </w:r>
      <w:r>
        <w:rPr>
          <w:bCs/>
          <w:lang w:val="uk-UA"/>
        </w:rPr>
        <w:t xml:space="preserve">елі, описані на UML, семантично </w:t>
      </w:r>
      <w:r w:rsidRPr="009F1357">
        <w:rPr>
          <w:bCs/>
          <w:lang w:val="uk-UA"/>
        </w:rPr>
        <w:t>багатшими, ніж будь-який сучасни</w:t>
      </w:r>
      <w:r>
        <w:rPr>
          <w:bCs/>
          <w:lang w:val="uk-UA"/>
        </w:rPr>
        <w:t xml:space="preserve">й </w:t>
      </w:r>
      <w:proofErr w:type="spellStart"/>
      <w:r>
        <w:rPr>
          <w:bCs/>
          <w:lang w:val="uk-UA"/>
        </w:rPr>
        <w:t>об'ектно-орієнтованний</w:t>
      </w:r>
      <w:proofErr w:type="spellEnd"/>
      <w:r>
        <w:rPr>
          <w:bCs/>
          <w:lang w:val="uk-UA"/>
        </w:rPr>
        <w:t xml:space="preserve"> підхід в програмуванні</w:t>
      </w:r>
      <w:r w:rsidRPr="009F1357">
        <w:rPr>
          <w:bCs/>
          <w:lang w:val="uk-UA"/>
        </w:rPr>
        <w:t>.</w:t>
      </w:r>
    </w:p>
    <w:p w:rsidR="009F1357" w:rsidRP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Зворотне проектування (</w:t>
      </w:r>
      <w:proofErr w:type="spellStart"/>
      <w:r w:rsidRPr="009F1357">
        <w:rPr>
          <w:bCs/>
          <w:lang w:val="uk-UA"/>
        </w:rPr>
        <w:t>r</w:t>
      </w:r>
      <w:r>
        <w:rPr>
          <w:bCs/>
          <w:lang w:val="uk-UA"/>
        </w:rPr>
        <w:t>everse</w:t>
      </w:r>
      <w:proofErr w:type="spellEnd"/>
      <w:r>
        <w:rPr>
          <w:bCs/>
          <w:lang w:val="uk-UA"/>
        </w:rPr>
        <w:t xml:space="preserve"> </w:t>
      </w:r>
      <w:proofErr w:type="spellStart"/>
      <w:r>
        <w:rPr>
          <w:bCs/>
          <w:lang w:val="uk-UA"/>
        </w:rPr>
        <w:t>engineering</w:t>
      </w:r>
      <w:proofErr w:type="spellEnd"/>
      <w:r>
        <w:rPr>
          <w:bCs/>
          <w:lang w:val="uk-UA"/>
        </w:rPr>
        <w:t xml:space="preserve">) - це процес </w:t>
      </w:r>
      <w:r w:rsidRPr="009F1357">
        <w:rPr>
          <w:bCs/>
          <w:lang w:val="uk-UA"/>
        </w:rPr>
        <w:t>трансформації коду в модел</w:t>
      </w:r>
      <w:r>
        <w:rPr>
          <w:bCs/>
          <w:lang w:val="uk-UA"/>
        </w:rPr>
        <w:t>ь. Зворотне проектування породжу</w:t>
      </w:r>
      <w:r w:rsidRPr="009F1357">
        <w:rPr>
          <w:bCs/>
          <w:lang w:val="uk-UA"/>
        </w:rPr>
        <w:t>є надлишок інформації, час</w:t>
      </w:r>
      <w:r>
        <w:rPr>
          <w:bCs/>
          <w:lang w:val="uk-UA"/>
        </w:rPr>
        <w:t xml:space="preserve">тина якої представлена на більш </w:t>
      </w:r>
      <w:r w:rsidRPr="009F1357">
        <w:rPr>
          <w:bCs/>
          <w:lang w:val="uk-UA"/>
        </w:rPr>
        <w:t>низькому рівні деталізації, ніж потрібно для побудови зручною моделі</w:t>
      </w:r>
      <w:r>
        <w:rPr>
          <w:bCs/>
          <w:lang w:val="uk-UA"/>
        </w:rPr>
        <w:t>.</w:t>
      </w:r>
    </w:p>
    <w:p w:rsidR="009F1357" w:rsidRDefault="009F1357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 xml:space="preserve">Що таке пакет та його основне застосування в стандарті </w:t>
      </w:r>
      <w:r>
        <w:rPr>
          <w:b/>
          <w:bCs/>
          <w:lang w:val="en-US"/>
        </w:rPr>
        <w:t>UML</w:t>
      </w:r>
      <w:r w:rsidRPr="009F1357">
        <w:rPr>
          <w:b/>
          <w:bCs/>
        </w:rPr>
        <w:t>?</w:t>
      </w:r>
    </w:p>
    <w:p w:rsidR="009F1357" w:rsidRPr="009F1357" w:rsidRDefault="009F1357" w:rsidP="00FD1917">
      <w:pPr>
        <w:spacing w:line="288" w:lineRule="auto"/>
        <w:rPr>
          <w:bCs/>
          <w:lang w:val="uk-UA"/>
        </w:rPr>
      </w:pPr>
      <w:r w:rsidRPr="009F1357">
        <w:rPr>
          <w:bCs/>
          <w:lang w:val="uk-UA"/>
        </w:rPr>
        <w:t>Пакет - це спосіб організації елемен</w:t>
      </w:r>
      <w:r>
        <w:rPr>
          <w:bCs/>
          <w:lang w:val="uk-UA"/>
        </w:rPr>
        <w:t>тів моделі в блоки, якими</w:t>
      </w:r>
      <w:r w:rsidRPr="009F1357">
        <w:rPr>
          <w:bCs/>
          <w:lang w:val="uk-UA"/>
        </w:rPr>
        <w:t xml:space="preserve"> можна </w:t>
      </w:r>
      <w:r>
        <w:rPr>
          <w:bCs/>
          <w:lang w:val="uk-UA"/>
        </w:rPr>
        <w:t xml:space="preserve">керувати як єдиним цілим. Можна керувати </w:t>
      </w:r>
      <w:r w:rsidRPr="009F1357">
        <w:rPr>
          <w:bCs/>
          <w:lang w:val="uk-UA"/>
        </w:rPr>
        <w:t>видимістю елементів па</w:t>
      </w:r>
      <w:r>
        <w:rPr>
          <w:bCs/>
          <w:lang w:val="uk-UA"/>
        </w:rPr>
        <w:t xml:space="preserve">кету, так що деякі будуть видні </w:t>
      </w:r>
      <w:r w:rsidRPr="009F1357">
        <w:rPr>
          <w:bCs/>
          <w:lang w:val="uk-UA"/>
        </w:rPr>
        <w:t xml:space="preserve">користувачеві, а інші - приховані. </w:t>
      </w:r>
      <w:r>
        <w:rPr>
          <w:bCs/>
          <w:lang w:val="uk-UA"/>
        </w:rPr>
        <w:t xml:space="preserve">Крім того, за допомогою пакетів </w:t>
      </w:r>
      <w:r w:rsidRPr="009F1357">
        <w:rPr>
          <w:bCs/>
          <w:lang w:val="uk-UA"/>
        </w:rPr>
        <w:t>зображуються різні уявлення архітектури системи.</w:t>
      </w:r>
    </w:p>
    <w:p w:rsidR="007C2937" w:rsidRPr="007C2937" w:rsidRDefault="008709D5" w:rsidP="008709D5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Для чого використовуються</w:t>
      </w:r>
      <w:r w:rsidR="007C2937" w:rsidRPr="007C2937">
        <w:rPr>
          <w:b/>
          <w:bCs/>
          <w:lang w:val="uk-UA"/>
        </w:rPr>
        <w:t xml:space="preserve"> діаграми </w:t>
      </w:r>
      <w:r w:rsidRPr="008709D5">
        <w:rPr>
          <w:b/>
          <w:bCs/>
          <w:lang w:val="uk-UA"/>
        </w:rPr>
        <w:t>прецедент</w:t>
      </w:r>
      <w:r>
        <w:rPr>
          <w:b/>
          <w:bCs/>
          <w:lang w:val="uk-UA"/>
        </w:rPr>
        <w:t>ів</w:t>
      </w:r>
      <w:r w:rsidR="007C2937" w:rsidRPr="007C2937">
        <w:rPr>
          <w:b/>
          <w:bCs/>
          <w:lang w:val="uk-UA"/>
        </w:rPr>
        <w:t>?</w:t>
      </w:r>
    </w:p>
    <w:p w:rsidR="008709D5" w:rsidRDefault="008709D5" w:rsidP="001861C2">
      <w:pPr>
        <w:spacing w:line="288" w:lineRule="auto"/>
        <w:rPr>
          <w:bCs/>
          <w:lang w:val="uk-UA"/>
        </w:rPr>
      </w:pPr>
      <w:r>
        <w:rPr>
          <w:bCs/>
          <w:lang w:val="uk-UA"/>
        </w:rPr>
        <w:t>Д</w:t>
      </w:r>
      <w:r w:rsidR="007C2937" w:rsidRPr="007C2937">
        <w:rPr>
          <w:bCs/>
          <w:lang w:val="uk-UA"/>
        </w:rPr>
        <w:t>іаграму</w:t>
      </w:r>
      <w:r w:rsidRPr="008709D5">
        <w:t xml:space="preserve"> </w:t>
      </w:r>
      <w:r w:rsidRPr="008709D5">
        <w:rPr>
          <w:bCs/>
          <w:lang w:val="uk-UA"/>
        </w:rPr>
        <w:t>прецедентів</w:t>
      </w:r>
      <w:r w:rsidR="007C2937" w:rsidRPr="007C2937">
        <w:rPr>
          <w:bCs/>
          <w:lang w:val="uk-UA"/>
        </w:rPr>
        <w:t xml:space="preserve"> </w:t>
      </w:r>
      <w:r>
        <w:rPr>
          <w:bCs/>
          <w:lang w:val="uk-UA"/>
        </w:rPr>
        <w:t>дозволяє зрозуміти як</w:t>
      </w:r>
      <w:r w:rsidR="007C2937" w:rsidRPr="007C2937">
        <w:rPr>
          <w:bCs/>
          <w:lang w:val="uk-UA"/>
        </w:rPr>
        <w:t xml:space="preserve"> система робить з точки зору користувача. В</w:t>
      </w:r>
      <w:r>
        <w:rPr>
          <w:bCs/>
          <w:lang w:val="uk-UA"/>
        </w:rPr>
        <w:t xml:space="preserve">она </w:t>
      </w:r>
      <w:r w:rsidR="007C2937" w:rsidRPr="007C2937">
        <w:rPr>
          <w:bCs/>
          <w:lang w:val="uk-UA"/>
        </w:rPr>
        <w:t>в основн</w:t>
      </w:r>
      <w:r>
        <w:rPr>
          <w:bCs/>
          <w:lang w:val="uk-UA"/>
        </w:rPr>
        <w:t>ому використовується при постановці технічного завдання, для того щоб облегшити розуміння процесів, які виконуються в системі.</w:t>
      </w:r>
    </w:p>
    <w:p w:rsidR="008709D5" w:rsidRPr="008709D5" w:rsidRDefault="008709D5" w:rsidP="008709D5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>
        <w:rPr>
          <w:b/>
          <w:bCs/>
          <w:lang w:val="uk-UA"/>
        </w:rPr>
        <w:t>З яких частин складається діаграма</w:t>
      </w:r>
      <w:r w:rsidRPr="007C2937">
        <w:rPr>
          <w:b/>
          <w:bCs/>
          <w:lang w:val="uk-UA"/>
        </w:rPr>
        <w:t xml:space="preserve"> </w:t>
      </w:r>
      <w:r w:rsidRPr="008709D5">
        <w:rPr>
          <w:b/>
          <w:bCs/>
          <w:lang w:val="uk-UA"/>
        </w:rPr>
        <w:t>прецедентів</w:t>
      </w:r>
      <w:r w:rsidRPr="007C2937">
        <w:rPr>
          <w:b/>
          <w:bCs/>
          <w:lang w:val="uk-UA"/>
        </w:rPr>
        <w:t>?</w:t>
      </w:r>
    </w:p>
    <w:p w:rsidR="008709D5" w:rsidRDefault="008709D5" w:rsidP="001861C2">
      <w:pPr>
        <w:spacing w:line="288" w:lineRule="auto"/>
        <w:rPr>
          <w:bCs/>
          <w:lang w:val="uk-UA"/>
        </w:rPr>
      </w:pPr>
      <w:r>
        <w:rPr>
          <w:bCs/>
          <w:lang w:val="uk-UA"/>
        </w:rPr>
        <w:t xml:space="preserve">Діаграма </w:t>
      </w:r>
      <w:r w:rsidRPr="008709D5">
        <w:rPr>
          <w:bCs/>
          <w:lang w:val="uk-UA"/>
        </w:rPr>
        <w:t xml:space="preserve">прецедентів </w:t>
      </w:r>
      <w:r>
        <w:rPr>
          <w:bCs/>
          <w:lang w:val="uk-UA"/>
        </w:rPr>
        <w:t>складається з трьох важливих</w:t>
      </w:r>
      <w:r w:rsidR="007C2937" w:rsidRPr="007C2937">
        <w:rPr>
          <w:bCs/>
          <w:lang w:val="uk-UA"/>
        </w:rPr>
        <w:t xml:space="preserve"> частини</w:t>
      </w:r>
      <w:r>
        <w:rPr>
          <w:bCs/>
          <w:lang w:val="uk-UA"/>
        </w:rPr>
        <w:t>:</w:t>
      </w:r>
      <w:r w:rsidR="007C2937" w:rsidRPr="007C2937">
        <w:rPr>
          <w:bCs/>
          <w:lang w:val="uk-UA"/>
        </w:rPr>
        <w:t xml:space="preserve"> </w:t>
      </w:r>
      <w:r>
        <w:rPr>
          <w:bCs/>
          <w:lang w:val="uk-UA"/>
        </w:rPr>
        <w:t>сценарію, акторів</w:t>
      </w:r>
      <w:r w:rsidR="007C2937" w:rsidRPr="007C2937">
        <w:rPr>
          <w:bCs/>
          <w:lang w:val="uk-UA"/>
        </w:rPr>
        <w:t xml:space="preserve"> та </w:t>
      </w:r>
      <w:r>
        <w:rPr>
          <w:bCs/>
          <w:lang w:val="uk-UA"/>
        </w:rPr>
        <w:t>прецедентів</w:t>
      </w:r>
      <w:r w:rsidR="007C2937" w:rsidRPr="007C2937">
        <w:rPr>
          <w:bCs/>
          <w:lang w:val="uk-UA"/>
        </w:rPr>
        <w:t>.</w:t>
      </w:r>
      <w:r>
        <w:rPr>
          <w:bCs/>
          <w:lang w:val="uk-UA"/>
        </w:rPr>
        <w:t xml:space="preserve"> С</w:t>
      </w:r>
      <w:r w:rsidR="007C2937" w:rsidRPr="007C2937">
        <w:rPr>
          <w:bCs/>
          <w:lang w:val="uk-UA"/>
        </w:rPr>
        <w:t>ценарій являє собою послідовність подій, які трапляються, коли користувач взаємодіє з системою.</w:t>
      </w:r>
      <w:r>
        <w:rPr>
          <w:bCs/>
          <w:lang w:val="uk-UA"/>
        </w:rPr>
        <w:t xml:space="preserve"> </w:t>
      </w:r>
      <w:r w:rsidR="007C2937" w:rsidRPr="007C2937">
        <w:rPr>
          <w:bCs/>
          <w:lang w:val="uk-UA"/>
        </w:rPr>
        <w:t xml:space="preserve"> Актор - це хто з системи, тобто кінцевий користувач.</w:t>
      </w:r>
      <w:r>
        <w:rPr>
          <w:bCs/>
          <w:lang w:val="uk-UA"/>
        </w:rPr>
        <w:t xml:space="preserve"> Прецедент</w:t>
      </w:r>
      <w:r w:rsidRPr="008709D5">
        <w:rPr>
          <w:bCs/>
          <w:lang w:val="uk-UA"/>
        </w:rPr>
        <w:t xml:space="preserve"> </w:t>
      </w:r>
      <w:r>
        <w:rPr>
          <w:bCs/>
          <w:lang w:val="uk-UA"/>
        </w:rPr>
        <w:t>- це ціль, яку хоче досягти</w:t>
      </w:r>
      <w:r w:rsidR="007C2937" w:rsidRPr="007C2937">
        <w:rPr>
          <w:bCs/>
          <w:lang w:val="uk-UA"/>
        </w:rPr>
        <w:t xml:space="preserve"> </w:t>
      </w:r>
      <w:r>
        <w:rPr>
          <w:bCs/>
          <w:lang w:val="uk-UA"/>
        </w:rPr>
        <w:t>кінцевий користувач</w:t>
      </w:r>
      <w:r w:rsidR="007C2937" w:rsidRPr="007C2937">
        <w:rPr>
          <w:bCs/>
          <w:lang w:val="uk-UA"/>
        </w:rPr>
        <w:t>.</w:t>
      </w:r>
    </w:p>
    <w:p w:rsidR="007C2937" w:rsidRPr="007C2937" w:rsidRDefault="007C2937" w:rsidP="007C2937">
      <w:pPr>
        <w:spacing w:line="288" w:lineRule="auto"/>
        <w:ind w:left="295"/>
        <w:rPr>
          <w:bCs/>
          <w:lang w:val="uk-UA"/>
        </w:rPr>
      </w:pPr>
    </w:p>
    <w:p w:rsidR="00A65E07" w:rsidRPr="004B5B1C" w:rsidRDefault="00765E30">
      <w:pPr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4B5B1C">
        <w:rPr>
          <w:b/>
          <w:bCs/>
          <w:lang w:val="uk-UA"/>
        </w:rPr>
        <w:lastRenderedPageBreak/>
        <w:t xml:space="preserve">З яких етапів складається </w:t>
      </w:r>
      <w:r w:rsidR="007C2937">
        <w:rPr>
          <w:b/>
          <w:bCs/>
          <w:lang w:val="uk-UA"/>
        </w:rPr>
        <w:t xml:space="preserve">процес </w:t>
      </w:r>
      <w:r w:rsidRPr="004B5B1C">
        <w:rPr>
          <w:b/>
          <w:bCs/>
          <w:lang w:val="uk-UA"/>
        </w:rPr>
        <w:t>створення діаграми прецедентів?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 xml:space="preserve">Створення діаграми прецедентів має наступні етапи: 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 xml:space="preserve">вибір </w:t>
      </w:r>
      <w:r w:rsidR="009F1357" w:rsidRPr="004B5B1C">
        <w:rPr>
          <w:lang w:val="uk-UA"/>
        </w:rPr>
        <w:t>предметної</w:t>
      </w:r>
      <w:r w:rsidRPr="004B5B1C">
        <w:rPr>
          <w:lang w:val="uk-UA"/>
        </w:rPr>
        <w:t xml:space="preserve"> області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виділення акторів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виділення можливостей, які повинна реалізувати система</w:t>
      </w:r>
    </w:p>
    <w:p w:rsidR="00A65E07" w:rsidRPr="004B5B1C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виділення прецедентів</w:t>
      </w:r>
    </w:p>
    <w:p w:rsidR="00A65E07" w:rsidRPr="001D57B4" w:rsidRDefault="00765E30" w:rsidP="001D57B4">
      <w:pPr>
        <w:numPr>
          <w:ilvl w:val="1"/>
          <w:numId w:val="5"/>
        </w:numPr>
        <w:tabs>
          <w:tab w:val="left" w:pos="720"/>
        </w:tabs>
        <w:spacing w:after="0" w:line="288" w:lineRule="auto"/>
        <w:ind w:left="822"/>
        <w:rPr>
          <w:lang w:val="uk-UA"/>
        </w:rPr>
      </w:pPr>
      <w:r w:rsidRPr="004B5B1C">
        <w:rPr>
          <w:lang w:val="uk-UA"/>
        </w:rPr>
        <w:t>власне створення діаграми за допомогою програмних або інших засобів</w:t>
      </w:r>
    </w:p>
    <w:p w:rsidR="001D57B4" w:rsidRPr="004B5B1C" w:rsidRDefault="001D57B4" w:rsidP="001D57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88" w:lineRule="auto"/>
        <w:ind w:left="822"/>
        <w:rPr>
          <w:lang w:val="uk-UA"/>
        </w:rPr>
      </w:pPr>
    </w:p>
    <w:p w:rsidR="00A65E07" w:rsidRPr="009F1357" w:rsidRDefault="00765E30" w:rsidP="009F1357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9F1357">
        <w:rPr>
          <w:b/>
          <w:bCs/>
          <w:lang w:val="uk-UA"/>
        </w:rPr>
        <w:t>Чому повторювані послідовності дій краще виносити в окремий прецедент?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 xml:space="preserve">Якщо певна дія (наприклад, вхід у систему), виконується майже щоразу в різних потоках навіть у різних акторів, краще винести її в окремий потік та зробити прецедентом певного актора-батька. Це збільшить «читабельність» діаграми та її опису, а у майбутньому програма, створена за діаграмою, буде більш </w:t>
      </w:r>
      <w:proofErr w:type="spellStart"/>
      <w:r w:rsidRPr="004B5B1C">
        <w:rPr>
          <w:lang w:val="uk-UA"/>
        </w:rPr>
        <w:t>раціональную</w:t>
      </w:r>
      <w:proofErr w:type="spellEnd"/>
      <w:r w:rsidRPr="004B5B1C">
        <w:rPr>
          <w:lang w:val="uk-UA"/>
        </w:rPr>
        <w:t>, адже певна послідовність дій буде зберігатись у пам’яті лише один раз.</w:t>
      </w:r>
    </w:p>
    <w:p w:rsidR="00A65E07" w:rsidRPr="009F1357" w:rsidRDefault="00765E30" w:rsidP="009F1357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9F1357">
        <w:rPr>
          <w:b/>
          <w:bCs/>
          <w:lang w:val="uk-UA"/>
        </w:rPr>
        <w:t>Для чого використовуються альтернативні потоки?</w:t>
      </w:r>
    </w:p>
    <w:p w:rsidR="00A65E07" w:rsidRPr="004B5B1C" w:rsidRDefault="00765E30">
      <w:pPr>
        <w:spacing w:line="288" w:lineRule="auto"/>
        <w:rPr>
          <w:lang w:val="uk-UA"/>
        </w:rPr>
      </w:pPr>
      <w:r w:rsidRPr="004B5B1C">
        <w:rPr>
          <w:lang w:val="uk-UA"/>
        </w:rPr>
        <w:t xml:space="preserve">У випадку, коли у дії користувача викликають певну помилку в системі (наприклад, </w:t>
      </w:r>
      <w:proofErr w:type="spellStart"/>
      <w:r w:rsidRPr="004B5B1C">
        <w:rPr>
          <w:lang w:val="uk-UA"/>
        </w:rPr>
        <w:t>неправльні</w:t>
      </w:r>
      <w:proofErr w:type="spellEnd"/>
      <w:r w:rsidRPr="004B5B1C">
        <w:rPr>
          <w:lang w:val="uk-UA"/>
        </w:rPr>
        <w:t xml:space="preserve"> дані для авторизації не дають можливості авторизуватись), повинна бути передбачена альтернативна поведінка системи, щоб </w:t>
      </w:r>
      <w:proofErr w:type="spellStart"/>
      <w:r w:rsidRPr="004B5B1C">
        <w:rPr>
          <w:lang w:val="uk-UA"/>
        </w:rPr>
        <w:t>программа</w:t>
      </w:r>
      <w:proofErr w:type="spellEnd"/>
      <w:r w:rsidRPr="004B5B1C">
        <w:rPr>
          <w:lang w:val="uk-UA"/>
        </w:rPr>
        <w:t xml:space="preserve"> працювала коректно на будь-яких вхідних даних (на </w:t>
      </w:r>
      <w:proofErr w:type="spellStart"/>
      <w:r w:rsidRPr="004B5B1C">
        <w:rPr>
          <w:lang w:val="uk-UA"/>
        </w:rPr>
        <w:t>данному</w:t>
      </w:r>
      <w:proofErr w:type="spellEnd"/>
      <w:r w:rsidRPr="004B5B1C">
        <w:rPr>
          <w:lang w:val="uk-UA"/>
        </w:rPr>
        <w:t xml:space="preserve"> прикладі, повинно з’явитись повідомлення про помилку та пропозиція ввести дані ще раз).</w:t>
      </w:r>
    </w:p>
    <w:p w:rsidR="00A65E07" w:rsidRPr="009F1357" w:rsidRDefault="00765E30" w:rsidP="009F1357">
      <w:pPr>
        <w:pStyle w:val="ac"/>
        <w:numPr>
          <w:ilvl w:val="0"/>
          <w:numId w:val="20"/>
        </w:numPr>
        <w:spacing w:line="288" w:lineRule="auto"/>
        <w:rPr>
          <w:b/>
          <w:bCs/>
          <w:lang w:val="uk-UA"/>
        </w:rPr>
      </w:pPr>
      <w:r w:rsidRPr="009F1357">
        <w:rPr>
          <w:b/>
          <w:bCs/>
          <w:lang w:val="uk-UA"/>
        </w:rPr>
        <w:t>У яких випадках для потоку треба задавати передумову?</w:t>
      </w:r>
    </w:p>
    <w:p w:rsidR="00A65E07" w:rsidRPr="004B5B1C" w:rsidRDefault="00765E30" w:rsidP="001861C2">
      <w:pPr>
        <w:spacing w:line="288" w:lineRule="auto"/>
        <w:rPr>
          <w:lang w:val="uk-UA"/>
        </w:rPr>
      </w:pPr>
      <w:r w:rsidRPr="004B5B1C">
        <w:rPr>
          <w:lang w:val="uk-UA"/>
        </w:rPr>
        <w:t xml:space="preserve">Якщо виконання потоку дій потребує певних умов, це треба вказати при описі діаграми. Наприклад, у системі </w:t>
      </w:r>
      <w:proofErr w:type="spellStart"/>
      <w:r w:rsidRPr="004B5B1C">
        <w:rPr>
          <w:lang w:val="uk-UA"/>
        </w:rPr>
        <w:t>онлайн-магазину</w:t>
      </w:r>
      <w:proofErr w:type="spellEnd"/>
      <w:r w:rsidRPr="004B5B1C">
        <w:rPr>
          <w:lang w:val="uk-UA"/>
        </w:rPr>
        <w:t xml:space="preserve"> покупець не може зробити замовлення, якщо він не авторизований у системі. Тому коли він обирає дію «Зробити замовлення», спочатку повинен виконатись потік «Авторизуватись». Це і є передумова.</w:t>
      </w:r>
      <w:bookmarkStart w:id="4" w:name="_GoBack"/>
      <w:bookmarkEnd w:id="4"/>
    </w:p>
    <w:p w:rsidR="00A65E07" w:rsidRPr="004B5B1C" w:rsidRDefault="00765E30">
      <w:pPr>
        <w:pStyle w:val="10"/>
        <w:numPr>
          <w:ilvl w:val="0"/>
          <w:numId w:val="3"/>
        </w:numPr>
        <w:rPr>
          <w:lang w:val="uk-UA"/>
        </w:rPr>
      </w:pPr>
      <w:bookmarkStart w:id="5" w:name="_Toc4"/>
      <w:r w:rsidRPr="004B5B1C">
        <w:rPr>
          <w:rFonts w:eastAsia="Arial Unicode MS" w:cs="Arial Unicode MS"/>
          <w:lang w:val="uk-UA"/>
        </w:rPr>
        <w:lastRenderedPageBreak/>
        <w:t>Висновок</w:t>
      </w:r>
      <w:bookmarkEnd w:id="5"/>
    </w:p>
    <w:p w:rsidR="00A65E07" w:rsidRPr="004B5B1C" w:rsidRDefault="003C6754">
      <w:pPr>
        <w:ind w:firstLine="708"/>
        <w:rPr>
          <w:lang w:val="uk-UA"/>
        </w:rPr>
      </w:pPr>
      <w:r>
        <w:rPr>
          <w:lang w:val="uk-UA"/>
        </w:rPr>
        <w:t>Отже, я ознайомився</w:t>
      </w:r>
      <w:r w:rsidR="00765E30" w:rsidRPr="004B5B1C">
        <w:rPr>
          <w:lang w:val="uk-UA"/>
        </w:rPr>
        <w:t xml:space="preserve"> із базовими елементами UML-</w:t>
      </w:r>
      <w:r>
        <w:rPr>
          <w:lang w:val="uk-UA"/>
        </w:rPr>
        <w:t>діаграм, отримав</w:t>
      </w:r>
      <w:r w:rsidR="00765E30" w:rsidRPr="004B5B1C">
        <w:rPr>
          <w:lang w:val="uk-UA"/>
        </w:rPr>
        <w:t xml:space="preserve"> навички роботи з програмним забезпеченням дл</w:t>
      </w:r>
      <w:r>
        <w:rPr>
          <w:lang w:val="uk-UA"/>
        </w:rPr>
        <w:t>я його створення. Я ознайомився</w:t>
      </w:r>
      <w:r w:rsidR="00765E30" w:rsidRPr="004B5B1C">
        <w:rPr>
          <w:lang w:val="uk-UA"/>
        </w:rPr>
        <w:t xml:space="preserve"> з принципами опису потоків подій для кожного в</w:t>
      </w:r>
      <w:r>
        <w:rPr>
          <w:lang w:val="uk-UA"/>
        </w:rPr>
        <w:t>аріанту дій у системі, навчився</w:t>
      </w:r>
      <w:r w:rsidR="00765E30" w:rsidRPr="004B5B1C">
        <w:rPr>
          <w:lang w:val="uk-UA"/>
        </w:rPr>
        <w:t xml:space="preserve"> виділяти дійових осіб т</w:t>
      </w:r>
      <w:r>
        <w:rPr>
          <w:lang w:val="uk-UA"/>
        </w:rPr>
        <w:t>а прецеденти системи та</w:t>
      </w:r>
      <w:r w:rsidR="00765E30" w:rsidRPr="004B5B1C">
        <w:rPr>
          <w:lang w:val="uk-UA"/>
        </w:rPr>
        <w:t xml:space="preserve"> розуміти, як вони взаємодіють між собою.</w:t>
      </w:r>
    </w:p>
    <w:sectPr w:rsidR="00A65E07" w:rsidRPr="004B5B1C" w:rsidSect="001861C2">
      <w:footerReference w:type="default" r:id="rId14"/>
      <w:pgSz w:w="11900" w:h="16840"/>
      <w:pgMar w:top="1134" w:right="850" w:bottom="1134" w:left="1701" w:header="708" w:footer="70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2195" w:rsidRDefault="000F2195">
      <w:pPr>
        <w:spacing w:after="0" w:line="240" w:lineRule="auto"/>
      </w:pPr>
      <w:r>
        <w:separator/>
      </w:r>
    </w:p>
  </w:endnote>
  <w:endnote w:type="continuationSeparator" w:id="0">
    <w:p w:rsidR="000F2195" w:rsidRDefault="000F2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0227088"/>
      <w:docPartObj>
        <w:docPartGallery w:val="Page Numbers (Bottom of Page)"/>
        <w:docPartUnique/>
      </w:docPartObj>
    </w:sdtPr>
    <w:sdtContent>
      <w:p w:rsidR="001861C2" w:rsidRDefault="001861C2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861C2" w:rsidRDefault="001861C2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2195" w:rsidRDefault="000F2195">
      <w:pPr>
        <w:spacing w:after="0" w:line="240" w:lineRule="auto"/>
      </w:pPr>
      <w:r>
        <w:separator/>
      </w:r>
    </w:p>
  </w:footnote>
  <w:footnote w:type="continuationSeparator" w:id="0">
    <w:p w:rsidR="000F2195" w:rsidRDefault="000F21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F2B69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5163AC2"/>
    <w:multiLevelType w:val="hybridMultilevel"/>
    <w:tmpl w:val="A6662FD0"/>
    <w:styleLink w:val="a"/>
    <w:lvl w:ilvl="0" w:tplc="9D680AC6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BA57C0">
      <w:start w:val="1"/>
      <w:numFmt w:val="decimal"/>
      <w:lvlText w:val="%2)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0E434C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67AC4E0">
      <w:start w:val="1"/>
      <w:numFmt w:val="decimal"/>
      <w:lvlText w:val="%4)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6ACAFBA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28FD1A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9C267C8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C4E13C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8E6148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10D32912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6AC724C"/>
    <w:multiLevelType w:val="hybridMultilevel"/>
    <w:tmpl w:val="FB7C5974"/>
    <w:numStyleLink w:val="a0"/>
  </w:abstractNum>
  <w:abstractNum w:abstractNumId="4">
    <w:nsid w:val="22F6737C"/>
    <w:multiLevelType w:val="hybridMultilevel"/>
    <w:tmpl w:val="3D463568"/>
    <w:styleLink w:val="a1"/>
    <w:lvl w:ilvl="0" w:tplc="60704352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420ED2">
      <w:start w:val="1"/>
      <w:numFmt w:val="decimal"/>
      <w:lvlText w:val="%2.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A6CA30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E068A6">
      <w:start w:val="1"/>
      <w:numFmt w:val="decimal"/>
      <w:lvlText w:val="%4.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65ACAD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3C0A8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BE66302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998831C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BC6DBE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23CE560E"/>
    <w:multiLevelType w:val="hybridMultilevel"/>
    <w:tmpl w:val="3D463568"/>
    <w:numStyleLink w:val="a1"/>
  </w:abstractNum>
  <w:abstractNum w:abstractNumId="6">
    <w:nsid w:val="25531D5D"/>
    <w:multiLevelType w:val="hybridMultilevel"/>
    <w:tmpl w:val="6CE87FBA"/>
    <w:lvl w:ilvl="0" w:tplc="9424D504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7C80D8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0C4C12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0C32E2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8502EF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2B9E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C4BFCA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55AED5A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4F83502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2F0E6E15"/>
    <w:multiLevelType w:val="hybridMultilevel"/>
    <w:tmpl w:val="FB7C5974"/>
    <w:styleLink w:val="a0"/>
    <w:lvl w:ilvl="0" w:tplc="29A0425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6FA693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8E8E9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56E4B2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AF886C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D2A215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449B7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AC8F1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3EB3D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45CD0C0F"/>
    <w:multiLevelType w:val="hybridMultilevel"/>
    <w:tmpl w:val="A398A468"/>
    <w:styleLink w:val="1"/>
    <w:lvl w:ilvl="0" w:tplc="A0068466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56E1D0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6904168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5AAF2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9E67C2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BE06E7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86CDCC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94D4FC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664A1A8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491A3AAC"/>
    <w:multiLevelType w:val="hybridMultilevel"/>
    <w:tmpl w:val="A6662FD0"/>
    <w:numStyleLink w:val="a"/>
  </w:abstractNum>
  <w:abstractNum w:abstractNumId="10">
    <w:nsid w:val="4E5F59D3"/>
    <w:multiLevelType w:val="hybridMultilevel"/>
    <w:tmpl w:val="EA4060CE"/>
    <w:numStyleLink w:val="0"/>
  </w:abstractNum>
  <w:abstractNum w:abstractNumId="11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nsid w:val="72B37BA5"/>
    <w:multiLevelType w:val="hybridMultilevel"/>
    <w:tmpl w:val="A398A468"/>
    <w:numStyleLink w:val="1"/>
  </w:abstractNum>
  <w:abstractNum w:abstractNumId="13">
    <w:nsid w:val="7F4A080C"/>
    <w:multiLevelType w:val="hybridMultilevel"/>
    <w:tmpl w:val="BCFED888"/>
    <w:lvl w:ilvl="0" w:tplc="72D62058">
      <w:start w:val="1"/>
      <w:numFmt w:val="decimal"/>
      <w:lvlText w:val="%1.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58" w:hanging="458"/>
      </w:pPr>
      <w:rPr>
        <w:rFonts w:hAnsi="Arial Unicode MS"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8D996">
      <w:start w:val="1"/>
      <w:numFmt w:val="decimal"/>
      <w:lvlText w:val="%2)"/>
      <w:lvlJc w:val="left"/>
      <w:pPr>
        <w:tabs>
          <w:tab w:val="left" w:pos="30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A8E1F56">
      <w:start w:val="1"/>
      <w:numFmt w:val="decimal"/>
      <w:lvlText w:val="%3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E643E6E">
      <w:start w:val="1"/>
      <w:numFmt w:val="decimal"/>
      <w:lvlText w:val="%4)"/>
      <w:lvlJc w:val="left"/>
      <w:pPr>
        <w:tabs>
          <w:tab w:val="left" w:pos="228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0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36C3E42">
      <w:start w:val="1"/>
      <w:numFmt w:val="decimal"/>
      <w:lvlText w:val="%5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42A0174">
      <w:start w:val="1"/>
      <w:numFmt w:val="decimal"/>
      <w:lvlText w:val="%6)"/>
      <w:lvlJc w:val="left"/>
      <w:pPr>
        <w:tabs>
          <w:tab w:val="left" w:pos="228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7422B92">
      <w:start w:val="1"/>
      <w:numFmt w:val="decimal"/>
      <w:lvlText w:val="%7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62C6F2">
      <w:start w:val="1"/>
      <w:numFmt w:val="decimal"/>
      <w:lvlText w:val="%8)"/>
      <w:lvlJc w:val="left"/>
      <w:pPr>
        <w:tabs>
          <w:tab w:val="left" w:pos="2280"/>
          <w:tab w:val="left" w:pos="1440"/>
          <w:tab w:val="left" w:pos="216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9788184">
      <w:start w:val="1"/>
      <w:numFmt w:val="decimal"/>
      <w:lvlText w:val="%9)"/>
      <w:lvlJc w:val="left"/>
      <w:pPr>
        <w:tabs>
          <w:tab w:val="left" w:pos="228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11"/>
  </w:num>
  <w:num w:numId="11">
    <w:abstractNumId w:val="10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9"/>
    <w:lvlOverride w:ilvl="0">
      <w:startOverride w:val="1"/>
    </w:lvlOverride>
  </w:num>
  <w:num w:numId="19">
    <w:abstractNumId w:val="9"/>
    <w:lvlOverride w:ilvl="0">
      <w:startOverride w:val="1"/>
    </w:lvlOverride>
  </w:num>
  <w:num w:numId="20">
    <w:abstractNumId w:val="10"/>
    <w:lvlOverride w:ilvl="0">
      <w:startOverride w:val="1"/>
      <w:lvl w:ilvl="0" w:tplc="FFC6E5F0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DF4ADD22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FB6C1EF4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B8ECB8DE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C9E6386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F2F686C2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59BC0B24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A56A4650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DBEC90B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</w:num>
  <w:num w:numId="22">
    <w:abstractNumId w:val="1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65E07"/>
    <w:rsid w:val="00063770"/>
    <w:rsid w:val="000A4095"/>
    <w:rsid w:val="000F2195"/>
    <w:rsid w:val="001861C2"/>
    <w:rsid w:val="001D57B4"/>
    <w:rsid w:val="00376D96"/>
    <w:rsid w:val="003C6754"/>
    <w:rsid w:val="0042794D"/>
    <w:rsid w:val="004B5B1C"/>
    <w:rsid w:val="0058751C"/>
    <w:rsid w:val="005D1CD4"/>
    <w:rsid w:val="00743245"/>
    <w:rsid w:val="00765E30"/>
    <w:rsid w:val="007910FA"/>
    <w:rsid w:val="007C2937"/>
    <w:rsid w:val="008709D5"/>
    <w:rsid w:val="0088406B"/>
    <w:rsid w:val="009F1357"/>
    <w:rsid w:val="00A65E07"/>
    <w:rsid w:val="00AD232F"/>
    <w:rsid w:val="00B83980"/>
    <w:rsid w:val="00C44015"/>
    <w:rsid w:val="00CF30DB"/>
    <w:rsid w:val="00DE51F0"/>
    <w:rsid w:val="00E4156A"/>
    <w:rsid w:val="00E976A0"/>
    <w:rsid w:val="00EE30E9"/>
    <w:rsid w:val="00FD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  <w:style w:type="paragraph" w:styleId="ad">
    <w:name w:val="header"/>
    <w:basedOn w:val="a2"/>
    <w:link w:val="ae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af">
    <w:name w:val="footer"/>
    <w:basedOn w:val="a2"/>
    <w:link w:val="af0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1861C2"/>
    <w:rPr>
      <w:rFonts w:cs="Arial Unicode MS"/>
      <w:color w:val="000000"/>
      <w:sz w:val="28"/>
      <w:szCs w:val="28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numbering" w:customStyle="1" w:styleId="a1">
    <w:name w:val="Номери"/>
    <w:pPr>
      <w:numPr>
        <w:numId w:val="6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8"/>
      </w:numPr>
    </w:pPr>
  </w:style>
  <w:style w:type="numbering" w:customStyle="1" w:styleId="0">
    <w:name w:val="Номери.0"/>
    <w:pPr>
      <w:numPr>
        <w:numId w:val="10"/>
      </w:numPr>
    </w:pPr>
  </w:style>
  <w:style w:type="paragraph" w:styleId="aa">
    <w:name w:val="Balloon Text"/>
    <w:basedOn w:val="a2"/>
    <w:link w:val="ab"/>
    <w:uiPriority w:val="99"/>
    <w:semiHidden/>
    <w:unhideWhenUsed/>
    <w:rsid w:val="00884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88406B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9F1357"/>
    <w:pPr>
      <w:ind w:left="720"/>
      <w:contextualSpacing/>
    </w:pPr>
  </w:style>
  <w:style w:type="paragraph" w:styleId="ad">
    <w:name w:val="header"/>
    <w:basedOn w:val="a2"/>
    <w:link w:val="ae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3"/>
    <w:link w:val="ad"/>
    <w:uiPriority w:val="99"/>
    <w:rsid w:val="001861C2"/>
    <w:rPr>
      <w:rFonts w:cs="Arial Unicode MS"/>
      <w:color w:val="000000"/>
      <w:sz w:val="28"/>
      <w:szCs w:val="28"/>
      <w:u w:color="000000"/>
    </w:rPr>
  </w:style>
  <w:style w:type="paragraph" w:styleId="af">
    <w:name w:val="footer"/>
    <w:basedOn w:val="a2"/>
    <w:link w:val="af0"/>
    <w:uiPriority w:val="99"/>
    <w:unhideWhenUsed/>
    <w:rsid w:val="001861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3"/>
    <w:link w:val="af"/>
    <w:uiPriority w:val="99"/>
    <w:rsid w:val="001861C2"/>
    <w:rPr>
      <w:rFonts w:cs="Arial Unicode MS"/>
      <w:color w:val="000000"/>
      <w:sz w:val="28"/>
      <w:szCs w:val="28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BF2825-E051-40FC-9498-E5B9471D4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16</Pages>
  <Words>1969</Words>
  <Characters>11225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Олександр Зарічковий</cp:lastModifiedBy>
  <cp:revision>14</cp:revision>
  <dcterms:created xsi:type="dcterms:W3CDTF">2017-09-21T04:59:00Z</dcterms:created>
  <dcterms:modified xsi:type="dcterms:W3CDTF">2017-09-22T07:19:00Z</dcterms:modified>
</cp:coreProperties>
</file>