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8A" w:rsidRPr="00452064" w:rsidRDefault="00FF5B8A" w:rsidP="00FF5B8A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452064">
        <w:rPr>
          <w:b/>
          <w:u w:val="single"/>
        </w:rPr>
        <w:t>Définitions :</w:t>
      </w:r>
    </w:p>
    <w:p w:rsidR="0013257D" w:rsidRPr="00452064" w:rsidRDefault="0013257D" w:rsidP="00FF5B8A">
      <w:pPr>
        <w:autoSpaceDE w:val="0"/>
        <w:autoSpaceDN w:val="0"/>
        <w:adjustRightInd w:val="0"/>
        <w:spacing w:after="0" w:line="240" w:lineRule="auto"/>
      </w:pPr>
      <w:r w:rsidRPr="00452064">
        <w:t>Transformations linéaires :</w:t>
      </w:r>
    </w:p>
    <w:p w:rsidR="00152906" w:rsidRPr="00452064" w:rsidRDefault="0013257D" w:rsidP="00FF5B8A">
      <w:pPr>
        <w:autoSpaceDE w:val="0"/>
        <w:autoSpaceDN w:val="0"/>
        <w:adjustRightInd w:val="0"/>
        <w:spacing w:after="0" w:line="240" w:lineRule="auto"/>
        <w:ind w:left="426"/>
        <w:rPr>
          <w:rFonts w:ascii="CMSSBX10" w:hAnsi="CMSSBX10" w:cs="CMSSBX10"/>
          <w:color w:val="22427C"/>
          <w:sz w:val="16"/>
          <w:szCs w:val="16"/>
        </w:rPr>
      </w:pPr>
      <w:r w:rsidRPr="00452064">
        <w:t>Transformation rigide </w:t>
      </w:r>
      <w:r w:rsidR="00152906" w:rsidRPr="00452064">
        <w:t xml:space="preserve"> </w:t>
      </w:r>
    </w:p>
    <w:p w:rsidR="00152906" w:rsidRPr="00452064" w:rsidRDefault="00152906" w:rsidP="00FF5B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22427C"/>
          <w:sz w:val="16"/>
          <w:szCs w:val="16"/>
        </w:rPr>
      </w:pPr>
      <w:r w:rsidRPr="00452064">
        <w:rPr>
          <w:rFonts w:ascii="CMSS8" w:hAnsi="CMSS8" w:cs="CMSS8"/>
          <w:color w:val="22427C"/>
          <w:sz w:val="16"/>
          <w:szCs w:val="16"/>
        </w:rPr>
        <w:t>Translations + rotations</w:t>
      </w:r>
      <w:r w:rsidR="0013257D" w:rsidRPr="00452064">
        <w:rPr>
          <w:rFonts w:ascii="CMSS8" w:hAnsi="CMSS8" w:cs="CMSS8"/>
          <w:color w:val="22427C"/>
          <w:sz w:val="16"/>
          <w:szCs w:val="16"/>
        </w:rPr>
        <w:t xml:space="preserve"> (6 paramètres en 3D)</w:t>
      </w:r>
    </w:p>
    <w:p w:rsidR="00152906" w:rsidRPr="00452064" w:rsidRDefault="00152906" w:rsidP="00FF5B8A">
      <w:pPr>
        <w:pStyle w:val="Paragraphedeliste"/>
        <w:numPr>
          <w:ilvl w:val="0"/>
          <w:numId w:val="1"/>
        </w:numPr>
        <w:spacing w:after="0" w:line="240" w:lineRule="auto"/>
      </w:pPr>
      <w:r w:rsidRPr="00452064">
        <w:rPr>
          <w:rFonts w:ascii="CMSS8" w:hAnsi="CMSS8" w:cs="CMSS8"/>
          <w:color w:val="22427C"/>
          <w:sz w:val="16"/>
          <w:szCs w:val="16"/>
        </w:rPr>
        <w:t>conserve les angles, le parallélisme et les distances</w:t>
      </w:r>
    </w:p>
    <w:p w:rsidR="00152906" w:rsidRPr="00452064" w:rsidRDefault="0013257D" w:rsidP="00FF5B8A">
      <w:pPr>
        <w:spacing w:after="0" w:line="240" w:lineRule="auto"/>
        <w:ind w:left="426"/>
      </w:pPr>
      <w:r w:rsidRPr="00452064">
        <w:t xml:space="preserve">Transformation similitude </w:t>
      </w:r>
    </w:p>
    <w:p w:rsidR="00152906" w:rsidRPr="00452064" w:rsidRDefault="00152906" w:rsidP="00FF5B8A">
      <w:pPr>
        <w:pStyle w:val="Paragraphedeliste"/>
        <w:numPr>
          <w:ilvl w:val="0"/>
          <w:numId w:val="1"/>
        </w:numPr>
        <w:spacing w:after="0" w:line="240" w:lineRule="auto"/>
        <w:rPr>
          <w:rFonts w:ascii="CMSS8" w:hAnsi="CMSS8" w:cs="CMSS8"/>
          <w:color w:val="22427C"/>
          <w:sz w:val="16"/>
          <w:szCs w:val="16"/>
        </w:rPr>
      </w:pPr>
      <w:r w:rsidRPr="00452064">
        <w:rPr>
          <w:rFonts w:ascii="CMSS8" w:hAnsi="CMSS8" w:cs="CMSS8"/>
          <w:color w:val="22427C"/>
          <w:sz w:val="16"/>
          <w:szCs w:val="16"/>
        </w:rPr>
        <w:t>translations + rotations + mise à l’échelle</w:t>
      </w:r>
      <w:r w:rsidR="0013257D" w:rsidRPr="00452064">
        <w:rPr>
          <w:rFonts w:ascii="CMSS8" w:hAnsi="CMSS8" w:cs="CMSS8"/>
          <w:color w:val="22427C"/>
          <w:sz w:val="16"/>
          <w:szCs w:val="16"/>
        </w:rPr>
        <w:t xml:space="preserve"> (7 paramètres en 3D)</w:t>
      </w:r>
    </w:p>
    <w:p w:rsidR="00152906" w:rsidRPr="00452064" w:rsidRDefault="00152906" w:rsidP="00FF5B8A">
      <w:pPr>
        <w:pStyle w:val="Paragraphedeliste"/>
        <w:numPr>
          <w:ilvl w:val="0"/>
          <w:numId w:val="1"/>
        </w:numPr>
        <w:spacing w:after="0" w:line="240" w:lineRule="auto"/>
      </w:pPr>
      <w:r w:rsidRPr="00452064">
        <w:rPr>
          <w:rFonts w:ascii="CMSS8" w:hAnsi="CMSS8" w:cs="CMSS8"/>
          <w:color w:val="22427C"/>
          <w:sz w:val="16"/>
          <w:szCs w:val="16"/>
        </w:rPr>
        <w:t>conserve les angles, le parallélisme et les rapports de longueurs</w:t>
      </w:r>
    </w:p>
    <w:p w:rsidR="00152906" w:rsidRPr="00452064" w:rsidRDefault="0013257D" w:rsidP="00FF5B8A">
      <w:pPr>
        <w:spacing w:after="0" w:line="240" w:lineRule="auto"/>
        <w:ind w:left="426"/>
      </w:pPr>
      <w:r w:rsidRPr="00452064">
        <w:t xml:space="preserve">Transformation affine </w:t>
      </w:r>
    </w:p>
    <w:p w:rsidR="0013257D" w:rsidRPr="00452064" w:rsidRDefault="0013257D" w:rsidP="00FF5B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22427C"/>
          <w:sz w:val="16"/>
          <w:szCs w:val="16"/>
        </w:rPr>
      </w:pPr>
      <w:r w:rsidRPr="00452064">
        <w:rPr>
          <w:rFonts w:ascii="CMSS8" w:hAnsi="CMSS8" w:cs="CMSS8"/>
          <w:color w:val="22427C"/>
          <w:sz w:val="16"/>
          <w:szCs w:val="16"/>
        </w:rPr>
        <w:t>translations + rotations + mise à l’échelle + torsion/cisaillement (9 paramètres en 3D)</w:t>
      </w:r>
    </w:p>
    <w:p w:rsidR="00C83BBF" w:rsidRPr="00452064" w:rsidRDefault="00C83BBF" w:rsidP="00FF5B8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22427C"/>
          <w:sz w:val="16"/>
          <w:szCs w:val="16"/>
        </w:rPr>
      </w:pPr>
      <w:r w:rsidRPr="00452064">
        <w:rPr>
          <w:rFonts w:ascii="CMSS8" w:hAnsi="CMSS8" w:cs="CMSS8"/>
          <w:color w:val="22427C"/>
          <w:sz w:val="16"/>
          <w:szCs w:val="16"/>
        </w:rPr>
        <w:t>conserve le parallélisme</w:t>
      </w:r>
    </w:p>
    <w:p w:rsidR="00325386" w:rsidRPr="00452064" w:rsidRDefault="00325386" w:rsidP="00FF5B8A">
      <w:pPr>
        <w:spacing w:after="0" w:line="240" w:lineRule="auto"/>
      </w:pPr>
    </w:p>
    <w:p w:rsidR="00152906" w:rsidRPr="00452064" w:rsidRDefault="0013257D" w:rsidP="00FF5B8A">
      <w:pPr>
        <w:spacing w:after="0" w:line="240" w:lineRule="auto"/>
      </w:pPr>
      <w:r w:rsidRPr="00452064">
        <w:t xml:space="preserve">Transformations non linéaires : DIR </w:t>
      </w:r>
    </w:p>
    <w:p w:rsidR="0013257D" w:rsidRPr="00452064" w:rsidRDefault="0013257D" w:rsidP="00FF5B8A">
      <w:pPr>
        <w:pStyle w:val="Paragraphedeliste"/>
        <w:numPr>
          <w:ilvl w:val="0"/>
          <w:numId w:val="1"/>
        </w:numPr>
        <w:spacing w:after="0" w:line="240" w:lineRule="auto"/>
        <w:rPr>
          <w:rFonts w:ascii="CMSS8" w:hAnsi="CMSS8" w:cs="CMSS8"/>
          <w:color w:val="22427C"/>
          <w:sz w:val="16"/>
          <w:szCs w:val="16"/>
        </w:rPr>
      </w:pPr>
      <w:r w:rsidRPr="00452064">
        <w:rPr>
          <w:rFonts w:ascii="CMSS8" w:hAnsi="CMSS8" w:cs="CMSS8"/>
          <w:color w:val="22427C"/>
          <w:sz w:val="16"/>
          <w:szCs w:val="16"/>
        </w:rPr>
        <w:t>transforme les droites en courbes</w:t>
      </w:r>
    </w:p>
    <w:p w:rsidR="0013257D" w:rsidRPr="00452064" w:rsidRDefault="0013257D" w:rsidP="00FF5B8A">
      <w:pPr>
        <w:spacing w:after="0" w:line="240" w:lineRule="auto"/>
      </w:pPr>
    </w:p>
    <w:p w:rsidR="00152906" w:rsidRPr="00452064" w:rsidRDefault="00152906" w:rsidP="00FF5B8A">
      <w:pPr>
        <w:spacing w:after="0" w:line="240" w:lineRule="auto"/>
      </w:pPr>
    </w:p>
    <w:p w:rsidR="00FF5B8A" w:rsidRPr="00452064" w:rsidRDefault="00FF5B8A" w:rsidP="00FF5B8A">
      <w:pPr>
        <w:spacing w:after="0" w:line="240" w:lineRule="auto"/>
        <w:rPr>
          <w:b/>
          <w:u w:val="single"/>
        </w:rPr>
      </w:pPr>
      <w:r w:rsidRPr="00452064">
        <w:rPr>
          <w:b/>
          <w:u w:val="single"/>
        </w:rPr>
        <w:t>Documents de référence :</w:t>
      </w:r>
    </w:p>
    <w:p w:rsidR="00452064" w:rsidRPr="00452064" w:rsidRDefault="00452064" w:rsidP="00FF5B8A">
      <w:pPr>
        <w:spacing w:after="0" w:line="240" w:lineRule="auto"/>
      </w:pPr>
      <w:r w:rsidRPr="00452064">
        <w:t>Articles :</w:t>
      </w:r>
    </w:p>
    <w:p w:rsidR="00FF5B8A" w:rsidRPr="00452064" w:rsidRDefault="00452064" w:rsidP="00452064">
      <w:pPr>
        <w:pStyle w:val="Paragraphedeliste"/>
        <w:numPr>
          <w:ilvl w:val="0"/>
          <w:numId w:val="2"/>
        </w:numPr>
        <w:spacing w:after="0" w:line="240" w:lineRule="auto"/>
      </w:pPr>
      <w:proofErr w:type="spellStart"/>
      <w:r w:rsidRPr="00452064">
        <w:t>Brock</w:t>
      </w:r>
      <w:proofErr w:type="spellEnd"/>
      <w:r w:rsidRPr="00452064">
        <w:t xml:space="preserve"> – 2017 - </w:t>
      </w:r>
      <w:r w:rsidRPr="00452064">
        <w:t xml:space="preserve">Use of Image Registration and Fusion </w:t>
      </w:r>
      <w:proofErr w:type="spellStart"/>
      <w:r w:rsidRPr="00452064">
        <w:t>Algorithms</w:t>
      </w:r>
      <w:proofErr w:type="spellEnd"/>
      <w:r w:rsidRPr="00452064">
        <w:t xml:space="preserve"> and Techniques in </w:t>
      </w:r>
      <w:proofErr w:type="spellStart"/>
      <w:r w:rsidRPr="00452064">
        <w:t>Radiotherapy</w:t>
      </w:r>
      <w:proofErr w:type="spellEnd"/>
      <w:r w:rsidRPr="00452064">
        <w:t xml:space="preserve">: Report of the AAPM Radiation </w:t>
      </w:r>
      <w:proofErr w:type="spellStart"/>
      <w:r w:rsidRPr="00452064">
        <w:t>Therapy</w:t>
      </w:r>
      <w:proofErr w:type="spellEnd"/>
      <w:r w:rsidRPr="00452064">
        <w:t xml:space="preserve"> </w:t>
      </w:r>
      <w:proofErr w:type="spellStart"/>
      <w:r w:rsidRPr="00452064">
        <w:t>Committee</w:t>
      </w:r>
      <w:proofErr w:type="spellEnd"/>
      <w:r w:rsidRPr="00452064">
        <w:t xml:space="preserve"> </w:t>
      </w:r>
      <w:proofErr w:type="spellStart"/>
      <w:r w:rsidRPr="00452064">
        <w:t>Task</w:t>
      </w:r>
      <w:proofErr w:type="spellEnd"/>
      <w:r w:rsidRPr="00452064">
        <w:t xml:space="preserve"> Group No. 132</w:t>
      </w:r>
    </w:p>
    <w:p w:rsidR="00452064" w:rsidRPr="00452064" w:rsidRDefault="00452064" w:rsidP="00452064">
      <w:pPr>
        <w:pStyle w:val="Paragraphedeliste"/>
        <w:numPr>
          <w:ilvl w:val="0"/>
          <w:numId w:val="2"/>
        </w:numPr>
        <w:spacing w:after="0" w:line="240" w:lineRule="auto"/>
      </w:pPr>
      <w:r w:rsidRPr="00452064">
        <w:t>the-anaconda-algorithm-for-deformable-image-registration-in-radiotherapy-2015</w:t>
      </w:r>
    </w:p>
    <w:p w:rsidR="00452064" w:rsidRPr="00452064" w:rsidRDefault="00452064" w:rsidP="00FF5B8A">
      <w:pPr>
        <w:spacing w:after="0" w:line="240" w:lineRule="auto"/>
      </w:pPr>
      <w:r w:rsidRPr="00452064">
        <w:t>Manuels RS:</w:t>
      </w:r>
    </w:p>
    <w:p w:rsidR="00F27DD1" w:rsidRPr="00452064" w:rsidRDefault="00FF5B8A" w:rsidP="00452064">
      <w:pPr>
        <w:pStyle w:val="Paragraphedeliste"/>
        <w:numPr>
          <w:ilvl w:val="0"/>
          <w:numId w:val="3"/>
        </w:numPr>
        <w:spacing w:after="0" w:line="240" w:lineRule="auto"/>
      </w:pPr>
      <w:r w:rsidRPr="00452064">
        <w:t xml:space="preserve">Powerpoint Advanced </w:t>
      </w:r>
      <w:proofErr w:type="spellStart"/>
      <w:r w:rsidRPr="00452064">
        <w:t>Deformable</w:t>
      </w:r>
      <w:proofErr w:type="spellEnd"/>
      <w:r w:rsidRPr="00452064">
        <w:t xml:space="preserve"> Registration 10B</w:t>
      </w:r>
    </w:p>
    <w:p w:rsidR="00F27DD1" w:rsidRPr="00452064" w:rsidRDefault="00452064" w:rsidP="00452064">
      <w:pPr>
        <w:pStyle w:val="Paragraphedeliste"/>
        <w:numPr>
          <w:ilvl w:val="0"/>
          <w:numId w:val="3"/>
        </w:numPr>
        <w:spacing w:after="0" w:line="240" w:lineRule="auto"/>
      </w:pPr>
      <w:r w:rsidRPr="00452064">
        <w:t xml:space="preserve">RSL-D-RS-7.0-USM-FR-1.0-2017-12-08 </w:t>
      </w:r>
      <w:proofErr w:type="spellStart"/>
      <w:r w:rsidRPr="00452064">
        <w:t>RayStation</w:t>
      </w:r>
      <w:proofErr w:type="spellEnd"/>
      <w:r w:rsidRPr="00452064">
        <w:t xml:space="preserve"> 7 User </w:t>
      </w:r>
      <w:proofErr w:type="spellStart"/>
      <w:r w:rsidRPr="00452064">
        <w:t>Manual</w:t>
      </w:r>
      <w:proofErr w:type="spellEnd"/>
    </w:p>
    <w:p w:rsidR="00452064" w:rsidRPr="00452064" w:rsidRDefault="00452064" w:rsidP="00FF5B8A">
      <w:pPr>
        <w:spacing w:after="0" w:line="240" w:lineRule="auto"/>
      </w:pPr>
      <w:r w:rsidRPr="00452064">
        <w:t>Documents internes:</w:t>
      </w:r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>MOG722 – MO-RS-Fus-Scenarii</w:t>
      </w:r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>MOG735 – MO-RS-Fus-</w:t>
      </w:r>
      <w:proofErr w:type="spellStart"/>
      <w:r w:rsidRPr="00452064">
        <w:t>Deform</w:t>
      </w:r>
      <w:proofErr w:type="spellEnd"/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>MOG736 – MO-RS-Fus-Somme</w:t>
      </w:r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 xml:space="preserve">MOG734 – MO-RS-Fus-CBCT </w:t>
      </w:r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>MOG711</w:t>
      </w:r>
      <w:r w:rsidRPr="00452064">
        <w:t xml:space="preserve"> – MO-RS-Fus-</w:t>
      </w:r>
      <w:r w:rsidRPr="00452064">
        <w:t>etude4D</w:t>
      </w:r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>MOG721</w:t>
      </w:r>
      <w:r w:rsidRPr="00452064">
        <w:t xml:space="preserve"> – MO-RS-Fus-</w:t>
      </w:r>
      <w:proofErr w:type="spellStart"/>
      <w:r w:rsidRPr="00452064">
        <w:t>PoumonStereo</w:t>
      </w:r>
      <w:proofErr w:type="spellEnd"/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>MOG717</w:t>
      </w:r>
      <w:r w:rsidRPr="00452064">
        <w:t xml:space="preserve"> – MO-RS-Fus-</w:t>
      </w:r>
      <w:proofErr w:type="spellStart"/>
      <w:r w:rsidRPr="00452064">
        <w:t>FoieStereo</w:t>
      </w:r>
      <w:proofErr w:type="spellEnd"/>
    </w:p>
    <w:p w:rsidR="00452064" w:rsidRPr="00452064" w:rsidRDefault="00452064" w:rsidP="00452064">
      <w:pPr>
        <w:pStyle w:val="Paragraphedeliste"/>
        <w:numPr>
          <w:ilvl w:val="0"/>
          <w:numId w:val="4"/>
        </w:numPr>
        <w:spacing w:after="0" w:line="240" w:lineRule="auto"/>
      </w:pPr>
      <w:r w:rsidRPr="00452064">
        <w:t xml:space="preserve">Feuille </w:t>
      </w:r>
      <w:proofErr w:type="spellStart"/>
      <w:r w:rsidRPr="00452064">
        <w:t>excel</w:t>
      </w:r>
      <w:proofErr w:type="spellEnd"/>
      <w:r w:rsidRPr="00452064">
        <w:t xml:space="preserve"> recueil DQPRM</w:t>
      </w:r>
    </w:p>
    <w:p w:rsidR="00452064" w:rsidRPr="00452064" w:rsidRDefault="00452064" w:rsidP="00FF5B8A">
      <w:pPr>
        <w:spacing w:after="0" w:line="240" w:lineRule="auto"/>
      </w:pPr>
    </w:p>
    <w:p w:rsidR="00FF5B8A" w:rsidRPr="00452064" w:rsidRDefault="00FF5B8A" w:rsidP="00FF5B8A">
      <w:pPr>
        <w:spacing w:after="0" w:line="240" w:lineRule="auto"/>
      </w:pPr>
    </w:p>
    <w:p w:rsidR="00FF5B8A" w:rsidRPr="00452064" w:rsidRDefault="00FF5B8A" w:rsidP="00FF5B8A">
      <w:pPr>
        <w:spacing w:after="0" w:line="240" w:lineRule="auto"/>
      </w:pPr>
    </w:p>
    <w:p w:rsidR="00151E97" w:rsidRPr="00452064" w:rsidRDefault="00151E97" w:rsidP="00FF5B8A">
      <w:pPr>
        <w:spacing w:after="0" w:line="240" w:lineRule="auto"/>
        <w:rPr>
          <w:b/>
          <w:u w:val="single"/>
        </w:rPr>
      </w:pPr>
      <w:r w:rsidRPr="00452064">
        <w:rPr>
          <w:b/>
          <w:u w:val="single"/>
        </w:rPr>
        <w:t>Patient</w:t>
      </w:r>
      <w:r w:rsidR="00EC3FC4">
        <w:rPr>
          <w:b/>
          <w:u w:val="single"/>
        </w:rPr>
        <w:t>s</w:t>
      </w:r>
      <w:bookmarkStart w:id="0" w:name="_GoBack"/>
      <w:bookmarkEnd w:id="0"/>
      <w:r w:rsidRPr="00452064">
        <w:rPr>
          <w:b/>
          <w:u w:val="single"/>
        </w:rPr>
        <w:t xml:space="preserve"> pour </w:t>
      </w:r>
      <w:r w:rsidR="00452064" w:rsidRPr="00452064">
        <w:rPr>
          <w:b/>
          <w:u w:val="single"/>
        </w:rPr>
        <w:t>démo</w:t>
      </w:r>
      <w:r w:rsidRPr="00452064">
        <w:rPr>
          <w:b/>
          <w:u w:val="single"/>
        </w:rPr>
        <w:t xml:space="preserve"> : </w:t>
      </w:r>
    </w:p>
    <w:p w:rsidR="00151E97" w:rsidRPr="00452064" w:rsidRDefault="00151E97" w:rsidP="00FF5B8A">
      <w:pPr>
        <w:spacing w:after="0" w:line="240" w:lineRule="auto"/>
      </w:pPr>
      <w:r w:rsidRPr="00452064">
        <w:t xml:space="preserve">Poumon </w:t>
      </w:r>
      <w:r w:rsidR="00AC717E" w:rsidRPr="00452064">
        <w:t xml:space="preserve">fusion TEP </w:t>
      </w:r>
      <w:r w:rsidRPr="00452064">
        <w:t xml:space="preserve">= Jeannine </w:t>
      </w:r>
      <w:proofErr w:type="spellStart"/>
      <w:r w:rsidRPr="00452064">
        <w:t>Amarger</w:t>
      </w:r>
      <w:proofErr w:type="spellEnd"/>
      <w:r w:rsidRPr="00452064">
        <w:t xml:space="preserve"> 201000760</w:t>
      </w:r>
      <w:r w:rsidR="007F4571" w:rsidRPr="00452064">
        <w:t xml:space="preserve"> (case </w:t>
      </w:r>
      <w:proofErr w:type="spellStart"/>
      <w:r w:rsidR="007F4571" w:rsidRPr="00452064">
        <w:t>demo</w:t>
      </w:r>
      <w:proofErr w:type="spellEnd"/>
      <w:r w:rsidR="007F4571" w:rsidRPr="00452064">
        <w:t>)</w:t>
      </w:r>
    </w:p>
    <w:p w:rsidR="00AC717E" w:rsidRPr="00452064" w:rsidRDefault="00AC717E" w:rsidP="00FF5B8A">
      <w:pPr>
        <w:spacing w:after="0" w:line="240" w:lineRule="auto"/>
      </w:pPr>
      <w:r w:rsidRPr="00452064">
        <w:t xml:space="preserve">Crane fusion IRM = </w:t>
      </w:r>
      <w:r w:rsidR="00A819DC" w:rsidRPr="00452064">
        <w:t xml:space="preserve">marie </w:t>
      </w:r>
      <w:proofErr w:type="spellStart"/>
      <w:r w:rsidR="00A819DC" w:rsidRPr="00452064">
        <w:t>france</w:t>
      </w:r>
      <w:proofErr w:type="spellEnd"/>
      <w:r w:rsidR="00A819DC" w:rsidRPr="00452064">
        <w:t xml:space="preserve"> </w:t>
      </w:r>
      <w:proofErr w:type="spellStart"/>
      <w:r w:rsidR="00A819DC" w:rsidRPr="00452064">
        <w:t>Beaucousin</w:t>
      </w:r>
      <w:proofErr w:type="spellEnd"/>
      <w:r w:rsidR="00A819DC" w:rsidRPr="00452064">
        <w:t xml:space="preserve"> 200400111 (case </w:t>
      </w:r>
      <w:proofErr w:type="spellStart"/>
      <w:r w:rsidR="00A819DC" w:rsidRPr="00452064">
        <w:t>demo</w:t>
      </w:r>
      <w:proofErr w:type="spellEnd"/>
      <w:r w:rsidR="00A819DC" w:rsidRPr="00452064">
        <w:t>)</w:t>
      </w:r>
    </w:p>
    <w:p w:rsidR="004A1B75" w:rsidRPr="00452064" w:rsidRDefault="004A1B75" w:rsidP="00FF5B8A">
      <w:pPr>
        <w:spacing w:after="0" w:line="240" w:lineRule="auto"/>
      </w:pPr>
      <w:r w:rsidRPr="00452064">
        <w:t xml:space="preserve">Fusion </w:t>
      </w:r>
      <w:proofErr w:type="spellStart"/>
      <w:r w:rsidRPr="00452064">
        <w:t>deformable</w:t>
      </w:r>
      <w:proofErr w:type="spellEnd"/>
      <w:r w:rsidRPr="00452064">
        <w:t xml:space="preserve"> = </w:t>
      </w:r>
      <w:proofErr w:type="spellStart"/>
      <w:r w:rsidR="00F0751D" w:rsidRPr="00452064">
        <w:t>Gerard</w:t>
      </w:r>
      <w:proofErr w:type="spellEnd"/>
      <w:r w:rsidR="00F0751D" w:rsidRPr="00452064">
        <w:t xml:space="preserve"> Aubry 201707228</w:t>
      </w:r>
      <w:r w:rsidR="00541733" w:rsidRPr="00452064">
        <w:t xml:space="preserve"> (case </w:t>
      </w:r>
      <w:proofErr w:type="spellStart"/>
      <w:r w:rsidR="00541733" w:rsidRPr="00452064">
        <w:t>demo</w:t>
      </w:r>
      <w:proofErr w:type="spellEnd"/>
      <w:r w:rsidR="00541733" w:rsidRPr="00452064">
        <w:t>)</w:t>
      </w:r>
    </w:p>
    <w:p w:rsidR="00151E97" w:rsidRPr="00452064" w:rsidRDefault="00151E97" w:rsidP="00FF5B8A">
      <w:pPr>
        <w:spacing w:after="0" w:line="240" w:lineRule="auto"/>
      </w:pPr>
    </w:p>
    <w:p w:rsidR="00BA0092" w:rsidRPr="00452064" w:rsidRDefault="00BA0092" w:rsidP="00FF5B8A">
      <w:pPr>
        <w:spacing w:after="0" w:line="240" w:lineRule="auto"/>
      </w:pPr>
    </w:p>
    <w:sectPr w:rsidR="00BA0092" w:rsidRPr="0045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2EAF"/>
    <w:multiLevelType w:val="hybridMultilevel"/>
    <w:tmpl w:val="39640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97416"/>
    <w:multiLevelType w:val="hybridMultilevel"/>
    <w:tmpl w:val="5FB4E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93E4E"/>
    <w:multiLevelType w:val="hybridMultilevel"/>
    <w:tmpl w:val="1160D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2AA0"/>
    <w:multiLevelType w:val="hybridMultilevel"/>
    <w:tmpl w:val="0980C0F4"/>
    <w:lvl w:ilvl="0" w:tplc="B198C4A8">
      <w:numFmt w:val="bullet"/>
      <w:lvlText w:val="-"/>
      <w:lvlJc w:val="left"/>
      <w:pPr>
        <w:ind w:left="1068" w:hanging="360"/>
      </w:pPr>
      <w:rPr>
        <w:rFonts w:ascii="CMSS8" w:eastAsiaTheme="minorHAnsi" w:hAnsi="CMSS8" w:cs="CMSS8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97"/>
    <w:rsid w:val="0013257D"/>
    <w:rsid w:val="00151E97"/>
    <w:rsid w:val="00152906"/>
    <w:rsid w:val="00325386"/>
    <w:rsid w:val="00452064"/>
    <w:rsid w:val="004A1B75"/>
    <w:rsid w:val="00541733"/>
    <w:rsid w:val="007F4571"/>
    <w:rsid w:val="00A819DC"/>
    <w:rsid w:val="00AC717E"/>
    <w:rsid w:val="00BA0092"/>
    <w:rsid w:val="00C83BBF"/>
    <w:rsid w:val="00EC3FC4"/>
    <w:rsid w:val="00F0751D"/>
    <w:rsid w:val="00F27DD1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Gauducheau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Chiavassa Sophie</dc:creator>
  <cp:lastModifiedBy>Chiavassa Sophie</cp:lastModifiedBy>
  <cp:revision>10</cp:revision>
  <dcterms:created xsi:type="dcterms:W3CDTF">2018-11-13T08:42:00Z</dcterms:created>
  <dcterms:modified xsi:type="dcterms:W3CDTF">2023-03-02T09:29:00Z</dcterms:modified>
</cp:coreProperties>
</file>