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795D46" w:rsidP="00795D46">
      <w:pPr>
        <w:pStyle w:val="Paragraphedeliste"/>
        <w:numPr>
          <w:ilvl w:val="0"/>
          <w:numId w:val="19"/>
        </w:numPr>
      </w:pPr>
      <w:r>
        <w:t>Vérification de la concordance des unités de distance, d’activité et de dose attendue et utilisée</w:t>
      </w:r>
    </w:p>
    <w:p w:rsidR="00795D46" w:rsidRDefault="00795D46" w:rsidP="00795D46">
      <w:pPr>
        <w:pStyle w:val="Paragraphedeliste"/>
        <w:numPr>
          <w:ilvl w:val="0"/>
          <w:numId w:val="19"/>
        </w:numPr>
      </w:pPr>
      <w:r>
        <w:t>Vérification de la validité et de l’intégrité des données de spécification de la source (données entrées dans le TPS= données constructeur)</w:t>
      </w:r>
    </w:p>
    <w:p w:rsidR="00795D46" w:rsidRDefault="00795D46" w:rsidP="00795D46">
      <w:pPr>
        <w:pStyle w:val="Paragraphedeliste"/>
        <w:numPr>
          <w:ilvl w:val="0"/>
          <w:numId w:val="19"/>
        </w:numPr>
      </w:pPr>
      <w:r>
        <w:t>Vérification de l’activité et de la date de calibration (2</w:t>
      </w:r>
      <w:r w:rsidRPr="00795D46">
        <w:rPr>
          <w:vertAlign w:val="superscript"/>
        </w:rPr>
        <w:t>ème</w:t>
      </w:r>
      <w:r>
        <w:t xml:space="preserve"> opérateur)</w:t>
      </w:r>
    </w:p>
    <w:p w:rsidR="00795D46" w:rsidRDefault="00BB1459" w:rsidP="00795D46">
      <w:pPr>
        <w:pStyle w:val="Paragraphedeliste"/>
        <w:numPr>
          <w:ilvl w:val="0"/>
          <w:numId w:val="19"/>
        </w:numPr>
      </w:pPr>
      <w:r>
        <w:t>Vérification de l</w:t>
      </w:r>
      <w:r w:rsidR="00795D46">
        <w:t>a</w:t>
      </w:r>
      <w:r>
        <w:t xml:space="preserve"> prise en c</w:t>
      </w:r>
      <w:r w:rsidR="00795D46">
        <w:t xml:space="preserve">ompte </w:t>
      </w:r>
      <w:r>
        <w:t>de la décroissance de la source</w:t>
      </w:r>
      <w:r w:rsidR="00795D46">
        <w:t xml:space="preserve"> entre la date de référence et celle d’implantation </w:t>
      </w:r>
    </w:p>
    <w:p w:rsidR="00795D46" w:rsidRPr="00BB1459" w:rsidRDefault="00BB1459" w:rsidP="00795D46">
      <w:pPr>
        <w:pStyle w:val="Paragraphedeliste"/>
        <w:numPr>
          <w:ilvl w:val="0"/>
          <w:numId w:val="19"/>
        </w:numPr>
        <w:rPr>
          <w:sz w:val="18"/>
        </w:rPr>
      </w:pPr>
      <w:r w:rsidRPr="00BB1459">
        <w:rPr>
          <w:sz w:val="18"/>
        </w:rPr>
        <w:t>Vérification de la prise en compte de la décroissance de la source pendant une application [Pas pour l’HDR]</w:t>
      </w:r>
    </w:p>
    <w:p w:rsidR="00BB1459" w:rsidRDefault="00BB1459" w:rsidP="00795D46">
      <w:pPr>
        <w:pStyle w:val="Paragraphedeliste"/>
        <w:numPr>
          <w:ilvl w:val="0"/>
          <w:numId w:val="19"/>
        </w:numPr>
      </w:pPr>
      <w:r>
        <w:t>Contrôle de la distribution de dose calculée par rapport au calcul manuel</w:t>
      </w:r>
    </w:p>
    <w:p w:rsidR="00875343" w:rsidRDefault="00875343" w:rsidP="00795D46">
      <w:pPr>
        <w:pStyle w:val="Paragraphedeliste"/>
        <w:numPr>
          <w:ilvl w:val="0"/>
          <w:numId w:val="19"/>
        </w:numPr>
      </w:pPr>
      <w:r>
        <w:t>Corrélation entre les représentation</w:t>
      </w:r>
      <w:r w:rsidR="00DE4D11">
        <w:t>s</w:t>
      </w:r>
      <w:bookmarkStart w:id="0" w:name="_GoBack"/>
      <w:bookmarkEnd w:id="0"/>
    </w:p>
    <w:sectPr w:rsidR="00875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EBBE5E84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2F7"/>
    <w:multiLevelType w:val="multilevel"/>
    <w:tmpl w:val="D16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3B54C6"/>
    <w:multiLevelType w:val="hybridMultilevel"/>
    <w:tmpl w:val="C2607186"/>
    <w:lvl w:ilvl="0" w:tplc="F4F87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26C4C"/>
    <w:multiLevelType w:val="hybridMultilevel"/>
    <w:tmpl w:val="BFDE1AD0"/>
    <w:lvl w:ilvl="0" w:tplc="D12AF1A8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6" w15:restartNumberingAfterBreak="0">
    <w:nsid w:val="70052FCA"/>
    <w:multiLevelType w:val="multilevel"/>
    <w:tmpl w:val="28604028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0250D64"/>
    <w:multiLevelType w:val="hybridMultilevel"/>
    <w:tmpl w:val="E9562EEC"/>
    <w:lvl w:ilvl="0" w:tplc="DBBC65D4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F20720"/>
    <w:multiLevelType w:val="multilevel"/>
    <w:tmpl w:val="4D9831AE"/>
    <w:lvl w:ilvl="0">
      <w:start w:val="1"/>
      <w:numFmt w:val="upperRoman"/>
      <w:pStyle w:val="Titre1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8"/>
  </w:num>
  <w:num w:numId="15">
    <w:abstractNumId w:val="1"/>
  </w:num>
  <w:num w:numId="16">
    <w:abstractNumId w:val="1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AF"/>
    <w:rsid w:val="001B14E0"/>
    <w:rsid w:val="00270EEF"/>
    <w:rsid w:val="003569ED"/>
    <w:rsid w:val="00384913"/>
    <w:rsid w:val="003B59EE"/>
    <w:rsid w:val="003F21E9"/>
    <w:rsid w:val="005359AF"/>
    <w:rsid w:val="006D7DBF"/>
    <w:rsid w:val="00795D46"/>
    <w:rsid w:val="00817247"/>
    <w:rsid w:val="00875343"/>
    <w:rsid w:val="00BB1459"/>
    <w:rsid w:val="00C45C2E"/>
    <w:rsid w:val="00CE6093"/>
    <w:rsid w:val="00DE4D11"/>
    <w:rsid w:val="00E8772D"/>
    <w:rsid w:val="00F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4134"/>
  <w15:chartTrackingRefBased/>
  <w15:docId w15:val="{9EC49544-1EFE-4A6C-A697-7F6CCEC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B59EE"/>
    <w:pPr>
      <w:keepNext/>
      <w:keepLines/>
      <w:numPr>
        <w:numId w:val="4"/>
      </w:numPr>
      <w:spacing w:before="240" w:after="240"/>
      <w:ind w:left="7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7DBF"/>
    <w:pPr>
      <w:keepNext/>
      <w:keepLines/>
      <w:numPr>
        <w:numId w:val="18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7DBF"/>
    <w:pPr>
      <w:keepLines/>
      <w:numPr>
        <w:ilvl w:val="1"/>
        <w:numId w:val="9"/>
      </w:numPr>
      <w:spacing w:before="40" w:after="240"/>
      <w:ind w:left="1434" w:hanging="357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8772D"/>
    <w:pPr>
      <w:keepNext/>
      <w:keepLines/>
      <w:numPr>
        <w:numId w:val="11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B59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7DB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772D"/>
    <w:rPr>
      <w:rFonts w:ascii="Times New Roman" w:eastAsiaTheme="majorEastAsia" w:hAnsi="Times New Roman" w:cstheme="majorBidi"/>
      <w:i/>
      <w:iCs/>
    </w:rPr>
  </w:style>
  <w:style w:type="paragraph" w:styleId="Sansinterligne">
    <w:name w:val="No Spacing"/>
    <w:basedOn w:val="Titre1"/>
    <w:autoRedefine/>
    <w:uiPriority w:val="1"/>
    <w:qFormat/>
    <w:rsid w:val="003B59EE"/>
    <w:pPr>
      <w:spacing w:line="240" w:lineRule="auto"/>
      <w:ind w:left="1080" w:hanging="360"/>
    </w:pPr>
  </w:style>
  <w:style w:type="paragraph" w:styleId="Paragraphedeliste">
    <w:name w:val="List Paragraph"/>
    <w:basedOn w:val="Normal"/>
    <w:uiPriority w:val="34"/>
    <w:qFormat/>
    <w:rsid w:val="0079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6</cp:revision>
  <dcterms:created xsi:type="dcterms:W3CDTF">2023-06-14T07:32:00Z</dcterms:created>
  <dcterms:modified xsi:type="dcterms:W3CDTF">2023-06-14T09:57:00Z</dcterms:modified>
</cp:coreProperties>
</file>