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CC" w:rsidRPr="00F65475" w:rsidRDefault="007E4ECC" w:rsidP="007E4ECC">
      <w:pPr>
        <w:pStyle w:val="Sinespaciado"/>
        <w:jc w:val="center"/>
        <w:rPr>
          <w:rFonts w:cs="Aharoni"/>
          <w:b/>
          <w:sz w:val="28"/>
          <w:szCs w:val="28"/>
        </w:rPr>
      </w:pPr>
      <w:r w:rsidRPr="00F65475">
        <w:rPr>
          <w:rFonts w:cs="Aharoni"/>
          <w:b/>
          <w:sz w:val="28"/>
          <w:szCs w:val="28"/>
        </w:rPr>
        <w:t>EL EVANGELISMO</w:t>
      </w:r>
    </w:p>
    <w:p w:rsidR="007E4ECC" w:rsidRPr="00F65475" w:rsidRDefault="00BF713E" w:rsidP="007E4ECC">
      <w:pPr>
        <w:pStyle w:val="Sinespaciado"/>
        <w:jc w:val="center"/>
        <w:rPr>
          <w:rFonts w:cs="Aharoni"/>
          <w:b/>
          <w:sz w:val="28"/>
          <w:szCs w:val="28"/>
        </w:rPr>
      </w:pPr>
      <w:r w:rsidRPr="00F65475">
        <w:rPr>
          <w:rFonts w:cs="Aharoni"/>
          <w:b/>
          <w:sz w:val="28"/>
          <w:szCs w:val="28"/>
        </w:rPr>
        <w:t>desde el punto de vista</w:t>
      </w:r>
    </w:p>
    <w:p w:rsidR="003513F3" w:rsidRPr="00F65475" w:rsidRDefault="00BF713E" w:rsidP="007E4ECC">
      <w:pPr>
        <w:pStyle w:val="Sinespaciado"/>
        <w:jc w:val="center"/>
        <w:rPr>
          <w:rFonts w:cs="Aharoni"/>
          <w:b/>
          <w:sz w:val="28"/>
          <w:szCs w:val="28"/>
        </w:rPr>
      </w:pPr>
      <w:r w:rsidRPr="00F65475">
        <w:rPr>
          <w:rFonts w:cs="Aharoni"/>
          <w:b/>
          <w:sz w:val="28"/>
          <w:szCs w:val="28"/>
        </w:rPr>
        <w:t>del Antiguo Testamento.</w:t>
      </w:r>
    </w:p>
    <w:p w:rsidR="007E4ECC" w:rsidRPr="00F65475" w:rsidRDefault="007E4ECC" w:rsidP="007E4ECC">
      <w:pPr>
        <w:pStyle w:val="Sinespaciado"/>
        <w:jc w:val="center"/>
        <w:rPr>
          <w:rFonts w:cs="Aharoni"/>
          <w:sz w:val="28"/>
          <w:szCs w:val="28"/>
        </w:rPr>
      </w:pPr>
    </w:p>
    <w:p w:rsidR="007E4ECC" w:rsidRPr="00F65475" w:rsidRDefault="007E4ECC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  <w:r w:rsidRPr="00F65475">
        <w:rPr>
          <w:rFonts w:cs="Aharoni"/>
          <w:b/>
          <w:bCs/>
          <w:color w:val="000000"/>
          <w:sz w:val="28"/>
          <w:szCs w:val="28"/>
          <w:shd w:val="clear" w:color="auto" w:fill="FFFFFF"/>
        </w:rPr>
        <w:t>ISA</w:t>
      </w:r>
      <w:r w:rsidR="00F65475" w:rsidRPr="00F65475">
        <w:rPr>
          <w:rFonts w:cs="Aharoni"/>
          <w:b/>
          <w:bCs/>
          <w:color w:val="000000"/>
          <w:sz w:val="28"/>
          <w:szCs w:val="28"/>
          <w:shd w:val="clear" w:color="auto" w:fill="FFFFFF"/>
        </w:rPr>
        <w:t>Í</w:t>
      </w:r>
      <w:r w:rsidRPr="00F65475">
        <w:rPr>
          <w:rFonts w:cs="Aharoni"/>
          <w:b/>
          <w:bCs/>
          <w:color w:val="000000"/>
          <w:sz w:val="28"/>
          <w:szCs w:val="28"/>
          <w:shd w:val="clear" w:color="auto" w:fill="FFFFFF"/>
        </w:rPr>
        <w:t>AS 53:11</w:t>
      </w:r>
      <w:r w:rsidR="00F65475">
        <w:rPr>
          <w:rFonts w:cs="Aharoni"/>
          <w:b/>
          <w:bCs/>
          <w:color w:val="000000"/>
          <w:sz w:val="28"/>
          <w:szCs w:val="28"/>
          <w:shd w:val="clear" w:color="auto" w:fill="FFFFFF"/>
        </w:rPr>
        <w:t>.</w:t>
      </w:r>
      <w:r w:rsidRPr="00F65475">
        <w:rPr>
          <w:rFonts w:cs="Aharon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65475">
        <w:rPr>
          <w:rFonts w:cs="Aharoni"/>
          <w:b/>
          <w:bCs/>
          <w:color w:val="000000"/>
          <w:sz w:val="28"/>
          <w:szCs w:val="28"/>
          <w:shd w:val="clear" w:color="auto" w:fill="FFFFFF"/>
          <w:vertAlign w:val="superscript"/>
        </w:rPr>
        <w:t>11 </w:t>
      </w:r>
      <w:r w:rsidRPr="00F65475">
        <w:rPr>
          <w:rFonts w:cs="Aharoni"/>
          <w:color w:val="000000"/>
          <w:sz w:val="28"/>
          <w:szCs w:val="28"/>
          <w:shd w:val="clear" w:color="auto" w:fill="FFFFFF"/>
        </w:rPr>
        <w:t>Verá el fruto de la aflicción de su alma, y quedará satisfecho; por su conocimiento justificará mi siervo justo a muchos, y llevará las iniquidades de ellos.</w:t>
      </w:r>
    </w:p>
    <w:p w:rsidR="007E4ECC" w:rsidRPr="00F65475" w:rsidRDefault="007E4ECC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7E4ECC" w:rsidRPr="00F65475" w:rsidRDefault="007E4ECC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  <w:r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INTRODUCCI</w:t>
      </w:r>
      <w:r w:rsidR="00F65475"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Ó</w:t>
      </w:r>
      <w:r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N:</w:t>
      </w:r>
      <w:r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 a continuación, veremos, un panorama claro; sobre el deseo de Dios de ganar almas confirmándolo también, desde el punto de vista del antiguo testamento; veamos:</w:t>
      </w:r>
    </w:p>
    <w:p w:rsidR="007E4ECC" w:rsidRPr="00F65475" w:rsidRDefault="007E4ECC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7E4ECC" w:rsidRPr="00F65475" w:rsidRDefault="00F65475" w:rsidP="00F65475">
      <w:pPr>
        <w:pStyle w:val="Sinespaciado"/>
        <w:numPr>
          <w:ilvl w:val="0"/>
          <w:numId w:val="1"/>
        </w:numPr>
        <w:jc w:val="both"/>
        <w:rPr>
          <w:rFonts w:cs="Aharoni"/>
          <w:b/>
          <w:sz w:val="28"/>
          <w:szCs w:val="28"/>
        </w:rPr>
      </w:pPr>
      <w:r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DIOS DESEA QUE LAS FAMILIAS SEAN SALVAS</w:t>
      </w:r>
      <w:r w:rsidR="007E4ECC"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FA136E" w:rsidRPr="00F65475" w:rsidRDefault="00FA136E" w:rsidP="00F65475">
      <w:pPr>
        <w:pStyle w:val="Sinespaciado"/>
        <w:ind w:left="720"/>
        <w:jc w:val="both"/>
        <w:rPr>
          <w:rFonts w:cs="Aharoni"/>
          <w:sz w:val="28"/>
          <w:szCs w:val="28"/>
        </w:rPr>
      </w:pPr>
    </w:p>
    <w:p w:rsidR="007E4ECC" w:rsidRPr="00F65475" w:rsidRDefault="00C905DB" w:rsidP="00F65475">
      <w:pPr>
        <w:pStyle w:val="Sinespaciado"/>
        <w:numPr>
          <w:ilvl w:val="0"/>
          <w:numId w:val="3"/>
        </w:numPr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  <w:r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Génesis</w:t>
      </w:r>
      <w:r w:rsidR="007E4ECC"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 xml:space="preserve"> 12:3b</w:t>
      </w:r>
      <w:r w:rsidR="00FA136E"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…”</w:t>
      </w:r>
      <w:r w:rsidR="00FA136E"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 y</w:t>
      </w:r>
      <w:r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 serán benditas en ti todas las familias de la tierra</w:t>
      </w:r>
      <w:r w:rsidR="00FA136E" w:rsidRPr="00F65475">
        <w:rPr>
          <w:rFonts w:cs="Aharoni"/>
          <w:color w:val="000000"/>
          <w:sz w:val="28"/>
          <w:szCs w:val="28"/>
          <w:shd w:val="clear" w:color="auto" w:fill="FFFFFF"/>
        </w:rPr>
        <w:t>”.</w:t>
      </w:r>
    </w:p>
    <w:p w:rsidR="00FA136E" w:rsidRPr="00F65475" w:rsidRDefault="00FA136E" w:rsidP="00F65475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text"/>
          <w:rFonts w:asciiTheme="minorHAnsi" w:hAnsiTheme="minorHAnsi" w:cs="Aharoni"/>
          <w:color w:val="000000"/>
          <w:sz w:val="28"/>
          <w:szCs w:val="28"/>
        </w:rPr>
      </w:pPr>
      <w:r w:rsidRPr="00F65475">
        <w:rPr>
          <w:rFonts w:asciiTheme="minorHAnsi" w:hAnsiTheme="minorHAnsi" w:cs="Aharoni"/>
          <w:b/>
          <w:color w:val="000000"/>
          <w:sz w:val="28"/>
          <w:szCs w:val="28"/>
          <w:shd w:val="clear" w:color="auto" w:fill="FFFFFF"/>
        </w:rPr>
        <w:t>Salmos 127: vrs 1 y vrs 3 al 5</w:t>
      </w:r>
      <w:r w:rsidR="00F65475">
        <w:rPr>
          <w:rFonts w:asciiTheme="minorHAnsi" w:hAnsiTheme="minorHAnsi" w:cs="Aharoni"/>
          <w:b/>
          <w:color w:val="000000"/>
          <w:sz w:val="28"/>
          <w:szCs w:val="28"/>
          <w:shd w:val="clear" w:color="auto" w:fill="FFFFFF"/>
        </w:rPr>
        <w:t>.</w:t>
      </w:r>
      <w:r w:rsidRPr="00F65475">
        <w:rPr>
          <w:rFonts w:asciiTheme="minorHAnsi" w:hAnsiTheme="minorHAnsi" w:cs="Aharoni"/>
          <w:color w:val="000000"/>
          <w:sz w:val="28"/>
          <w:szCs w:val="28"/>
          <w:shd w:val="clear" w:color="auto" w:fill="FFFFFF"/>
        </w:rPr>
        <w:t xml:space="preserve"> </w:t>
      </w:r>
      <w:r w:rsidRPr="00F65475">
        <w:rPr>
          <w:rFonts w:asciiTheme="minorHAnsi" w:hAnsiTheme="minorHAnsi" w:cs="Aharoni"/>
          <w:color w:val="000000"/>
          <w:sz w:val="32"/>
          <w:szCs w:val="32"/>
          <w:shd w:val="clear" w:color="auto" w:fill="FFFFFF"/>
          <w:vertAlign w:val="superscript"/>
        </w:rPr>
        <w:t>1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Si Jehová no edificare la </w:t>
      </w:r>
      <w:r w:rsidR="00F65475"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casa, </w:t>
      </w:r>
      <w:r w:rsid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e</w:t>
      </w:r>
      <w:r w:rsidR="00F65475"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n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 vano trabajan los que la edifican;</w:t>
      </w:r>
      <w:r w:rsidRPr="00F65475">
        <w:rPr>
          <w:rStyle w:val="indent-1-breaks"/>
          <w:rFonts w:asciiTheme="minorHAnsi" w:hAnsiTheme="minorHAnsi" w:cs="Aharoni"/>
          <w:color w:val="000000"/>
          <w:sz w:val="28"/>
          <w:szCs w:val="28"/>
        </w:rPr>
        <w:t> 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Si Jehová no guardare la </w:t>
      </w:r>
      <w:r w:rsidR="00F65475"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ciudad,</w:t>
      </w:r>
      <w:r w:rsidR="00F65475" w:rsidRPr="00F65475">
        <w:rPr>
          <w:rStyle w:val="indent-1-breaks"/>
          <w:rFonts w:asciiTheme="minorHAnsi" w:hAnsiTheme="minorHAnsi" w:cs="Aharoni"/>
          <w:color w:val="000000"/>
          <w:sz w:val="28"/>
          <w:szCs w:val="28"/>
        </w:rPr>
        <w:t> </w:t>
      </w:r>
      <w:r w:rsid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e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n vano vela la guardia.</w:t>
      </w:r>
      <w:r w:rsidRPr="00F65475">
        <w:rPr>
          <w:rStyle w:val="text"/>
          <w:rFonts w:asciiTheme="minorHAnsi" w:hAnsiTheme="minorHAnsi" w:cs="Aharoni"/>
          <w:b/>
          <w:bCs/>
          <w:color w:val="000000"/>
          <w:sz w:val="28"/>
          <w:szCs w:val="28"/>
          <w:vertAlign w:val="superscript"/>
        </w:rPr>
        <w:t>3 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He aquí, herencia de Jehová son los hijos; </w:t>
      </w:r>
      <w:r w:rsid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c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osa de estima el fruto del vientre.</w:t>
      </w:r>
      <w:r w:rsidRPr="00F65475">
        <w:rPr>
          <w:rStyle w:val="text"/>
          <w:rFonts w:asciiTheme="minorHAnsi" w:hAnsiTheme="minorHAnsi" w:cs="Aharoni"/>
          <w:b/>
          <w:bCs/>
          <w:color w:val="000000"/>
          <w:sz w:val="28"/>
          <w:szCs w:val="28"/>
          <w:vertAlign w:val="superscript"/>
        </w:rPr>
        <w:t>4 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Como saetas en mano del valiente, </w:t>
      </w:r>
      <w:r w:rsid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a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sí son los hijos habidos en la juventud.</w:t>
      </w:r>
      <w:r w:rsidRPr="00F65475">
        <w:rPr>
          <w:rStyle w:val="text"/>
          <w:rFonts w:asciiTheme="minorHAnsi" w:hAnsiTheme="minorHAnsi" w:cs="Aharoni"/>
          <w:b/>
          <w:bCs/>
          <w:color w:val="000000"/>
          <w:sz w:val="28"/>
          <w:szCs w:val="28"/>
          <w:vertAlign w:val="superscript"/>
        </w:rPr>
        <w:t>5 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 xml:space="preserve">Bienaventurado el hombre que llenó su aljaba de ellos; </w:t>
      </w:r>
      <w:r w:rsid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n</w:t>
      </w:r>
      <w:r w:rsidRPr="00F65475">
        <w:rPr>
          <w:rStyle w:val="text"/>
          <w:rFonts w:asciiTheme="minorHAnsi" w:hAnsiTheme="minorHAnsi" w:cs="Aharoni"/>
          <w:color w:val="000000"/>
          <w:sz w:val="28"/>
          <w:szCs w:val="28"/>
        </w:rPr>
        <w:t>o será avergonzado Cuando hablare con los enemigos en la puerta.</w:t>
      </w:r>
    </w:p>
    <w:p w:rsidR="00FA136E" w:rsidRPr="00F65475" w:rsidRDefault="00FA136E" w:rsidP="00F65475">
      <w:pPr>
        <w:pStyle w:val="Prrafodelista"/>
        <w:numPr>
          <w:ilvl w:val="0"/>
          <w:numId w:val="3"/>
        </w:numPr>
        <w:shd w:val="clear" w:color="auto" w:fill="FFFFFF"/>
        <w:spacing w:after="150" w:line="360" w:lineRule="atLeast"/>
        <w:jc w:val="both"/>
        <w:outlineLvl w:val="0"/>
        <w:rPr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b/>
          <w:color w:val="000000"/>
          <w:kern w:val="36"/>
          <w:sz w:val="28"/>
          <w:szCs w:val="28"/>
          <w:lang w:eastAsia="es-CO"/>
        </w:rPr>
        <w:t>Josué 24:15</w:t>
      </w:r>
      <w:r w:rsidR="00F65475">
        <w:rPr>
          <w:rFonts w:eastAsia="Times New Roman" w:cs="Aharoni"/>
          <w:b/>
          <w:color w:val="000000"/>
          <w:kern w:val="36"/>
          <w:sz w:val="28"/>
          <w:szCs w:val="28"/>
          <w:lang w:eastAsia="es-CO"/>
        </w:rPr>
        <w:t>.</w:t>
      </w:r>
      <w:r w:rsidRPr="00F65475">
        <w:rPr>
          <w:rFonts w:eastAsia="Times New Roman" w:cs="Aharoni"/>
          <w:color w:val="000000"/>
          <w:kern w:val="36"/>
          <w:sz w:val="28"/>
          <w:szCs w:val="28"/>
          <w:lang w:eastAsia="es-CO"/>
        </w:rPr>
        <w:t> </w:t>
      </w:r>
      <w:r w:rsidRPr="00F65475">
        <w:rPr>
          <w:rFonts w:eastAsia="Times New Roman" w:cs="Aharoni"/>
          <w:b/>
          <w:bCs/>
          <w:color w:val="000000"/>
          <w:sz w:val="28"/>
          <w:szCs w:val="28"/>
          <w:vertAlign w:val="superscript"/>
          <w:lang w:eastAsia="es-CO"/>
        </w:rPr>
        <w:t>15 </w:t>
      </w:r>
      <w:r w:rsidRPr="00F65475">
        <w:rPr>
          <w:rFonts w:eastAsia="Times New Roman" w:cs="Aharoni"/>
          <w:color w:val="000000"/>
          <w:sz w:val="28"/>
          <w:szCs w:val="28"/>
          <w:lang w:eastAsia="es-CO"/>
        </w:rPr>
        <w:t>Y si mal os parece servir a Jehová, escogeos hoy a quién sirváis; si a los dioses a quienes sirvieron vuestros padres, cuando estuvieron al otro lado del río, o a los dioses de los amorreos en cuya tierra habitáis; pero yo y mi casa serviremos a Jehová.</w:t>
      </w:r>
    </w:p>
    <w:p w:rsidR="008D1A38" w:rsidRPr="00F65475" w:rsidRDefault="008D1A38" w:rsidP="00F65475">
      <w:pPr>
        <w:pStyle w:val="Prrafodelista"/>
        <w:shd w:val="clear" w:color="auto" w:fill="FFFFFF"/>
        <w:spacing w:after="150" w:line="360" w:lineRule="atLeast"/>
        <w:ind w:left="927"/>
        <w:jc w:val="both"/>
        <w:outlineLvl w:val="0"/>
        <w:rPr>
          <w:rFonts w:eastAsia="Times New Roman" w:cs="Aharoni"/>
          <w:color w:val="000000"/>
          <w:sz w:val="28"/>
          <w:szCs w:val="28"/>
          <w:lang w:eastAsia="es-CO"/>
        </w:rPr>
      </w:pPr>
    </w:p>
    <w:p w:rsidR="00FA136E" w:rsidRPr="00F65475" w:rsidRDefault="00FA136E" w:rsidP="00F65475">
      <w:pPr>
        <w:pStyle w:val="Prrafodelista"/>
        <w:numPr>
          <w:ilvl w:val="0"/>
          <w:numId w:val="1"/>
        </w:numPr>
        <w:shd w:val="clear" w:color="auto" w:fill="FFFFFF"/>
        <w:spacing w:after="150" w:line="360" w:lineRule="atLeast"/>
        <w:jc w:val="both"/>
        <w:outlineLvl w:val="0"/>
        <w:rPr>
          <w:rFonts w:eastAsia="Times New Roman" w:cs="Aharoni"/>
          <w:b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DIOS DESEA QUE EL MUNDO SEA SALVO:</w:t>
      </w:r>
    </w:p>
    <w:p w:rsidR="00FA136E" w:rsidRPr="00F65475" w:rsidRDefault="00FA136E" w:rsidP="00F65475">
      <w:pPr>
        <w:pStyle w:val="Prrafodelista"/>
        <w:shd w:val="clear" w:color="auto" w:fill="FFFFFF"/>
        <w:spacing w:after="150" w:line="360" w:lineRule="atLeast"/>
        <w:jc w:val="both"/>
        <w:outlineLvl w:val="0"/>
        <w:rPr>
          <w:rFonts w:eastAsia="Times New Roman" w:cs="Aharoni"/>
          <w:color w:val="000000"/>
          <w:sz w:val="28"/>
          <w:szCs w:val="28"/>
          <w:lang w:eastAsia="es-CO"/>
        </w:rPr>
      </w:pPr>
    </w:p>
    <w:p w:rsidR="00FA136E" w:rsidRPr="00F65475" w:rsidRDefault="00FA136E" w:rsidP="00F65475">
      <w:pPr>
        <w:pStyle w:val="Prrafodelista"/>
        <w:numPr>
          <w:ilvl w:val="0"/>
          <w:numId w:val="5"/>
        </w:numPr>
        <w:shd w:val="clear" w:color="auto" w:fill="FFFFFF"/>
        <w:spacing w:after="150" w:line="360" w:lineRule="atLeast"/>
        <w:jc w:val="both"/>
        <w:outlineLvl w:val="0"/>
        <w:rPr>
          <w:rStyle w:val="text"/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Proverbios 11:30</w:t>
      </w:r>
      <w:r w:rsidR="00F65475"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.</w:t>
      </w:r>
      <w:r w:rsidRPr="00F65475">
        <w:rPr>
          <w:rFonts w:eastAsia="Times New Roman" w:cs="Aharoni"/>
          <w:color w:val="000000"/>
          <w:sz w:val="28"/>
          <w:szCs w:val="28"/>
          <w:lang w:eastAsia="es-CO"/>
        </w:rPr>
        <w:t xml:space="preserve"> </w:t>
      </w:r>
      <w:r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 xml:space="preserve">El fruto del justo es árbol de </w:t>
      </w:r>
      <w:r w:rsidR="004B26C7"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>vida; Y</w:t>
      </w:r>
      <w:r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 xml:space="preserve"> el que gana almas es sabio.</w:t>
      </w:r>
    </w:p>
    <w:p w:rsidR="004B26C7" w:rsidRPr="00F65475" w:rsidRDefault="004B26C7" w:rsidP="00F65475">
      <w:pPr>
        <w:pStyle w:val="Prrafodelista"/>
        <w:numPr>
          <w:ilvl w:val="0"/>
          <w:numId w:val="5"/>
        </w:numPr>
        <w:shd w:val="clear" w:color="auto" w:fill="FFFFFF"/>
        <w:spacing w:after="150" w:line="360" w:lineRule="atLeast"/>
        <w:jc w:val="both"/>
        <w:outlineLvl w:val="0"/>
        <w:rPr>
          <w:rStyle w:val="text"/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>Por favor leer Jonás todo el capítulo 3.</w:t>
      </w:r>
    </w:p>
    <w:p w:rsidR="00FA136E" w:rsidRPr="00F65475" w:rsidRDefault="008D1A38" w:rsidP="00F65475">
      <w:pPr>
        <w:pStyle w:val="Prrafodelista"/>
        <w:numPr>
          <w:ilvl w:val="0"/>
          <w:numId w:val="5"/>
        </w:numPr>
        <w:shd w:val="clear" w:color="auto" w:fill="FFFFFF"/>
        <w:spacing w:after="150" w:line="360" w:lineRule="atLeast"/>
        <w:jc w:val="both"/>
        <w:outlineLvl w:val="0"/>
        <w:rPr>
          <w:rStyle w:val="text"/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 xml:space="preserve">Leer Isaías capítulo 1 versículos 17 al 20.  </w:t>
      </w:r>
    </w:p>
    <w:p w:rsidR="000A63D8" w:rsidRPr="00F65475" w:rsidRDefault="000A63D8" w:rsidP="00F65475">
      <w:pPr>
        <w:pStyle w:val="Prrafodelista"/>
        <w:shd w:val="clear" w:color="auto" w:fill="FFFFFF"/>
        <w:spacing w:after="150" w:line="360" w:lineRule="atLeast"/>
        <w:ind w:left="1080"/>
        <w:jc w:val="both"/>
        <w:outlineLvl w:val="0"/>
        <w:rPr>
          <w:rStyle w:val="text"/>
          <w:rFonts w:eastAsia="Times New Roman" w:cs="Aharoni"/>
          <w:color w:val="000000"/>
          <w:sz w:val="28"/>
          <w:szCs w:val="28"/>
          <w:lang w:eastAsia="es-CO"/>
        </w:rPr>
      </w:pPr>
    </w:p>
    <w:p w:rsidR="000A63D8" w:rsidRPr="00F65475" w:rsidRDefault="00F65475" w:rsidP="00F65475">
      <w:pPr>
        <w:pStyle w:val="Prrafodelista"/>
        <w:numPr>
          <w:ilvl w:val="0"/>
          <w:numId w:val="1"/>
        </w:numPr>
        <w:shd w:val="clear" w:color="auto" w:fill="FFFFFF"/>
        <w:spacing w:after="150" w:line="360" w:lineRule="atLeast"/>
        <w:jc w:val="both"/>
        <w:outlineLvl w:val="0"/>
        <w:rPr>
          <w:rFonts w:eastAsia="Times New Roman" w:cs="Aharoni"/>
          <w:b/>
          <w:color w:val="000000"/>
          <w:sz w:val="32"/>
          <w:szCs w:val="32"/>
          <w:lang w:eastAsia="es-CO"/>
        </w:rPr>
      </w:pPr>
      <w:r w:rsidRPr="00F65475">
        <w:rPr>
          <w:rFonts w:eastAsia="Times New Roman" w:cs="Aharoni"/>
          <w:b/>
          <w:color w:val="000000"/>
          <w:sz w:val="32"/>
          <w:szCs w:val="32"/>
          <w:lang w:eastAsia="es-CO"/>
        </w:rPr>
        <w:lastRenderedPageBreak/>
        <w:t>EL ANTIGUO TESTAMENTO NOS INVITA A ORAR POR LOS PERDIDOS:</w:t>
      </w:r>
    </w:p>
    <w:p w:rsidR="000A63D8" w:rsidRPr="00F65475" w:rsidRDefault="000A63D8" w:rsidP="00F65475">
      <w:pPr>
        <w:pStyle w:val="Prrafodelista"/>
        <w:numPr>
          <w:ilvl w:val="0"/>
          <w:numId w:val="7"/>
        </w:numPr>
        <w:shd w:val="clear" w:color="auto" w:fill="FFFFFF"/>
        <w:spacing w:after="150" w:line="360" w:lineRule="atLeast"/>
        <w:jc w:val="both"/>
        <w:outlineLvl w:val="0"/>
        <w:rPr>
          <w:rStyle w:val="text"/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Proverbios 24:11</w:t>
      </w:r>
      <w:r w:rsidR="00F65475">
        <w:rPr>
          <w:rFonts w:eastAsia="Times New Roman" w:cs="Aharoni"/>
          <w:b/>
          <w:color w:val="000000"/>
          <w:sz w:val="28"/>
          <w:szCs w:val="28"/>
          <w:lang w:eastAsia="es-CO"/>
        </w:rPr>
        <w:t>.</w:t>
      </w:r>
      <w:r w:rsidRPr="00F65475">
        <w:rPr>
          <w:rFonts w:eastAsia="Times New Roman" w:cs="Aharoni"/>
          <w:color w:val="000000"/>
          <w:sz w:val="28"/>
          <w:szCs w:val="28"/>
          <w:lang w:eastAsia="es-CO"/>
        </w:rPr>
        <w:t xml:space="preserve"> </w:t>
      </w:r>
      <w:r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>Libra a los que son llevados a la muerte;</w:t>
      </w:r>
      <w:r w:rsidRPr="00F65475">
        <w:rPr>
          <w:rFonts w:cs="Aharoni"/>
          <w:color w:val="000000"/>
          <w:sz w:val="28"/>
          <w:szCs w:val="28"/>
        </w:rPr>
        <w:br/>
      </w:r>
      <w:r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>Salva a los que están en peligro de muerte.</w:t>
      </w:r>
    </w:p>
    <w:p w:rsidR="00221C7B" w:rsidRPr="00F65475" w:rsidRDefault="000A63D8" w:rsidP="00F65475">
      <w:pPr>
        <w:pStyle w:val="Prrafodelista"/>
        <w:numPr>
          <w:ilvl w:val="0"/>
          <w:numId w:val="7"/>
        </w:numPr>
        <w:shd w:val="clear" w:color="auto" w:fill="FFFFFF"/>
        <w:spacing w:after="150" w:line="360" w:lineRule="atLeast"/>
        <w:jc w:val="both"/>
        <w:outlineLvl w:val="0"/>
        <w:rPr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color w:val="000000"/>
          <w:sz w:val="28"/>
          <w:szCs w:val="28"/>
          <w:lang w:eastAsia="es-CO"/>
        </w:rPr>
        <w:t xml:space="preserve"> </w:t>
      </w:r>
      <w:r w:rsidR="00221C7B" w:rsidRPr="00F65475">
        <w:rPr>
          <w:rFonts w:eastAsia="Times New Roman" w:cs="Aharoni"/>
          <w:color w:val="000000"/>
          <w:sz w:val="28"/>
          <w:szCs w:val="28"/>
          <w:lang w:eastAsia="es-CO"/>
        </w:rPr>
        <w:t>Leer génesis capítulo 18 versículos 23 al 33.</w:t>
      </w:r>
    </w:p>
    <w:p w:rsidR="003A3F2B" w:rsidRPr="00F65475" w:rsidRDefault="00221C7B" w:rsidP="00F65475">
      <w:pPr>
        <w:pStyle w:val="Prrafodelista"/>
        <w:numPr>
          <w:ilvl w:val="0"/>
          <w:numId w:val="7"/>
        </w:numPr>
        <w:shd w:val="clear" w:color="auto" w:fill="FFFFFF"/>
        <w:spacing w:after="150" w:line="360" w:lineRule="atLeast"/>
        <w:jc w:val="both"/>
        <w:outlineLvl w:val="0"/>
        <w:rPr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Salmos 2</w:t>
      </w:r>
      <w:r w:rsidR="003A3F2B"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:8</w:t>
      </w:r>
      <w:r w:rsidR="00F65475">
        <w:rPr>
          <w:rFonts w:eastAsia="Times New Roman" w:cs="Aharoni"/>
          <w:b/>
          <w:color w:val="000000"/>
          <w:sz w:val="28"/>
          <w:szCs w:val="28"/>
          <w:lang w:eastAsia="es-CO"/>
        </w:rPr>
        <w:t>.</w:t>
      </w:r>
      <w:r w:rsidR="003A3F2B" w:rsidRPr="00F65475">
        <w:rPr>
          <w:rFonts w:eastAsia="Times New Roman" w:cs="Aharoni"/>
          <w:color w:val="000000"/>
          <w:sz w:val="28"/>
          <w:szCs w:val="28"/>
          <w:lang w:eastAsia="es-CO"/>
        </w:rPr>
        <w:t xml:space="preserve"> </w:t>
      </w:r>
      <w:r w:rsidR="003A3F2B"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>Pídeme, y te daré por herencia las naciones,</w:t>
      </w:r>
      <w:r w:rsidR="003A3F2B" w:rsidRPr="00F65475">
        <w:rPr>
          <w:rFonts w:cs="Aharoni"/>
          <w:color w:val="000000"/>
          <w:sz w:val="28"/>
          <w:szCs w:val="28"/>
        </w:rPr>
        <w:br/>
      </w:r>
      <w:r w:rsidR="003A3F2B" w:rsidRPr="00F65475">
        <w:rPr>
          <w:rStyle w:val="text"/>
          <w:rFonts w:cs="Aharoni"/>
          <w:color w:val="000000"/>
          <w:sz w:val="28"/>
          <w:szCs w:val="28"/>
          <w:shd w:val="clear" w:color="auto" w:fill="FFFFFF"/>
        </w:rPr>
        <w:t>Y como posesión tuya los confines de la tierra.</w:t>
      </w:r>
      <w:r w:rsidRPr="00F65475">
        <w:rPr>
          <w:rFonts w:eastAsia="Times New Roman" w:cs="Aharoni"/>
          <w:color w:val="000000"/>
          <w:sz w:val="28"/>
          <w:szCs w:val="28"/>
          <w:lang w:eastAsia="es-CO"/>
        </w:rPr>
        <w:t xml:space="preserve"> </w:t>
      </w:r>
    </w:p>
    <w:p w:rsidR="000A63D8" w:rsidRPr="00F65475" w:rsidRDefault="00710A2A" w:rsidP="00F65475">
      <w:pPr>
        <w:shd w:val="clear" w:color="auto" w:fill="FFFFFF"/>
        <w:spacing w:after="150" w:line="360" w:lineRule="atLeast"/>
        <w:ind w:left="720"/>
        <w:jc w:val="both"/>
        <w:outlineLvl w:val="0"/>
        <w:rPr>
          <w:rFonts w:eastAsia="Times New Roman" w:cs="Aharoni"/>
          <w:color w:val="000000"/>
          <w:sz w:val="28"/>
          <w:szCs w:val="28"/>
          <w:lang w:eastAsia="es-CO"/>
        </w:rPr>
      </w:pPr>
      <w:r w:rsidRPr="00F65475">
        <w:rPr>
          <w:rFonts w:eastAsia="Times New Roman" w:cs="Aharoni"/>
          <w:b/>
          <w:color w:val="000000"/>
          <w:sz w:val="28"/>
          <w:szCs w:val="28"/>
          <w:lang w:eastAsia="es-CO"/>
        </w:rPr>
        <w:t>Conclusión:</w:t>
      </w:r>
      <w:r w:rsidRPr="00F65475">
        <w:rPr>
          <w:rFonts w:eastAsia="Times New Roman" w:cs="Aharoni"/>
          <w:color w:val="000000"/>
          <w:sz w:val="28"/>
          <w:szCs w:val="28"/>
          <w:lang w:eastAsia="es-CO"/>
        </w:rPr>
        <w:t xml:space="preserve"> desde siempre la gran preocupación de Dios; ha sido salvar almas. ¿Cuál es el llamado para los que estamos entregados a Cristo?, seguramente es llevar; el mensaje de salvación a los perdidos y rogar a Dios por ellos.</w:t>
      </w:r>
    </w:p>
    <w:p w:rsidR="00FA136E" w:rsidRPr="00F65475" w:rsidRDefault="00FA136E" w:rsidP="00F65475">
      <w:pPr>
        <w:pStyle w:val="line"/>
        <w:shd w:val="clear" w:color="auto" w:fill="FFFFFF"/>
        <w:spacing w:before="0" w:beforeAutospacing="0" w:after="0" w:afterAutospacing="0" w:line="360" w:lineRule="atLeast"/>
        <w:ind w:left="1353"/>
        <w:jc w:val="both"/>
        <w:rPr>
          <w:rFonts w:asciiTheme="minorHAnsi" w:hAnsiTheme="minorHAnsi" w:cs="Aharoni"/>
          <w:color w:val="000000"/>
          <w:sz w:val="28"/>
          <w:szCs w:val="28"/>
        </w:rPr>
      </w:pPr>
    </w:p>
    <w:p w:rsidR="007E4ECC" w:rsidRPr="00F65475" w:rsidRDefault="007E4ECC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  <w:r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  </w:t>
      </w:r>
      <w:r w:rsidR="00710A2A" w:rsidRPr="00F65475">
        <w:rPr>
          <w:rFonts w:cs="Aharoni"/>
          <w:b/>
          <w:color w:val="000000"/>
          <w:sz w:val="28"/>
          <w:szCs w:val="28"/>
          <w:shd w:val="clear" w:color="auto" w:fill="FFFFFF"/>
        </w:rPr>
        <w:t>Canción:</w:t>
      </w:r>
      <w:r w:rsidR="00710A2A"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 Padre de naciones G12</w:t>
      </w:r>
    </w:p>
    <w:p w:rsidR="00710A2A" w:rsidRPr="00F65475" w:rsidRDefault="00710A2A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18398B" w:rsidRPr="00F65475" w:rsidRDefault="0018398B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710A2A" w:rsidRDefault="0018398B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  <w:r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En las canciones de alabanza colocar la mies es mucha de Jesús Adrián Romero. </w:t>
      </w:r>
      <w:r w:rsidR="00710A2A" w:rsidRPr="00F65475">
        <w:rPr>
          <w:rFonts w:cs="Aharoni"/>
          <w:color w:val="000000"/>
          <w:sz w:val="28"/>
          <w:szCs w:val="28"/>
          <w:shd w:val="clear" w:color="auto" w:fill="FFFFFF"/>
        </w:rPr>
        <w:t xml:space="preserve"> </w:t>
      </w:r>
    </w:p>
    <w:p w:rsidR="00905CC4" w:rsidRDefault="00905CC4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905CC4" w:rsidRDefault="00905CC4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905CC4" w:rsidRDefault="00905CC4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905CC4" w:rsidRDefault="00905CC4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</w:p>
    <w:p w:rsidR="00905CC4" w:rsidRDefault="00905CC4" w:rsidP="00F65475">
      <w:pPr>
        <w:pStyle w:val="Sinespaciado"/>
        <w:jc w:val="both"/>
        <w:rPr>
          <w:rFonts w:cs="Aharon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905CC4" w:rsidRPr="00905CC4" w:rsidRDefault="00905CC4" w:rsidP="00905CC4">
      <w:pPr>
        <w:pStyle w:val="Sinespaciado"/>
        <w:jc w:val="right"/>
        <w:rPr>
          <w:i/>
          <w:sz w:val="28"/>
          <w:szCs w:val="28"/>
        </w:rPr>
      </w:pPr>
      <w:r>
        <w:rPr>
          <w:rFonts w:cs="Aharoni"/>
          <w:i/>
          <w:color w:val="000000"/>
          <w:sz w:val="28"/>
          <w:szCs w:val="28"/>
          <w:shd w:val="clear" w:color="auto" w:fill="FFFFFF"/>
        </w:rPr>
        <w:t>Tema realizado por: Pastor Jorge Hernán Piedrahita</w:t>
      </w:r>
    </w:p>
    <w:sectPr w:rsidR="00905CC4" w:rsidRPr="00905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751"/>
    <w:multiLevelType w:val="hybridMultilevel"/>
    <w:tmpl w:val="C9E636D4"/>
    <w:lvl w:ilvl="0" w:tplc="016E33C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66158"/>
    <w:multiLevelType w:val="hybridMultilevel"/>
    <w:tmpl w:val="32E2514E"/>
    <w:lvl w:ilvl="0" w:tplc="B69E7078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D11B8"/>
    <w:multiLevelType w:val="hybridMultilevel"/>
    <w:tmpl w:val="C20AA824"/>
    <w:lvl w:ilvl="0" w:tplc="52FE6686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6540E"/>
    <w:multiLevelType w:val="hybridMultilevel"/>
    <w:tmpl w:val="C044A37A"/>
    <w:lvl w:ilvl="0" w:tplc="66BC96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8355A"/>
    <w:multiLevelType w:val="hybridMultilevel"/>
    <w:tmpl w:val="CA68A1D8"/>
    <w:lvl w:ilvl="0" w:tplc="645800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393387"/>
    <w:multiLevelType w:val="hybridMultilevel"/>
    <w:tmpl w:val="3724D1CE"/>
    <w:lvl w:ilvl="0" w:tplc="284EA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70B0"/>
    <w:multiLevelType w:val="hybridMultilevel"/>
    <w:tmpl w:val="97BEC514"/>
    <w:lvl w:ilvl="0" w:tplc="DFEAD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C"/>
    <w:rsid w:val="000A63D8"/>
    <w:rsid w:val="0018398B"/>
    <w:rsid w:val="00221C7B"/>
    <w:rsid w:val="003513F3"/>
    <w:rsid w:val="003A3F2B"/>
    <w:rsid w:val="004B26C7"/>
    <w:rsid w:val="00710A2A"/>
    <w:rsid w:val="007E4ECC"/>
    <w:rsid w:val="008D1A38"/>
    <w:rsid w:val="00905CC4"/>
    <w:rsid w:val="00BF713E"/>
    <w:rsid w:val="00C905DB"/>
    <w:rsid w:val="00F35D38"/>
    <w:rsid w:val="00F65475"/>
    <w:rsid w:val="00F955B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4ECC"/>
    <w:pPr>
      <w:spacing w:after="0" w:line="240" w:lineRule="auto"/>
    </w:pPr>
  </w:style>
  <w:style w:type="paragraph" w:customStyle="1" w:styleId="line">
    <w:name w:val="line"/>
    <w:basedOn w:val="Normal"/>
    <w:rsid w:val="00FA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FA136E"/>
  </w:style>
  <w:style w:type="character" w:customStyle="1" w:styleId="indent-1-breaks">
    <w:name w:val="indent-1-breaks"/>
    <w:basedOn w:val="Fuentedeprrafopredeter"/>
    <w:rsid w:val="00FA136E"/>
  </w:style>
  <w:style w:type="character" w:customStyle="1" w:styleId="Ttulo1Car">
    <w:name w:val="Título 1 Car"/>
    <w:basedOn w:val="Fuentedeprrafopredeter"/>
    <w:link w:val="Ttulo1"/>
    <w:uiPriority w:val="9"/>
    <w:rsid w:val="00FA136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FA136E"/>
  </w:style>
  <w:style w:type="character" w:customStyle="1" w:styleId="passage-display-version">
    <w:name w:val="passage-display-version"/>
    <w:basedOn w:val="Fuentedeprrafopredeter"/>
    <w:rsid w:val="00FA136E"/>
  </w:style>
  <w:style w:type="paragraph" w:styleId="NormalWeb">
    <w:name w:val="Normal (Web)"/>
    <w:basedOn w:val="Normal"/>
    <w:uiPriority w:val="99"/>
    <w:semiHidden/>
    <w:unhideWhenUsed/>
    <w:rsid w:val="00FA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13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7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13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4ECC"/>
    <w:pPr>
      <w:spacing w:after="0" w:line="240" w:lineRule="auto"/>
    </w:pPr>
  </w:style>
  <w:style w:type="paragraph" w:customStyle="1" w:styleId="line">
    <w:name w:val="line"/>
    <w:basedOn w:val="Normal"/>
    <w:rsid w:val="00FA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FA136E"/>
  </w:style>
  <w:style w:type="character" w:customStyle="1" w:styleId="indent-1-breaks">
    <w:name w:val="indent-1-breaks"/>
    <w:basedOn w:val="Fuentedeprrafopredeter"/>
    <w:rsid w:val="00FA136E"/>
  </w:style>
  <w:style w:type="character" w:customStyle="1" w:styleId="Ttulo1Car">
    <w:name w:val="Título 1 Car"/>
    <w:basedOn w:val="Fuentedeprrafopredeter"/>
    <w:link w:val="Ttulo1"/>
    <w:uiPriority w:val="9"/>
    <w:rsid w:val="00FA136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FA136E"/>
  </w:style>
  <w:style w:type="character" w:customStyle="1" w:styleId="passage-display-version">
    <w:name w:val="passage-display-version"/>
    <w:basedOn w:val="Fuentedeprrafopredeter"/>
    <w:rsid w:val="00FA136E"/>
  </w:style>
  <w:style w:type="paragraph" w:styleId="NormalWeb">
    <w:name w:val="Normal (Web)"/>
    <w:basedOn w:val="Normal"/>
    <w:uiPriority w:val="99"/>
    <w:semiHidden/>
    <w:unhideWhenUsed/>
    <w:rsid w:val="00FA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13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7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2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68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13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92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10</cp:revision>
  <cp:lastPrinted>2018-02-20T19:37:00Z</cp:lastPrinted>
  <dcterms:created xsi:type="dcterms:W3CDTF">2018-02-20T15:01:00Z</dcterms:created>
  <dcterms:modified xsi:type="dcterms:W3CDTF">2019-07-02T14:54:00Z</dcterms:modified>
</cp:coreProperties>
</file>