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34E" w:rsidRPr="00A750D7" w:rsidRDefault="006E0A64" w:rsidP="006E0A64">
      <w:pPr>
        <w:jc w:val="center"/>
        <w:rPr>
          <w:b/>
          <w:sz w:val="24"/>
          <w:szCs w:val="24"/>
        </w:rPr>
      </w:pPr>
      <w:r w:rsidRPr="00A750D7">
        <w:rPr>
          <w:b/>
          <w:sz w:val="24"/>
          <w:szCs w:val="24"/>
        </w:rPr>
        <w:t>ERRORES QUE LLEVAN A LA INCREDULIDAD Y DESTRUYEN LA FE</w:t>
      </w:r>
    </w:p>
    <w:p w:rsidR="006E0A64" w:rsidRDefault="006E0A64" w:rsidP="006E0A64">
      <w:pPr>
        <w:jc w:val="center"/>
      </w:pPr>
    </w:p>
    <w:p w:rsidR="006E0A64" w:rsidRPr="00D678F4" w:rsidRDefault="00D678F4" w:rsidP="00A521D1">
      <w:pPr>
        <w:jc w:val="both"/>
        <w:rPr>
          <w:b/>
        </w:rPr>
      </w:pPr>
      <w:r w:rsidRPr="00D678F4">
        <w:rPr>
          <w:b/>
        </w:rPr>
        <w:t xml:space="preserve">RECORDEMOS: </w:t>
      </w:r>
    </w:p>
    <w:p w:rsidR="006E0A64" w:rsidRPr="00D678F4" w:rsidRDefault="00D678F4" w:rsidP="00A521D1">
      <w:pPr>
        <w:jc w:val="both"/>
        <w:rPr>
          <w:color w:val="000000"/>
          <w:sz w:val="28"/>
          <w:szCs w:val="28"/>
          <w:shd w:val="clear" w:color="auto" w:fill="FFFFFF"/>
        </w:rPr>
      </w:pPr>
      <w:r w:rsidRPr="00D678F4">
        <w:rPr>
          <w:b/>
          <w:sz w:val="28"/>
          <w:szCs w:val="28"/>
        </w:rPr>
        <w:t>¿QU</w:t>
      </w:r>
      <w:r>
        <w:rPr>
          <w:b/>
          <w:sz w:val="28"/>
          <w:szCs w:val="28"/>
        </w:rPr>
        <w:t xml:space="preserve">É </w:t>
      </w:r>
      <w:r w:rsidRPr="00D678F4">
        <w:rPr>
          <w:b/>
          <w:sz w:val="28"/>
          <w:szCs w:val="28"/>
        </w:rPr>
        <w:t>ES LA FE?</w:t>
      </w:r>
      <w:r w:rsidR="006E0A64" w:rsidRPr="00D678F4">
        <w:rPr>
          <w:b/>
          <w:sz w:val="28"/>
          <w:szCs w:val="28"/>
        </w:rPr>
        <w:t>:</w:t>
      </w:r>
      <w:r w:rsidR="006E0A64" w:rsidRPr="00D678F4">
        <w:rPr>
          <w:sz w:val="28"/>
          <w:szCs w:val="28"/>
        </w:rPr>
        <w:t xml:space="preserve"> </w:t>
      </w:r>
      <w:r w:rsidR="006E0A64" w:rsidRPr="00D678F4">
        <w:rPr>
          <w:b/>
          <w:sz w:val="28"/>
          <w:szCs w:val="28"/>
        </w:rPr>
        <w:t>HEBREOS 11:1</w:t>
      </w:r>
      <w:r w:rsidR="006E0A64" w:rsidRPr="00D678F4">
        <w:rPr>
          <w:sz w:val="28"/>
          <w:szCs w:val="28"/>
        </w:rPr>
        <w:t xml:space="preserve"> </w:t>
      </w:r>
      <w:r w:rsidR="006E0A64" w:rsidRPr="00D678F4">
        <w:rPr>
          <w:color w:val="000000"/>
          <w:sz w:val="28"/>
          <w:szCs w:val="28"/>
          <w:shd w:val="clear" w:color="auto" w:fill="FFFFFF"/>
        </w:rPr>
        <w:t>Es, pues, la fe la certeza de lo que se espera, la convicción de lo que no se ve.</w:t>
      </w:r>
    </w:p>
    <w:p w:rsidR="006E0A64" w:rsidRPr="00D678F4" w:rsidRDefault="00D678F4" w:rsidP="00A521D1">
      <w:pPr>
        <w:jc w:val="both"/>
        <w:rPr>
          <w:color w:val="000000"/>
          <w:sz w:val="28"/>
          <w:szCs w:val="28"/>
          <w:shd w:val="clear" w:color="auto" w:fill="FFFFFF"/>
        </w:rPr>
      </w:pPr>
      <w:r w:rsidRPr="00D678F4">
        <w:rPr>
          <w:b/>
          <w:color w:val="000000"/>
          <w:sz w:val="28"/>
          <w:szCs w:val="28"/>
          <w:shd w:val="clear" w:color="auto" w:fill="FFFFFF"/>
        </w:rPr>
        <w:t>¿QU</w:t>
      </w:r>
      <w:r>
        <w:rPr>
          <w:b/>
          <w:color w:val="000000"/>
          <w:sz w:val="28"/>
          <w:szCs w:val="28"/>
          <w:shd w:val="clear" w:color="auto" w:fill="FFFFFF"/>
        </w:rPr>
        <w:t>É</w:t>
      </w:r>
      <w:r w:rsidRPr="00D678F4">
        <w:rPr>
          <w:b/>
          <w:color w:val="000000"/>
          <w:sz w:val="28"/>
          <w:szCs w:val="28"/>
          <w:shd w:val="clear" w:color="auto" w:fill="FFFFFF"/>
        </w:rPr>
        <w:t xml:space="preserve"> ES LA INCREDULIDAD?</w:t>
      </w:r>
      <w:r w:rsidR="006E0A64" w:rsidRPr="00D678F4">
        <w:rPr>
          <w:b/>
          <w:color w:val="000000"/>
          <w:sz w:val="28"/>
          <w:szCs w:val="28"/>
          <w:shd w:val="clear" w:color="auto" w:fill="FFFFFF"/>
        </w:rPr>
        <w:t xml:space="preserve">: </w:t>
      </w:r>
      <w:r w:rsidR="006E0A64" w:rsidRPr="00D678F4">
        <w:rPr>
          <w:color w:val="000000"/>
          <w:sz w:val="28"/>
          <w:szCs w:val="28"/>
          <w:shd w:val="clear" w:color="auto" w:fill="FFFFFF"/>
        </w:rPr>
        <w:t>imposibilidad para creer en algo que sus ojos físicos no ven o que no está demostrado.</w:t>
      </w:r>
    </w:p>
    <w:p w:rsidR="006E0A64" w:rsidRPr="00D678F4" w:rsidRDefault="006E0A64" w:rsidP="00A521D1">
      <w:pPr>
        <w:jc w:val="both"/>
        <w:rPr>
          <w:color w:val="000000"/>
          <w:sz w:val="28"/>
          <w:szCs w:val="28"/>
          <w:shd w:val="clear" w:color="auto" w:fill="FFFFFF"/>
        </w:rPr>
      </w:pPr>
      <w:r w:rsidRPr="00D678F4">
        <w:rPr>
          <w:b/>
          <w:color w:val="000000"/>
          <w:sz w:val="28"/>
          <w:szCs w:val="28"/>
          <w:shd w:val="clear" w:color="auto" w:fill="FFFFFF"/>
        </w:rPr>
        <w:t>Introducción:</w:t>
      </w:r>
      <w:r w:rsidRPr="00D678F4">
        <w:rPr>
          <w:color w:val="000000"/>
          <w:sz w:val="28"/>
          <w:szCs w:val="28"/>
          <w:shd w:val="clear" w:color="auto" w:fill="FFFFFF"/>
        </w:rPr>
        <w:t xml:space="preserve"> el objetivo principal de nuestra fe es Dios mismo, pero hay fuerzas invisibles de maldad que batallan con nuestra mente, niegan su bondad y tratan de degradar la imagen del Señor ante nosotros.</w:t>
      </w:r>
    </w:p>
    <w:p w:rsidR="006E0A64" w:rsidRPr="00D678F4" w:rsidRDefault="006E0A64" w:rsidP="00A521D1">
      <w:pPr>
        <w:jc w:val="both"/>
        <w:rPr>
          <w:color w:val="000000"/>
          <w:sz w:val="28"/>
          <w:szCs w:val="28"/>
          <w:shd w:val="clear" w:color="auto" w:fill="FFFFFF"/>
        </w:rPr>
      </w:pPr>
      <w:r w:rsidRPr="00D678F4">
        <w:rPr>
          <w:color w:val="000000"/>
          <w:sz w:val="28"/>
          <w:szCs w:val="28"/>
          <w:shd w:val="clear" w:color="auto" w:fill="FFFFFF"/>
        </w:rPr>
        <w:t>El espíritu de incredulidad busca acusar a Dios en nuestra mente y hacernos dudar de sus promesas</w:t>
      </w:r>
      <w:r w:rsidR="001E4DEA" w:rsidRPr="00D678F4">
        <w:rPr>
          <w:color w:val="000000"/>
          <w:sz w:val="28"/>
          <w:szCs w:val="28"/>
          <w:shd w:val="clear" w:color="auto" w:fill="FFFFFF"/>
        </w:rPr>
        <w:t>. Pero la fe siempre mira la promesa, nunca da crédito a la duda. La incredulidad es como la cizaña que va creciendo, oscurece el entendimiento y bloquea los sentidos espirituales para que el hombre no pueda relacionarse con su Creador y su corazón se endurezca.</w:t>
      </w:r>
    </w:p>
    <w:p w:rsidR="001E4DEA" w:rsidRPr="00D678F4" w:rsidRDefault="001E4DEA" w:rsidP="006E0A64">
      <w:pPr>
        <w:rPr>
          <w:color w:val="000000"/>
          <w:sz w:val="28"/>
          <w:szCs w:val="28"/>
          <w:shd w:val="clear" w:color="auto" w:fill="FFFFFF"/>
        </w:rPr>
      </w:pPr>
    </w:p>
    <w:p w:rsidR="001E4DEA" w:rsidRPr="00D678F4" w:rsidRDefault="001E4DEA" w:rsidP="001E4DEA">
      <w:pPr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D678F4">
        <w:rPr>
          <w:b/>
          <w:color w:val="000000"/>
          <w:sz w:val="28"/>
          <w:szCs w:val="28"/>
          <w:shd w:val="clear" w:color="auto" w:fill="FFFFFF"/>
        </w:rPr>
        <w:t>Estos son los errores más comunes que llevan a la incredulidad</w:t>
      </w:r>
    </w:p>
    <w:p w:rsidR="00753609" w:rsidRPr="00D678F4" w:rsidRDefault="00753609" w:rsidP="001E4DEA">
      <w:pPr>
        <w:jc w:val="center"/>
        <w:rPr>
          <w:color w:val="000000"/>
          <w:sz w:val="28"/>
          <w:szCs w:val="28"/>
          <w:shd w:val="clear" w:color="auto" w:fill="FFFFFF"/>
        </w:rPr>
      </w:pPr>
    </w:p>
    <w:p w:rsidR="00753609" w:rsidRPr="00D678F4" w:rsidRDefault="00753609" w:rsidP="00A521D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tLeast"/>
        <w:jc w:val="both"/>
        <w:rPr>
          <w:rStyle w:val="text"/>
          <w:rFonts w:asciiTheme="minorHAnsi" w:hAnsiTheme="minorHAnsi"/>
          <w:color w:val="000000"/>
          <w:sz w:val="28"/>
          <w:szCs w:val="28"/>
        </w:rPr>
      </w:pPr>
      <w:r w:rsidRPr="00D678F4"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  <w:t>Oír la voz de Dios y no obedecerla</w:t>
      </w:r>
      <w:r w:rsidRPr="00D678F4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 xml:space="preserve">: la obediencia parcial a su palabra es desobediencia. </w:t>
      </w:r>
      <w:r w:rsidRPr="00D678F4"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  <w:t>1 Samuel 15:22-23</w:t>
      </w:r>
      <w:r w:rsidR="00D678F4"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  <w:t>.</w:t>
      </w:r>
      <w:r w:rsidRPr="00D678F4"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  <w:t xml:space="preserve"> </w:t>
      </w:r>
      <w:r w:rsidRPr="00D678F4">
        <w:rPr>
          <w:rStyle w:val="text"/>
          <w:rFonts w:asciiTheme="minorHAnsi" w:hAnsiTheme="minorHAnsi" w:cs="Arial"/>
          <w:b/>
          <w:bCs/>
          <w:color w:val="000000"/>
          <w:sz w:val="28"/>
          <w:szCs w:val="28"/>
          <w:vertAlign w:val="superscript"/>
        </w:rPr>
        <w:t>22 </w:t>
      </w:r>
      <w:r w:rsidRPr="00D678F4">
        <w:rPr>
          <w:rStyle w:val="text"/>
          <w:rFonts w:asciiTheme="minorHAnsi" w:hAnsiTheme="minorHAnsi"/>
          <w:color w:val="000000"/>
          <w:sz w:val="28"/>
          <w:szCs w:val="28"/>
        </w:rPr>
        <w:t>Y Samuel dijo: ¿Se complace Jehová tanto en los holocaustos y víctimas, como en que se obedezca a las palabras de Jehová? Ciertamente el obedecer es mejor que los sacrificios, y el prestar atención que la grosura de los carneros.</w:t>
      </w:r>
      <w:r w:rsidRPr="00D678F4">
        <w:rPr>
          <w:rStyle w:val="text"/>
          <w:rFonts w:asciiTheme="minorHAnsi" w:hAnsiTheme="minorHAnsi" w:cs="Arial"/>
          <w:b/>
          <w:bCs/>
          <w:color w:val="000000"/>
          <w:sz w:val="28"/>
          <w:szCs w:val="28"/>
          <w:vertAlign w:val="superscript"/>
        </w:rPr>
        <w:t>23 </w:t>
      </w:r>
      <w:r w:rsidRPr="00D678F4">
        <w:rPr>
          <w:rStyle w:val="text"/>
          <w:rFonts w:asciiTheme="minorHAnsi" w:hAnsiTheme="minorHAnsi"/>
          <w:color w:val="000000"/>
          <w:sz w:val="28"/>
          <w:szCs w:val="28"/>
        </w:rPr>
        <w:t>Porque como pecado de adivinación es la rebelión, y como ídolos e idolatría la obstinación. Por cuanto tú desechaste la palabra de Jehová, él también te ha desechado para que no seas rey.</w:t>
      </w:r>
    </w:p>
    <w:p w:rsidR="00382059" w:rsidRPr="00D678F4" w:rsidRDefault="00753609" w:rsidP="00A521D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hAnsiTheme="minorHAnsi"/>
          <w:color w:val="000000"/>
          <w:sz w:val="28"/>
          <w:szCs w:val="28"/>
        </w:rPr>
      </w:pPr>
      <w:r w:rsidRPr="00D678F4"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  <w:t>Endurecer su corazón para provocar su ira</w:t>
      </w:r>
      <w:r w:rsidRPr="00D678F4">
        <w:rPr>
          <w:rFonts w:asciiTheme="minorHAnsi" w:hAnsiTheme="minorHAnsi"/>
          <w:color w:val="000000"/>
          <w:sz w:val="28"/>
          <w:szCs w:val="28"/>
        </w:rPr>
        <w:t xml:space="preserve">: se endurece el corazón cada vez que se ponen en primer lugar los propios deseos. Y no ven la mano de Dios actuando, tales actitudes provocan la ira de </w:t>
      </w:r>
      <w:r w:rsidR="00382059" w:rsidRPr="00D678F4">
        <w:rPr>
          <w:rFonts w:asciiTheme="minorHAnsi" w:hAnsiTheme="minorHAnsi"/>
          <w:color w:val="000000"/>
          <w:sz w:val="28"/>
          <w:szCs w:val="28"/>
        </w:rPr>
        <w:t xml:space="preserve">Dios. Leer </w:t>
      </w:r>
      <w:r w:rsidR="00382059" w:rsidRPr="00D678F4">
        <w:rPr>
          <w:rFonts w:asciiTheme="minorHAnsi" w:hAnsiTheme="minorHAnsi"/>
          <w:b/>
          <w:color w:val="000000"/>
          <w:sz w:val="28"/>
          <w:szCs w:val="28"/>
        </w:rPr>
        <w:t>Hebreos</w:t>
      </w:r>
      <w:r w:rsidRPr="00D678F4">
        <w:rPr>
          <w:rFonts w:asciiTheme="minorHAnsi" w:hAnsiTheme="minorHAnsi"/>
          <w:b/>
          <w:color w:val="000000"/>
          <w:sz w:val="28"/>
          <w:szCs w:val="28"/>
        </w:rPr>
        <w:t xml:space="preserve"> 3:7-11</w:t>
      </w:r>
      <w:r w:rsidR="00382059" w:rsidRPr="00D678F4">
        <w:rPr>
          <w:rFonts w:asciiTheme="minorHAnsi" w:hAnsiTheme="minorHAnsi"/>
          <w:b/>
          <w:color w:val="000000"/>
          <w:sz w:val="28"/>
          <w:szCs w:val="28"/>
        </w:rPr>
        <w:t>.</w:t>
      </w:r>
    </w:p>
    <w:p w:rsidR="00382059" w:rsidRPr="00D678F4" w:rsidRDefault="00382059" w:rsidP="00A521D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hAnsiTheme="minorHAnsi"/>
          <w:color w:val="000000"/>
          <w:sz w:val="28"/>
          <w:szCs w:val="28"/>
        </w:rPr>
      </w:pPr>
      <w:r w:rsidRPr="00D678F4">
        <w:rPr>
          <w:rFonts w:asciiTheme="minorHAnsi" w:hAnsiTheme="minorHAnsi"/>
          <w:b/>
          <w:color w:val="000000"/>
          <w:sz w:val="28"/>
          <w:szCs w:val="28"/>
        </w:rPr>
        <w:lastRenderedPageBreak/>
        <w:t xml:space="preserve">Tentar a Dios: </w:t>
      </w:r>
      <w:r w:rsidRPr="00D678F4">
        <w:rPr>
          <w:rFonts w:asciiTheme="minorHAnsi" w:hAnsiTheme="minorHAnsi"/>
          <w:color w:val="000000"/>
          <w:sz w:val="28"/>
          <w:szCs w:val="28"/>
        </w:rPr>
        <w:t xml:space="preserve">cada vez que desafiamos a Dios para que haga lo que nosotros deseamos, eso es ponerlo a prueba. Satanás quiso que Jesús probara a Dios arrojándose del pináculo del templo. Uno de los ladrones que agonizaba al lado de Jesús, le desafío a salvarse y salvarlo. </w:t>
      </w:r>
    </w:p>
    <w:p w:rsidR="00C646FD" w:rsidRPr="00D678F4" w:rsidRDefault="00382059" w:rsidP="00A521D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hAnsiTheme="minorHAnsi"/>
          <w:color w:val="000000"/>
          <w:sz w:val="28"/>
          <w:szCs w:val="28"/>
        </w:rPr>
      </w:pPr>
      <w:r w:rsidRPr="00D678F4">
        <w:rPr>
          <w:rFonts w:asciiTheme="minorHAnsi" w:hAnsiTheme="minorHAnsi"/>
          <w:b/>
          <w:color w:val="000000"/>
          <w:sz w:val="28"/>
          <w:szCs w:val="28"/>
        </w:rPr>
        <w:t>Ocio espiritual:</w:t>
      </w:r>
      <w:r w:rsidRPr="00D678F4">
        <w:rPr>
          <w:rFonts w:asciiTheme="minorHAnsi" w:hAnsiTheme="minorHAnsi"/>
          <w:color w:val="000000"/>
          <w:sz w:val="28"/>
          <w:szCs w:val="28"/>
        </w:rPr>
        <w:t xml:space="preserve"> no estar sometido </w:t>
      </w:r>
      <w:r w:rsidR="00C646FD" w:rsidRPr="00D678F4">
        <w:rPr>
          <w:rFonts w:asciiTheme="minorHAnsi" w:hAnsiTheme="minorHAnsi"/>
          <w:color w:val="000000"/>
          <w:sz w:val="28"/>
          <w:szCs w:val="28"/>
        </w:rPr>
        <w:t>a una</w:t>
      </w:r>
      <w:r w:rsidRPr="00D678F4">
        <w:rPr>
          <w:rFonts w:asciiTheme="minorHAnsi" w:hAnsiTheme="minorHAnsi"/>
          <w:color w:val="000000"/>
          <w:sz w:val="28"/>
          <w:szCs w:val="28"/>
        </w:rPr>
        <w:t xml:space="preserve"> </w:t>
      </w:r>
      <w:r w:rsidR="00C646FD" w:rsidRPr="00D678F4">
        <w:rPr>
          <w:rFonts w:asciiTheme="minorHAnsi" w:hAnsiTheme="minorHAnsi"/>
          <w:color w:val="000000"/>
          <w:sz w:val="28"/>
          <w:szCs w:val="28"/>
        </w:rPr>
        <w:t>autoridad espiritual</w:t>
      </w:r>
      <w:r w:rsidRPr="00D678F4">
        <w:rPr>
          <w:rFonts w:asciiTheme="minorHAnsi" w:hAnsiTheme="minorHAnsi"/>
          <w:color w:val="000000"/>
          <w:sz w:val="28"/>
          <w:szCs w:val="28"/>
        </w:rPr>
        <w:t>, no tener firmeza en la visión, no querer form</w:t>
      </w:r>
      <w:r w:rsidR="00C646FD" w:rsidRPr="00D678F4">
        <w:rPr>
          <w:rFonts w:asciiTheme="minorHAnsi" w:hAnsiTheme="minorHAnsi"/>
          <w:color w:val="000000"/>
          <w:sz w:val="28"/>
          <w:szCs w:val="28"/>
        </w:rPr>
        <w:t xml:space="preserve">arse para servir mejor al Señor, resulta en vagancia espiritual. Leer </w:t>
      </w:r>
      <w:r w:rsidR="00C646FD" w:rsidRPr="00D678F4">
        <w:rPr>
          <w:rFonts w:asciiTheme="minorHAnsi" w:hAnsiTheme="minorHAnsi"/>
          <w:b/>
          <w:color w:val="000000"/>
          <w:sz w:val="28"/>
          <w:szCs w:val="28"/>
        </w:rPr>
        <w:t>Efesios 5:16.</w:t>
      </w:r>
      <w:r w:rsidR="00C646FD" w:rsidRPr="00D678F4">
        <w:rPr>
          <w:rFonts w:asciiTheme="minorHAnsi" w:hAnsiTheme="minorHAnsi"/>
          <w:color w:val="000000"/>
          <w:sz w:val="28"/>
          <w:szCs w:val="28"/>
        </w:rPr>
        <w:t xml:space="preserve"> </w:t>
      </w:r>
    </w:p>
    <w:p w:rsidR="00753609" w:rsidRPr="00D678F4" w:rsidRDefault="00C646FD" w:rsidP="00A521D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  <w:lang w:eastAsia="en-US"/>
        </w:rPr>
      </w:pPr>
      <w:r w:rsidRPr="00D678F4">
        <w:rPr>
          <w:rFonts w:asciiTheme="minorHAnsi" w:hAnsiTheme="minorHAnsi"/>
          <w:b/>
          <w:color w:val="000000"/>
          <w:sz w:val="28"/>
          <w:szCs w:val="28"/>
        </w:rPr>
        <w:t xml:space="preserve">Conformarse ignorando los caminos de Dios: </w:t>
      </w:r>
      <w:r w:rsidRPr="00D678F4">
        <w:rPr>
          <w:rFonts w:asciiTheme="minorHAnsi" w:hAnsiTheme="minorHAnsi"/>
          <w:color w:val="000000"/>
          <w:sz w:val="28"/>
          <w:szCs w:val="28"/>
        </w:rPr>
        <w:t xml:space="preserve">en este grupo se incluyen los autosuficientes. Hacen alarde de sus capacidades y afirman que con esto les basta, que no necesitan la guía divina. Son individuos que se dejan llevar por la corriente de este mundo, un velo les nubla el entendimiento y no pueden comprender las cosas espirituales. </w:t>
      </w:r>
      <w:r w:rsidRPr="00D678F4">
        <w:rPr>
          <w:rFonts w:asciiTheme="minorHAnsi" w:hAnsiTheme="minorHAnsi"/>
          <w:b/>
          <w:color w:val="000000"/>
          <w:sz w:val="28"/>
          <w:szCs w:val="28"/>
        </w:rPr>
        <w:t>Proverbios 3:7 NVI.</w:t>
      </w:r>
      <w:r w:rsidRPr="00D678F4">
        <w:rPr>
          <w:rFonts w:asciiTheme="minorHAnsi" w:hAnsiTheme="minorHAnsi"/>
          <w:color w:val="000000"/>
          <w:sz w:val="28"/>
          <w:szCs w:val="28"/>
        </w:rPr>
        <w:t xml:space="preserve"> No</w:t>
      </w:r>
      <w:r w:rsidRPr="00D678F4">
        <w:rPr>
          <w:rStyle w:val="text"/>
          <w:rFonts w:asciiTheme="minorHAnsi" w:hAnsiTheme="minorHAnsi"/>
          <w:color w:val="000000"/>
          <w:sz w:val="28"/>
          <w:szCs w:val="28"/>
          <w:shd w:val="clear" w:color="auto" w:fill="FFFFFF"/>
        </w:rPr>
        <w:t xml:space="preserve"> te dejes impresionar por tu propia sabiduría.</w:t>
      </w:r>
      <w:r w:rsidRPr="00D678F4">
        <w:rPr>
          <w:rStyle w:val="indent-1-breaks"/>
          <w:rFonts w:asciiTheme="minorHAnsi" w:hAnsiTheme="minorHAnsi" w:cs="Courier New"/>
          <w:color w:val="000000"/>
          <w:sz w:val="28"/>
          <w:szCs w:val="28"/>
          <w:shd w:val="clear" w:color="auto" w:fill="FFFFFF"/>
        </w:rPr>
        <w:t>    </w:t>
      </w:r>
      <w:r w:rsidRPr="00D678F4">
        <w:rPr>
          <w:rStyle w:val="text"/>
          <w:rFonts w:asciiTheme="minorHAnsi" w:hAnsiTheme="minorHAnsi"/>
          <w:color w:val="000000"/>
          <w:sz w:val="28"/>
          <w:szCs w:val="28"/>
          <w:shd w:val="clear" w:color="auto" w:fill="FFFFFF"/>
        </w:rPr>
        <w:t>En cambio, teme al </w:t>
      </w:r>
      <w:r w:rsidRPr="00D678F4">
        <w:rPr>
          <w:rStyle w:val="small-caps"/>
          <w:rFonts w:asciiTheme="minorHAnsi" w:hAnsiTheme="minorHAnsi"/>
          <w:smallCaps/>
          <w:color w:val="000000"/>
          <w:sz w:val="28"/>
          <w:szCs w:val="28"/>
          <w:shd w:val="clear" w:color="auto" w:fill="FFFFFF"/>
        </w:rPr>
        <w:t>SEÑOR y</w:t>
      </w:r>
      <w:r w:rsidRPr="00D678F4">
        <w:rPr>
          <w:rStyle w:val="text"/>
          <w:rFonts w:asciiTheme="minorHAnsi" w:hAnsiTheme="minorHAnsi"/>
          <w:color w:val="000000"/>
          <w:sz w:val="28"/>
          <w:szCs w:val="28"/>
          <w:shd w:val="clear" w:color="auto" w:fill="FFFFFF"/>
        </w:rPr>
        <w:t xml:space="preserve"> aléjate del mal.</w:t>
      </w:r>
      <w:r w:rsidR="00382059" w:rsidRPr="00D678F4"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  <w:lang w:eastAsia="en-US"/>
        </w:rPr>
        <w:t xml:space="preserve">  </w:t>
      </w:r>
      <w:r w:rsidR="00753609" w:rsidRPr="00D678F4"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  <w:lang w:eastAsia="en-US"/>
        </w:rPr>
        <w:t xml:space="preserve"> </w:t>
      </w:r>
    </w:p>
    <w:p w:rsidR="0028289C" w:rsidRPr="00D678F4" w:rsidRDefault="00C646FD" w:rsidP="00A521D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  <w:lang w:eastAsia="en-US"/>
        </w:rPr>
      </w:pPr>
      <w:r w:rsidRPr="00D678F4">
        <w:rPr>
          <w:rFonts w:asciiTheme="minorHAnsi" w:hAnsiTheme="minorHAnsi"/>
          <w:b/>
          <w:color w:val="000000"/>
          <w:sz w:val="28"/>
          <w:szCs w:val="28"/>
        </w:rPr>
        <w:t>Apartarse por completo de Dios:</w:t>
      </w:r>
      <w:r w:rsidRPr="00D678F4"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  <w:lang w:eastAsia="en-US"/>
        </w:rPr>
        <w:t xml:space="preserve"> muchos van transitando el camino de la vida cristiana y, de repente, fruto de alguna situación que no entienden o es difícil manejar, empiezan a pensar que el Señor les falló y que no vale la pena seguirle. Al respecto, el apóstol dijo: “porque mejor les hubiera sido no haber conocido el camino de la justicia, que después de haberlo conocido, volverse atrás del santo mandamiento que les fue dado”</w:t>
      </w:r>
      <w:r w:rsidR="0028289C" w:rsidRPr="00D678F4"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  <w:lang w:eastAsia="en-US"/>
        </w:rPr>
        <w:t xml:space="preserve"> (2 pedro 2:21).</w:t>
      </w:r>
    </w:p>
    <w:p w:rsidR="0028289C" w:rsidRPr="00D678F4" w:rsidRDefault="0028289C" w:rsidP="00A521D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  <w:lang w:eastAsia="en-US"/>
        </w:rPr>
      </w:pPr>
      <w:r w:rsidRPr="00D678F4">
        <w:rPr>
          <w:rFonts w:asciiTheme="minorHAnsi" w:hAnsiTheme="minorHAnsi"/>
          <w:b/>
          <w:color w:val="000000"/>
          <w:sz w:val="28"/>
          <w:szCs w:val="28"/>
        </w:rPr>
        <w:t>Endurecer el corazón por el engaño del pecado:</w:t>
      </w:r>
      <w:r w:rsidRPr="00D678F4"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  <w:lang w:eastAsia="en-US"/>
        </w:rPr>
        <w:t xml:space="preserve"> el pecado es una trampa donde algunos que han caído no saben cómo liberarse. Y prefieren ignorar</w:t>
      </w:r>
      <w:r w:rsidR="00A521D1"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  <w:lang w:eastAsia="en-US"/>
        </w:rPr>
        <w:t xml:space="preserve"> </w:t>
      </w:r>
      <w:r w:rsidRPr="00D678F4"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  <w:lang w:eastAsia="en-US"/>
        </w:rPr>
        <w:t xml:space="preserve">la voz del Señor que aceptar el pecado que </w:t>
      </w:r>
      <w:r w:rsidR="00A521D1"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  <w:lang w:eastAsia="en-US"/>
        </w:rPr>
        <w:t>h</w:t>
      </w:r>
      <w:r w:rsidRPr="00D678F4"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  <w:lang w:eastAsia="en-US"/>
        </w:rPr>
        <w:t>a</w:t>
      </w:r>
      <w:r w:rsidR="00A521D1"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  <w:lang w:eastAsia="en-US"/>
        </w:rPr>
        <w:t>n</w:t>
      </w:r>
      <w:r w:rsidRPr="00D678F4"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  <w:lang w:eastAsia="en-US"/>
        </w:rPr>
        <w:t xml:space="preserve"> cometido. Leer </w:t>
      </w:r>
      <w:r w:rsidRPr="00D678F4">
        <w:rPr>
          <w:rFonts w:asciiTheme="minorHAnsi" w:eastAsiaTheme="minorHAnsi" w:hAnsiTheme="minorHAnsi" w:cstheme="minorBidi"/>
          <w:b/>
          <w:color w:val="000000"/>
          <w:sz w:val="28"/>
          <w:szCs w:val="28"/>
          <w:shd w:val="clear" w:color="auto" w:fill="FFFFFF"/>
          <w:lang w:eastAsia="en-US"/>
        </w:rPr>
        <w:t>Genesis 4:9.</w:t>
      </w:r>
      <w:r w:rsidRPr="00D678F4"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  <w:lang w:eastAsia="en-US"/>
        </w:rPr>
        <w:t xml:space="preserve">  </w:t>
      </w:r>
    </w:p>
    <w:p w:rsidR="00C646FD" w:rsidRPr="00D678F4" w:rsidRDefault="0028289C" w:rsidP="00A521D1">
      <w:pPr>
        <w:pStyle w:val="NormalWeb"/>
        <w:shd w:val="clear" w:color="auto" w:fill="FFFFFF"/>
        <w:spacing w:before="0" w:beforeAutospacing="0" w:after="150" w:afterAutospacing="0" w:line="360" w:lineRule="atLeast"/>
        <w:ind w:left="720"/>
        <w:jc w:val="both"/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  <w:lang w:eastAsia="en-US"/>
        </w:rPr>
      </w:pPr>
      <w:r w:rsidRPr="00D678F4"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  <w:lang w:eastAsia="en-US"/>
        </w:rPr>
        <w:t xml:space="preserve"> </w:t>
      </w:r>
    </w:p>
    <w:p w:rsidR="0028289C" w:rsidRPr="00D678F4" w:rsidRDefault="0028289C" w:rsidP="00A521D1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  <w:lang w:eastAsia="en-US"/>
        </w:rPr>
      </w:pPr>
      <w:r w:rsidRPr="00D678F4">
        <w:rPr>
          <w:rFonts w:asciiTheme="minorHAnsi" w:eastAsiaTheme="minorHAnsi" w:hAnsiTheme="minorHAnsi" w:cstheme="minorBidi"/>
          <w:b/>
          <w:color w:val="000000"/>
          <w:sz w:val="28"/>
          <w:szCs w:val="28"/>
          <w:shd w:val="clear" w:color="auto" w:fill="FFFFFF"/>
          <w:lang w:eastAsia="en-US"/>
        </w:rPr>
        <w:t xml:space="preserve">CONCLUSIÓN: </w:t>
      </w:r>
      <w:r w:rsidRPr="00D678F4"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  <w:lang w:eastAsia="en-US"/>
        </w:rPr>
        <w:t>debemos estar atentos para no caer en la trampa de la duda y la incredulidad, debemos pedirle al Espíritu Santo el don de discernimiento.</w:t>
      </w:r>
    </w:p>
    <w:p w:rsidR="0028289C" w:rsidRPr="00D678F4" w:rsidRDefault="0028289C" w:rsidP="00A521D1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  <w:lang w:eastAsia="en-US"/>
        </w:rPr>
      </w:pPr>
    </w:p>
    <w:p w:rsidR="0028289C" w:rsidRDefault="00DF59D7" w:rsidP="00A521D1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  <w:lang w:eastAsia="en-US"/>
        </w:rPr>
      </w:pPr>
      <w:r w:rsidRPr="00D678F4">
        <w:rPr>
          <w:rFonts w:asciiTheme="minorHAnsi" w:eastAsiaTheme="minorHAnsi" w:hAnsiTheme="minorHAnsi" w:cstheme="minorBidi"/>
          <w:b/>
          <w:color w:val="000000"/>
          <w:sz w:val="28"/>
          <w:szCs w:val="28"/>
          <w:shd w:val="clear" w:color="auto" w:fill="FFFFFF"/>
          <w:lang w:eastAsia="en-US"/>
        </w:rPr>
        <w:t>Canción:</w:t>
      </w:r>
      <w:r w:rsidR="0049319E"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  <w:lang w:eastAsia="en-US"/>
        </w:rPr>
        <w:t xml:space="preserve"> si puedes creer marcos Witt</w:t>
      </w:r>
    </w:p>
    <w:p w:rsidR="0049319E" w:rsidRPr="0049319E" w:rsidRDefault="0049319E" w:rsidP="0049319E">
      <w:pPr>
        <w:pStyle w:val="NormalWeb"/>
        <w:shd w:val="clear" w:color="auto" w:fill="FFFFFF"/>
        <w:spacing w:before="0" w:beforeAutospacing="0" w:after="150" w:afterAutospacing="0" w:line="360" w:lineRule="atLeast"/>
        <w:jc w:val="right"/>
        <w:rPr>
          <w:rFonts w:asciiTheme="minorHAnsi" w:eastAsiaTheme="minorHAnsi" w:hAnsiTheme="minorHAnsi" w:cstheme="minorBidi"/>
          <w:i/>
          <w:color w:val="000000"/>
          <w:sz w:val="28"/>
          <w:szCs w:val="28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Bidi"/>
          <w:i/>
          <w:color w:val="000000"/>
          <w:sz w:val="28"/>
          <w:szCs w:val="28"/>
          <w:shd w:val="clear" w:color="auto" w:fill="FFFFFF"/>
          <w:lang w:eastAsia="en-US"/>
        </w:rPr>
        <w:t>Tema realizado por: Pastor Jorge Hernán Piedrahita</w:t>
      </w:r>
      <w:bookmarkStart w:id="0" w:name="_GoBack"/>
      <w:bookmarkEnd w:id="0"/>
    </w:p>
    <w:sectPr w:rsidR="0049319E" w:rsidRPr="004931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809BD"/>
    <w:multiLevelType w:val="hybridMultilevel"/>
    <w:tmpl w:val="851E38C4"/>
    <w:lvl w:ilvl="0" w:tplc="2484309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C269E1"/>
    <w:multiLevelType w:val="hybridMultilevel"/>
    <w:tmpl w:val="6AF260E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A64"/>
    <w:rsid w:val="001E4DEA"/>
    <w:rsid w:val="0028289C"/>
    <w:rsid w:val="002D08BD"/>
    <w:rsid w:val="00382059"/>
    <w:rsid w:val="0049319E"/>
    <w:rsid w:val="0058790D"/>
    <w:rsid w:val="006E0A64"/>
    <w:rsid w:val="00753609"/>
    <w:rsid w:val="00A521D1"/>
    <w:rsid w:val="00A750D7"/>
    <w:rsid w:val="00C646FD"/>
    <w:rsid w:val="00D678F4"/>
    <w:rsid w:val="00DF59D7"/>
    <w:rsid w:val="00F0389A"/>
    <w:rsid w:val="00F1434E"/>
    <w:rsid w:val="00F760FA"/>
    <w:rsid w:val="00FD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36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3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ext">
    <w:name w:val="text"/>
    <w:basedOn w:val="Fuentedeprrafopredeter"/>
    <w:rsid w:val="00753609"/>
  </w:style>
  <w:style w:type="character" w:customStyle="1" w:styleId="indent-1-breaks">
    <w:name w:val="indent-1-breaks"/>
    <w:basedOn w:val="Fuentedeprrafopredeter"/>
    <w:rsid w:val="00C646FD"/>
  </w:style>
  <w:style w:type="character" w:customStyle="1" w:styleId="small-caps">
    <w:name w:val="small-caps"/>
    <w:basedOn w:val="Fuentedeprrafopredeter"/>
    <w:rsid w:val="00C646FD"/>
  </w:style>
  <w:style w:type="paragraph" w:styleId="Textodeglobo">
    <w:name w:val="Balloon Text"/>
    <w:basedOn w:val="Normal"/>
    <w:link w:val="TextodegloboCar"/>
    <w:uiPriority w:val="99"/>
    <w:semiHidden/>
    <w:unhideWhenUsed/>
    <w:rsid w:val="00587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790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36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3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ext">
    <w:name w:val="text"/>
    <w:basedOn w:val="Fuentedeprrafopredeter"/>
    <w:rsid w:val="00753609"/>
  </w:style>
  <w:style w:type="character" w:customStyle="1" w:styleId="indent-1-breaks">
    <w:name w:val="indent-1-breaks"/>
    <w:basedOn w:val="Fuentedeprrafopredeter"/>
    <w:rsid w:val="00C646FD"/>
  </w:style>
  <w:style w:type="character" w:customStyle="1" w:styleId="small-caps">
    <w:name w:val="small-caps"/>
    <w:basedOn w:val="Fuentedeprrafopredeter"/>
    <w:rsid w:val="00C646FD"/>
  </w:style>
  <w:style w:type="paragraph" w:styleId="Textodeglobo">
    <w:name w:val="Balloon Text"/>
    <w:basedOn w:val="Normal"/>
    <w:link w:val="TextodegloboCar"/>
    <w:uiPriority w:val="99"/>
    <w:semiHidden/>
    <w:unhideWhenUsed/>
    <w:rsid w:val="00587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79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8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540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I C C</dc:creator>
  <cp:keywords/>
  <dc:description/>
  <cp:lastModifiedBy>BlueDeep</cp:lastModifiedBy>
  <cp:revision>11</cp:revision>
  <cp:lastPrinted>2018-03-06T22:32:00Z</cp:lastPrinted>
  <dcterms:created xsi:type="dcterms:W3CDTF">2018-03-06T20:16:00Z</dcterms:created>
  <dcterms:modified xsi:type="dcterms:W3CDTF">2019-06-27T21:11:00Z</dcterms:modified>
</cp:coreProperties>
</file>