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4F" w:rsidRDefault="008B26B1" w:rsidP="008B26B1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IDENTIFICANDO EL ESPÍRITU DE RELIGIOSIDAD</w:t>
      </w:r>
    </w:p>
    <w:p w:rsidR="008B26B1" w:rsidRDefault="008B26B1" w:rsidP="008B26B1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EN LOS CRISTIANOS</w:t>
      </w:r>
      <w:r w:rsidR="00715302">
        <w:rPr>
          <w:b/>
          <w:sz w:val="28"/>
          <w:lang w:val="es-CO"/>
        </w:rPr>
        <w:t xml:space="preserve"> </w:t>
      </w:r>
    </w:p>
    <w:p w:rsidR="008B26B1" w:rsidRDefault="008B26B1" w:rsidP="008B26B1">
      <w:pPr>
        <w:spacing w:after="0"/>
        <w:rPr>
          <w:b/>
          <w:sz w:val="28"/>
          <w:lang w:val="es-CO"/>
        </w:rPr>
      </w:pPr>
    </w:p>
    <w:p w:rsidR="008B26B1" w:rsidRDefault="008B26B1" w:rsidP="00E93FB7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BASE BÍBLICA CENTRAL: </w:t>
      </w:r>
      <w:r w:rsidR="00E93FB7">
        <w:rPr>
          <w:b/>
          <w:sz w:val="28"/>
          <w:lang w:val="es-CO"/>
        </w:rPr>
        <w:t>Mateo 23:27</w:t>
      </w:r>
    </w:p>
    <w:p w:rsidR="008B26B1" w:rsidRDefault="008B26B1" w:rsidP="000843EE">
      <w:pPr>
        <w:spacing w:after="0" w:line="240" w:lineRule="auto"/>
        <w:rPr>
          <w:sz w:val="28"/>
          <w:lang w:val="es-CO"/>
        </w:rPr>
      </w:pPr>
      <w:r>
        <w:rPr>
          <w:sz w:val="28"/>
          <w:lang w:val="es-CO"/>
        </w:rPr>
        <w:t>Hemos descubierto durante los últimos años, que en las Iglesias evangélicas lamentablemente, se ha infiltrado el espíritu religioso o el espíritu de los fariseos. El demonio de alguna manera logró infiltrarse en el corazón de muchos creyentes y por tal motivo, necesitamos reconocer e identificar a este espíritu religioso que ha impedido el nuevo nacimiento de muchos y el crecimiento de la Iglesia:</w:t>
      </w:r>
    </w:p>
    <w:p w:rsidR="008B26B1" w:rsidRDefault="008B26B1" w:rsidP="008B26B1">
      <w:pPr>
        <w:spacing w:after="0"/>
        <w:rPr>
          <w:sz w:val="28"/>
          <w:lang w:val="es-CO"/>
        </w:rPr>
      </w:pPr>
    </w:p>
    <w:p w:rsidR="008B26B1" w:rsidRDefault="008B26B1" w:rsidP="008B26B1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1. QUÉ ES EL ESPÍRITU DE RELIGIOSIDAD:</w:t>
      </w:r>
    </w:p>
    <w:p w:rsidR="00056115" w:rsidRDefault="008B26B1" w:rsidP="000843EE">
      <w:pPr>
        <w:spacing w:after="0" w:line="240" w:lineRule="auto"/>
        <w:rPr>
          <w:b/>
          <w:sz w:val="28"/>
          <w:lang w:val="es-CO"/>
        </w:rPr>
      </w:pPr>
      <w:r>
        <w:rPr>
          <w:sz w:val="28"/>
          <w:lang w:val="es-CO"/>
        </w:rPr>
        <w:t xml:space="preserve">Es ser como un sepulcro blanqueado, lindo por fuera y feo por dentro. Es dar la apariencia de piedad, pero con un corazón lejos de conocer a Dios. Es un espíritu de parte del diablo que impide que el creyente tenga un alma sana y libre de prejuicios. Es aparentar ser humilde, pero por dentro seguir siendo orgulloso. </w:t>
      </w:r>
      <w:r w:rsidRPr="008B26B1">
        <w:rPr>
          <w:b/>
          <w:sz w:val="28"/>
          <w:lang w:val="es-CO"/>
        </w:rPr>
        <w:t>Leer Jeremías 17:9.</w:t>
      </w:r>
      <w:r w:rsidR="00056115">
        <w:rPr>
          <w:b/>
          <w:sz w:val="28"/>
          <w:lang w:val="es-CO"/>
        </w:rPr>
        <w:t xml:space="preserve"> </w:t>
      </w:r>
    </w:p>
    <w:p w:rsidR="00056115" w:rsidRPr="00C80F4E" w:rsidRDefault="00056115" w:rsidP="008B26B1">
      <w:pPr>
        <w:spacing w:after="0"/>
        <w:rPr>
          <w:b/>
          <w:sz w:val="6"/>
          <w:lang w:val="es-CO"/>
        </w:rPr>
      </w:pPr>
    </w:p>
    <w:p w:rsidR="008B26B1" w:rsidRDefault="00056115" w:rsidP="008B26B1">
      <w:pPr>
        <w:spacing w:after="0"/>
        <w:rPr>
          <w:b/>
          <w:sz w:val="28"/>
          <w:lang w:val="es-CO"/>
        </w:rPr>
      </w:pPr>
      <w:r>
        <w:rPr>
          <w:sz w:val="28"/>
          <w:lang w:val="es-CO"/>
        </w:rPr>
        <w:t xml:space="preserve">La advertencia de Jesús fue clara, </w:t>
      </w:r>
      <w:r>
        <w:rPr>
          <w:b/>
          <w:sz w:val="28"/>
          <w:lang w:val="es-CO"/>
        </w:rPr>
        <w:t>Leer Mateo 16:6.</w:t>
      </w:r>
    </w:p>
    <w:p w:rsidR="00056115" w:rsidRPr="00D4472F" w:rsidRDefault="00056115" w:rsidP="008B26B1">
      <w:pPr>
        <w:spacing w:after="0"/>
        <w:rPr>
          <w:b/>
          <w:sz w:val="10"/>
          <w:lang w:val="es-CO"/>
        </w:rPr>
      </w:pPr>
    </w:p>
    <w:p w:rsidR="00056115" w:rsidRDefault="00E22CFD" w:rsidP="008B26B1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2. CARACTERÍSTICAS DEL ESPÍRITU RELIGIOSO O FARISEO (analicémonos y evaluémonos):</w:t>
      </w:r>
    </w:p>
    <w:p w:rsidR="00E22CFD" w:rsidRPr="00585D15" w:rsidRDefault="00E22CFD" w:rsidP="008B26B1">
      <w:pPr>
        <w:spacing w:after="0"/>
        <w:rPr>
          <w:b/>
          <w:sz w:val="16"/>
          <w:lang w:val="es-CO"/>
        </w:rPr>
      </w:pPr>
    </w:p>
    <w:p w:rsidR="00772372" w:rsidRDefault="00E22CFD" w:rsidP="000843EE">
      <w:pPr>
        <w:spacing w:after="0" w:line="240" w:lineRule="auto"/>
        <w:rPr>
          <w:sz w:val="28"/>
          <w:lang w:val="es-CO"/>
        </w:rPr>
      </w:pPr>
      <w:r>
        <w:rPr>
          <w:b/>
          <w:sz w:val="28"/>
          <w:lang w:val="es-CO"/>
        </w:rPr>
        <w:t xml:space="preserve">a. </w:t>
      </w:r>
      <w:r w:rsidRPr="0033780A">
        <w:rPr>
          <w:b/>
          <w:sz w:val="28"/>
          <w:lang w:val="es-CO"/>
        </w:rPr>
        <w:t>Obstruye la salvación del cristiano.</w:t>
      </w:r>
      <w:r>
        <w:rPr>
          <w:sz w:val="28"/>
          <w:lang w:val="es-CO"/>
        </w:rPr>
        <w:t xml:space="preserve"> </w:t>
      </w:r>
      <w:r>
        <w:rPr>
          <w:b/>
          <w:sz w:val="28"/>
          <w:lang w:val="es-CO"/>
        </w:rPr>
        <w:t>Leer Mateo 3:9.</w:t>
      </w:r>
      <w:r w:rsidR="00772372">
        <w:rPr>
          <w:sz w:val="28"/>
          <w:lang w:val="es-CO"/>
        </w:rPr>
        <w:t xml:space="preserve"> </w:t>
      </w:r>
    </w:p>
    <w:p w:rsidR="00E22CFD" w:rsidRDefault="00772372" w:rsidP="000843EE">
      <w:pPr>
        <w:spacing w:after="0" w:line="240" w:lineRule="auto"/>
        <w:rPr>
          <w:b/>
          <w:sz w:val="28"/>
          <w:lang w:val="es-CO"/>
        </w:rPr>
      </w:pPr>
      <w:r>
        <w:rPr>
          <w:sz w:val="28"/>
          <w:lang w:val="es-CO"/>
        </w:rPr>
        <w:t xml:space="preserve">Algunos creen que son salvos por la religión o tradición religiosa que siguieron sus padres. Nadie será salvo por ser hijo de Abraham o por haber nacido en un hogar cristiano. </w:t>
      </w:r>
      <w:r>
        <w:rPr>
          <w:b/>
          <w:sz w:val="28"/>
          <w:lang w:val="es-CO"/>
        </w:rPr>
        <w:t>Leer Hechos 4:12.</w:t>
      </w:r>
    </w:p>
    <w:p w:rsidR="004B6B2B" w:rsidRDefault="004B6B2B" w:rsidP="000843EE">
      <w:pPr>
        <w:spacing w:after="0" w:line="240" w:lineRule="auto"/>
        <w:rPr>
          <w:sz w:val="28"/>
          <w:lang w:val="es-CO"/>
        </w:rPr>
      </w:pPr>
      <w:r>
        <w:rPr>
          <w:sz w:val="28"/>
          <w:lang w:val="es-CO"/>
        </w:rPr>
        <w:t>Este espíritu le hace creer al cristiano que ha nacido de nuevo, pero no hay una transformación verdadera en su interior.</w:t>
      </w:r>
    </w:p>
    <w:p w:rsidR="004825E4" w:rsidRPr="00772372" w:rsidRDefault="004825E4" w:rsidP="008B26B1">
      <w:pPr>
        <w:spacing w:after="0"/>
        <w:rPr>
          <w:b/>
          <w:sz w:val="28"/>
          <w:lang w:val="es-CO"/>
        </w:rPr>
      </w:pPr>
    </w:p>
    <w:p w:rsidR="00E22CFD" w:rsidRPr="00E33032" w:rsidRDefault="00E22CFD" w:rsidP="000843EE">
      <w:pPr>
        <w:spacing w:after="0" w:line="240" w:lineRule="auto"/>
        <w:rPr>
          <w:b/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</w:t>
      </w:r>
      <w:r w:rsidR="004B6B2B" w:rsidRPr="0033780A">
        <w:rPr>
          <w:b/>
          <w:sz w:val="28"/>
          <w:lang w:val="es-CO"/>
        </w:rPr>
        <w:t>Impide que el cristiano sea genuino</w:t>
      </w:r>
      <w:r w:rsidR="00E965D4">
        <w:rPr>
          <w:sz w:val="28"/>
          <w:lang w:val="es-CO"/>
        </w:rPr>
        <w:t>: L</w:t>
      </w:r>
      <w:r w:rsidR="004B6B2B">
        <w:rPr>
          <w:sz w:val="28"/>
          <w:lang w:val="es-CO"/>
        </w:rPr>
        <w:t>amentablemente, este espíritu hace que el creyente religioso se torne</w:t>
      </w:r>
      <w:r w:rsidR="00372BB0">
        <w:rPr>
          <w:sz w:val="28"/>
          <w:lang w:val="es-CO"/>
        </w:rPr>
        <w:t xml:space="preserve"> en un hipócrita. </w:t>
      </w:r>
      <w:r w:rsidR="004825E4">
        <w:rPr>
          <w:sz w:val="28"/>
          <w:lang w:val="es-CO"/>
        </w:rPr>
        <w:t xml:space="preserve"> Aparenta estar bien cuando realmente no lo está, ama pero en su interior está lleno de amargura</w:t>
      </w:r>
      <w:r w:rsidR="00681C82">
        <w:rPr>
          <w:sz w:val="28"/>
          <w:lang w:val="es-CO"/>
        </w:rPr>
        <w:t xml:space="preserve">, también es dominado por una influencia </w:t>
      </w:r>
      <w:r w:rsidR="009159E5">
        <w:rPr>
          <w:sz w:val="28"/>
          <w:lang w:val="es-CO"/>
        </w:rPr>
        <w:t>demoní</w:t>
      </w:r>
      <w:r w:rsidR="00681C82">
        <w:rPr>
          <w:sz w:val="28"/>
          <w:lang w:val="es-CO"/>
        </w:rPr>
        <w:t>aca que lo lleva a vivir una vida desenfrenada en deleites y pecados internos diversos (</w:t>
      </w:r>
      <w:r w:rsidR="000C48D9">
        <w:rPr>
          <w:sz w:val="28"/>
          <w:lang w:val="es-CO"/>
        </w:rPr>
        <w:t xml:space="preserve">estos son cristianos que todavía tienen lujuria y lascivia en sus miradas). Recuerde que el pecado de la imaginación es igual al de la acción. </w:t>
      </w:r>
      <w:r w:rsidR="00E33032" w:rsidRPr="00E33032">
        <w:rPr>
          <w:b/>
          <w:sz w:val="28"/>
          <w:lang w:val="es-CO"/>
        </w:rPr>
        <w:t>Leer Mateo 5:27-30</w:t>
      </w:r>
      <w:r w:rsidR="00E33032">
        <w:rPr>
          <w:b/>
          <w:sz w:val="28"/>
          <w:lang w:val="es-CO"/>
        </w:rPr>
        <w:t>.</w:t>
      </w:r>
    </w:p>
    <w:p w:rsidR="000C48D9" w:rsidRPr="009A2DCA" w:rsidRDefault="000C48D9" w:rsidP="008B26B1">
      <w:pPr>
        <w:spacing w:after="0"/>
        <w:rPr>
          <w:b/>
          <w:sz w:val="18"/>
          <w:lang w:val="es-CO"/>
        </w:rPr>
      </w:pPr>
    </w:p>
    <w:p w:rsidR="000C48D9" w:rsidRDefault="000C48D9" w:rsidP="000843EE">
      <w:pPr>
        <w:spacing w:after="0" w:line="240" w:lineRule="auto"/>
        <w:rPr>
          <w:b/>
          <w:sz w:val="28"/>
          <w:lang w:val="es-CO"/>
        </w:rPr>
      </w:pPr>
      <w:r>
        <w:rPr>
          <w:b/>
          <w:sz w:val="28"/>
          <w:lang w:val="es-CO"/>
        </w:rPr>
        <w:t>c.</w:t>
      </w:r>
      <w:r w:rsidR="00B43DB0">
        <w:rPr>
          <w:b/>
          <w:sz w:val="28"/>
          <w:lang w:val="es-CO"/>
        </w:rPr>
        <w:t xml:space="preserve"> </w:t>
      </w:r>
      <w:r w:rsidR="0033780A" w:rsidRPr="003E624B">
        <w:rPr>
          <w:b/>
          <w:sz w:val="28"/>
          <w:lang w:val="es-CO"/>
        </w:rPr>
        <w:t>Cambia por presión y no por convicción:</w:t>
      </w:r>
      <w:r w:rsidR="00E965D4">
        <w:rPr>
          <w:sz w:val="28"/>
          <w:lang w:val="es-CO"/>
        </w:rPr>
        <w:t xml:space="preserve"> C</w:t>
      </w:r>
      <w:r w:rsidR="0033780A">
        <w:rPr>
          <w:sz w:val="28"/>
          <w:lang w:val="es-CO"/>
        </w:rPr>
        <w:t>uando no hay una disposición interna de cambio, no hay obediencia, este espíritu le hace creer al creyente que la cristiandad consiste sólo en apariencias (por eso usan hábitos y vestiduras religiosas). Convierten el cristianismo en una subcultura más que puede asemejarse a las culturas urbanas</w:t>
      </w:r>
      <w:r w:rsidR="003E624B">
        <w:rPr>
          <w:sz w:val="28"/>
          <w:lang w:val="es-CO"/>
        </w:rPr>
        <w:t xml:space="preserve">. </w:t>
      </w:r>
      <w:r w:rsidR="003E624B" w:rsidRPr="003E624B">
        <w:rPr>
          <w:b/>
          <w:sz w:val="28"/>
          <w:lang w:val="es-CO"/>
        </w:rPr>
        <w:t>Leer Romanos 12:2.</w:t>
      </w:r>
    </w:p>
    <w:p w:rsidR="00972FCA" w:rsidRDefault="003E624B" w:rsidP="00585D15">
      <w:pPr>
        <w:spacing w:after="0" w:line="240" w:lineRule="auto"/>
        <w:rPr>
          <w:sz w:val="28"/>
          <w:lang w:val="es-CO"/>
        </w:rPr>
      </w:pPr>
      <w:r w:rsidRPr="00972FCA">
        <w:rPr>
          <w:sz w:val="28"/>
          <w:lang w:val="es-CO"/>
        </w:rPr>
        <w:t>Miremos que la intención de Dios al salvarnos,</w:t>
      </w:r>
      <w:r>
        <w:rPr>
          <w:b/>
          <w:sz w:val="28"/>
          <w:lang w:val="es-CO"/>
        </w:rPr>
        <w:t xml:space="preserve"> </w:t>
      </w:r>
      <w:r w:rsidRPr="00972FCA">
        <w:rPr>
          <w:sz w:val="28"/>
          <w:lang w:val="es-CO"/>
        </w:rPr>
        <w:t>es</w:t>
      </w:r>
      <w:r>
        <w:rPr>
          <w:b/>
          <w:sz w:val="28"/>
          <w:lang w:val="es-CO"/>
        </w:rPr>
        <w:t xml:space="preserve"> </w:t>
      </w:r>
      <w:r>
        <w:rPr>
          <w:sz w:val="28"/>
          <w:lang w:val="es-CO"/>
        </w:rPr>
        <w:t xml:space="preserve">sacar de nuestro interior todas estas cosas que describe </w:t>
      </w:r>
      <w:r>
        <w:rPr>
          <w:b/>
          <w:sz w:val="28"/>
          <w:lang w:val="es-CO"/>
        </w:rPr>
        <w:t>Marcos 7:21-23, leerlo por favor.</w:t>
      </w:r>
      <w:r w:rsidR="006E73D0">
        <w:rPr>
          <w:sz w:val="28"/>
          <w:lang w:val="es-CO"/>
        </w:rPr>
        <w:t xml:space="preserve"> El religioso lamentabl</w:t>
      </w:r>
      <w:r w:rsidR="007A69A8">
        <w:rPr>
          <w:sz w:val="28"/>
          <w:lang w:val="es-CO"/>
        </w:rPr>
        <w:t>e</w:t>
      </w:r>
      <w:r w:rsidR="006E73D0">
        <w:rPr>
          <w:sz w:val="28"/>
          <w:lang w:val="es-CO"/>
        </w:rPr>
        <w:t>mente, no erradica estas cosas de su corazón y finalmente se hace daño</w:t>
      </w:r>
      <w:r w:rsidR="007A69A8">
        <w:rPr>
          <w:sz w:val="28"/>
          <w:lang w:val="es-CO"/>
        </w:rPr>
        <w:t xml:space="preserve"> y le hace daño a los que desean creer.</w:t>
      </w:r>
    </w:p>
    <w:p w:rsidR="00972FCA" w:rsidRDefault="00972FCA" w:rsidP="000843EE">
      <w:pPr>
        <w:spacing w:after="0" w:line="240" w:lineRule="auto"/>
        <w:rPr>
          <w:sz w:val="28"/>
          <w:lang w:val="es-CO"/>
        </w:rPr>
      </w:pPr>
      <w:r>
        <w:rPr>
          <w:b/>
          <w:sz w:val="28"/>
          <w:lang w:val="es-CO"/>
        </w:rPr>
        <w:lastRenderedPageBreak/>
        <w:t>d.</w:t>
      </w:r>
      <w:r>
        <w:rPr>
          <w:sz w:val="28"/>
          <w:lang w:val="es-CO"/>
        </w:rPr>
        <w:t xml:space="preserve"> </w:t>
      </w:r>
      <w:r w:rsidR="008361E6">
        <w:rPr>
          <w:b/>
          <w:sz w:val="28"/>
          <w:lang w:val="es-CO"/>
        </w:rPr>
        <w:t>El religioso</w:t>
      </w:r>
      <w:r>
        <w:rPr>
          <w:b/>
          <w:sz w:val="28"/>
          <w:lang w:val="es-CO"/>
        </w:rPr>
        <w:t xml:space="preserve"> cuestiona y critica la obra del Señor:</w:t>
      </w:r>
      <w:r>
        <w:rPr>
          <w:sz w:val="28"/>
          <w:lang w:val="es-CO"/>
        </w:rPr>
        <w:t xml:space="preserve"> </w:t>
      </w:r>
      <w:r w:rsidR="00F730C4">
        <w:rPr>
          <w:sz w:val="28"/>
          <w:lang w:val="es-CO"/>
        </w:rPr>
        <w:t>Estos quieren ocupar el lugar del Espíritu Santo y quieren redargüir a los Pastores, sus consiervos y sus hermanos en la fe, pues se consideran muy santos y perfectos.</w:t>
      </w:r>
      <w:r w:rsidR="008361E6">
        <w:rPr>
          <w:sz w:val="28"/>
          <w:lang w:val="es-CO"/>
        </w:rPr>
        <w:t xml:space="preserve"> </w:t>
      </w:r>
      <w:r w:rsidR="008361E6">
        <w:rPr>
          <w:b/>
          <w:sz w:val="28"/>
          <w:lang w:val="es-CO"/>
        </w:rPr>
        <w:t>Leer Juan 12:4-6.</w:t>
      </w:r>
      <w:r w:rsidR="00231B30">
        <w:rPr>
          <w:b/>
          <w:sz w:val="28"/>
          <w:lang w:val="es-CO"/>
        </w:rPr>
        <w:t xml:space="preserve"> </w:t>
      </w:r>
      <w:r w:rsidR="00231B30">
        <w:rPr>
          <w:sz w:val="28"/>
          <w:lang w:val="es-CO"/>
        </w:rPr>
        <w:t>Esto demuestra que el espíritu religio</w:t>
      </w:r>
      <w:r w:rsidR="00971D51">
        <w:rPr>
          <w:sz w:val="28"/>
          <w:lang w:val="es-CO"/>
        </w:rPr>
        <w:t>so, tiene el espíritu de Judas.</w:t>
      </w:r>
    </w:p>
    <w:p w:rsidR="00971D51" w:rsidRDefault="00971D51" w:rsidP="008B26B1">
      <w:pPr>
        <w:spacing w:after="0"/>
        <w:rPr>
          <w:sz w:val="28"/>
          <w:lang w:val="es-CO"/>
        </w:rPr>
      </w:pPr>
    </w:p>
    <w:p w:rsidR="00971D51" w:rsidRDefault="00971D51" w:rsidP="000843EE">
      <w:pPr>
        <w:spacing w:after="0" w:line="240" w:lineRule="auto"/>
        <w:rPr>
          <w:b/>
          <w:sz w:val="28"/>
          <w:lang w:val="es-CO"/>
        </w:rPr>
      </w:pPr>
      <w:r>
        <w:rPr>
          <w:b/>
          <w:sz w:val="28"/>
          <w:lang w:val="es-CO"/>
        </w:rPr>
        <w:t>e. El Espíritu religioso cree conocer a Jesús:</w:t>
      </w:r>
      <w:r>
        <w:rPr>
          <w:sz w:val="28"/>
          <w:lang w:val="es-CO"/>
        </w:rPr>
        <w:t xml:space="preserve"> </w:t>
      </w:r>
      <w:r>
        <w:rPr>
          <w:b/>
          <w:sz w:val="28"/>
          <w:lang w:val="es-CO"/>
        </w:rPr>
        <w:t xml:space="preserve">Leer Mateo </w:t>
      </w:r>
      <w:r w:rsidR="009D2D97">
        <w:rPr>
          <w:b/>
          <w:sz w:val="28"/>
          <w:lang w:val="es-CO"/>
        </w:rPr>
        <w:t>1</w:t>
      </w:r>
      <w:r>
        <w:rPr>
          <w:b/>
          <w:sz w:val="28"/>
          <w:lang w:val="es-CO"/>
        </w:rPr>
        <w:t>5:8-9.</w:t>
      </w:r>
    </w:p>
    <w:p w:rsidR="006E05E8" w:rsidRDefault="00206EBA" w:rsidP="000843EE">
      <w:pPr>
        <w:spacing w:after="0" w:line="240" w:lineRule="auto"/>
        <w:rPr>
          <w:sz w:val="28"/>
          <w:lang w:val="es-CO"/>
        </w:rPr>
      </w:pPr>
      <w:r>
        <w:rPr>
          <w:sz w:val="28"/>
          <w:lang w:val="es-CO"/>
        </w:rPr>
        <w:t>Estos</w:t>
      </w:r>
      <w:r w:rsidR="006E05E8">
        <w:rPr>
          <w:sz w:val="28"/>
          <w:lang w:val="es-CO"/>
        </w:rPr>
        <w:t xml:space="preserve"> religiosos aparentan adorar y alabar a Dios, hasta lloran demostrando un aparente e intenso amor por Dios pero tienen el chisme, la crítica y el desacuerdo a flor de boca. </w:t>
      </w:r>
      <w:r>
        <w:rPr>
          <w:sz w:val="28"/>
          <w:lang w:val="es-CO"/>
        </w:rPr>
        <w:t>Hay que tener cuidado, pues esto</w:t>
      </w:r>
      <w:r w:rsidR="00D443E1">
        <w:rPr>
          <w:sz w:val="28"/>
          <w:lang w:val="es-CO"/>
        </w:rPr>
        <w:t xml:space="preserve"> es un engaño; </w:t>
      </w:r>
      <w:r>
        <w:rPr>
          <w:sz w:val="28"/>
          <w:lang w:val="es-CO"/>
        </w:rPr>
        <w:t xml:space="preserve"> creen conocer a Jesús pero aún no les ha sido revelada la gracia</w:t>
      </w:r>
      <w:r w:rsidR="0046476C">
        <w:rPr>
          <w:sz w:val="28"/>
          <w:lang w:val="es-CO"/>
        </w:rPr>
        <w:t>.</w:t>
      </w:r>
    </w:p>
    <w:p w:rsidR="0046476C" w:rsidRDefault="0046476C" w:rsidP="008B26B1">
      <w:pPr>
        <w:spacing w:after="0"/>
        <w:rPr>
          <w:sz w:val="28"/>
          <w:lang w:val="es-CO"/>
        </w:rPr>
      </w:pPr>
    </w:p>
    <w:p w:rsidR="00C80F4E" w:rsidRDefault="0046476C" w:rsidP="000843EE">
      <w:pPr>
        <w:spacing w:after="0" w:line="240" w:lineRule="auto"/>
        <w:rPr>
          <w:sz w:val="28"/>
          <w:lang w:val="es-CO"/>
        </w:rPr>
      </w:pPr>
      <w:r>
        <w:rPr>
          <w:b/>
          <w:sz w:val="28"/>
          <w:lang w:val="es-CO"/>
        </w:rPr>
        <w:t xml:space="preserve">CONCLUSIÓN: </w:t>
      </w:r>
      <w:r w:rsidR="00004CFE">
        <w:rPr>
          <w:sz w:val="28"/>
          <w:lang w:val="es-CO"/>
        </w:rPr>
        <w:t>S</w:t>
      </w:r>
      <w:r>
        <w:rPr>
          <w:sz w:val="28"/>
          <w:lang w:val="es-CO"/>
        </w:rPr>
        <w:t xml:space="preserve">i deseamos como cristianos erradicar la religiosidad de nuestra vida; debemos recuperar NUESTRA PASIÓN POR DIOS. Debemos procurar llevar al altar de Dios y a la obra de la Cruz todo resabio y maña religiosa, renunciando a estas características del espíritu religioso que hoy hemos visto. Seamos libres del espíritu religioso y no permitamos que este dañe nuestro corazón. </w:t>
      </w:r>
      <w:r w:rsidR="00004CFE">
        <w:rPr>
          <w:sz w:val="28"/>
          <w:lang w:val="es-CO"/>
        </w:rPr>
        <w:t xml:space="preserve">Debemos lavar los pies del Señor Jesús, sirviéndole y honrándole. No diga: “Eso de estar todos los domingos en la Iglesia es religiosidad”, si usted dice esto, se equivoca, no es religiosidad es pasión </w:t>
      </w:r>
      <w:r w:rsidR="00C80F4E">
        <w:rPr>
          <w:sz w:val="28"/>
          <w:lang w:val="es-CO"/>
        </w:rPr>
        <w:t>por Cristo.</w:t>
      </w:r>
    </w:p>
    <w:p w:rsidR="00C80F4E" w:rsidRDefault="00C80F4E" w:rsidP="008B26B1">
      <w:pPr>
        <w:spacing w:after="0"/>
        <w:rPr>
          <w:sz w:val="28"/>
          <w:lang w:val="es-CO"/>
        </w:rPr>
      </w:pPr>
    </w:p>
    <w:p w:rsidR="00C80F4E" w:rsidRDefault="00C80F4E" w:rsidP="008B26B1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 xml:space="preserve">Canción para ministrar: </w:t>
      </w:r>
      <w:r>
        <w:rPr>
          <w:sz w:val="28"/>
          <w:lang w:val="es-CO"/>
        </w:rPr>
        <w:t>No hay lugar más alto- Miel San Marcos.</w:t>
      </w:r>
    </w:p>
    <w:p w:rsidR="007C0E14" w:rsidRPr="00DC401C" w:rsidRDefault="007C0E14" w:rsidP="008B26B1">
      <w:pPr>
        <w:spacing w:after="0"/>
        <w:rPr>
          <w:sz w:val="2"/>
          <w:lang w:val="es-CO"/>
        </w:rPr>
      </w:pPr>
    </w:p>
    <w:p w:rsidR="000843EE" w:rsidRDefault="000843EE" w:rsidP="008B26B1">
      <w:pPr>
        <w:spacing w:after="0"/>
        <w:rPr>
          <w:sz w:val="28"/>
          <w:lang w:val="es-CO"/>
        </w:rPr>
      </w:pPr>
    </w:p>
    <w:p w:rsidR="00C80F4E" w:rsidRDefault="00326BA2" w:rsidP="008B26B1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Tiempo para recibir ofrendas:</w:t>
      </w:r>
    </w:p>
    <w:p w:rsidR="000843EE" w:rsidRDefault="000843EE" w:rsidP="00585D15">
      <w:pPr>
        <w:spacing w:after="0"/>
        <w:rPr>
          <w:b/>
          <w:sz w:val="28"/>
          <w:lang w:val="es-CO"/>
        </w:rPr>
      </w:pPr>
    </w:p>
    <w:p w:rsidR="00326BA2" w:rsidRDefault="007E3A31" w:rsidP="00326BA2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DAR PARA LA OBRA DEL SEÑOR ES UN PRIVILEGIO</w:t>
      </w:r>
    </w:p>
    <w:p w:rsidR="007E3A31" w:rsidRDefault="007E3A31" w:rsidP="00326BA2">
      <w:pPr>
        <w:spacing w:after="0"/>
        <w:jc w:val="center"/>
        <w:rPr>
          <w:b/>
          <w:sz w:val="28"/>
          <w:lang w:val="es-CO"/>
        </w:rPr>
      </w:pPr>
    </w:p>
    <w:p w:rsidR="007E3A31" w:rsidRDefault="007E3A31" w:rsidP="007E3A31">
      <w:pPr>
        <w:spacing w:after="0"/>
        <w:rPr>
          <w:b/>
          <w:sz w:val="28"/>
          <w:lang w:val="es-CO"/>
        </w:rPr>
      </w:pPr>
      <w:r w:rsidRPr="007E3A31">
        <w:rPr>
          <w:b/>
          <w:sz w:val="28"/>
          <w:lang w:val="es-CO"/>
        </w:rPr>
        <w:t>Leer Proverbios 3:9-10</w:t>
      </w:r>
    </w:p>
    <w:p w:rsidR="007E3A31" w:rsidRPr="007E3A31" w:rsidRDefault="007E3A31" w:rsidP="007E3A31">
      <w:pPr>
        <w:spacing w:after="0"/>
        <w:rPr>
          <w:b/>
          <w:sz w:val="4"/>
          <w:lang w:val="es-CO"/>
        </w:rPr>
      </w:pPr>
    </w:p>
    <w:p w:rsidR="007E3A31" w:rsidRDefault="007E3A31" w:rsidP="007E3A31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Recuerden y no olviden</w:t>
      </w:r>
      <w:r w:rsidR="008D035A">
        <w:rPr>
          <w:sz w:val="28"/>
          <w:lang w:val="es-CO"/>
        </w:rPr>
        <w:t>,</w:t>
      </w:r>
      <w:r>
        <w:rPr>
          <w:sz w:val="28"/>
          <w:lang w:val="es-CO"/>
        </w:rPr>
        <w:t xml:space="preserve"> que honrar a Dios es el máximo privilegio que todo creyente tenemos</w:t>
      </w:r>
      <w:r w:rsidR="00EC1BA2">
        <w:rPr>
          <w:sz w:val="28"/>
          <w:lang w:val="es-CO"/>
        </w:rPr>
        <w:t xml:space="preserve"> y debemos esperar en oración y con fe creyendo que Dios sí devuelve multiplicada la bendición para cada uno de nosotros, en la medida que a Él le damos, el que siembra abundanteme</w:t>
      </w:r>
      <w:r w:rsidR="000843EE">
        <w:rPr>
          <w:sz w:val="28"/>
          <w:lang w:val="es-CO"/>
        </w:rPr>
        <w:t>nte, cosechará</w:t>
      </w:r>
      <w:r w:rsidR="00823EE3">
        <w:rPr>
          <w:sz w:val="28"/>
          <w:lang w:val="es-CO"/>
        </w:rPr>
        <w:t xml:space="preserve"> abundantemente</w:t>
      </w:r>
      <w:r w:rsidR="00EC1BA2">
        <w:rPr>
          <w:sz w:val="28"/>
          <w:lang w:val="es-CO"/>
        </w:rPr>
        <w:t>, pero si sembramos escasamente de la misma manera cosecharemos.</w:t>
      </w:r>
    </w:p>
    <w:p w:rsidR="001D6DC9" w:rsidRPr="00DC401C" w:rsidRDefault="001D6DC9" w:rsidP="007E3A31">
      <w:pPr>
        <w:spacing w:after="0"/>
        <w:rPr>
          <w:sz w:val="4"/>
          <w:lang w:val="es-CO"/>
        </w:rPr>
      </w:pPr>
    </w:p>
    <w:p w:rsidR="00326BA2" w:rsidRDefault="001D6DC9" w:rsidP="008B26B1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Hacer oración corta</w:t>
      </w:r>
    </w:p>
    <w:p w:rsidR="001D6DC9" w:rsidRPr="00DC401C" w:rsidRDefault="001D6DC9" w:rsidP="008B26B1">
      <w:pPr>
        <w:spacing w:after="0"/>
        <w:rPr>
          <w:b/>
          <w:sz w:val="16"/>
          <w:lang w:val="es-CO"/>
        </w:rPr>
      </w:pPr>
    </w:p>
    <w:p w:rsidR="00317EB8" w:rsidRDefault="00317EB8" w:rsidP="008B26B1">
      <w:pPr>
        <w:spacing w:after="0"/>
        <w:rPr>
          <w:b/>
          <w:sz w:val="28"/>
          <w:lang w:val="es-CO"/>
        </w:rPr>
      </w:pPr>
    </w:p>
    <w:p w:rsidR="00317EB8" w:rsidRDefault="00317EB8" w:rsidP="008B26B1">
      <w:pPr>
        <w:spacing w:after="0"/>
        <w:rPr>
          <w:b/>
          <w:sz w:val="28"/>
          <w:lang w:val="es-CO"/>
        </w:rPr>
      </w:pPr>
    </w:p>
    <w:p w:rsidR="008B26B1" w:rsidRPr="008B26B1" w:rsidRDefault="00317EB8" w:rsidP="00317EB8">
      <w:pPr>
        <w:spacing w:after="0"/>
        <w:jc w:val="right"/>
        <w:rPr>
          <w:sz w:val="28"/>
          <w:lang w:val="es-CO"/>
        </w:rPr>
      </w:pPr>
      <w:r>
        <w:rPr>
          <w:i/>
          <w:sz w:val="28"/>
          <w:lang w:val="es-CO"/>
        </w:rPr>
        <w:t>Tema realizado por: Pastor Jorge  Hernán Piedrahita</w:t>
      </w:r>
      <w:bookmarkStart w:id="0" w:name="_GoBack"/>
      <w:bookmarkEnd w:id="0"/>
      <w:r w:rsidR="006436DA">
        <w:rPr>
          <w:sz w:val="28"/>
          <w:lang w:val="es-CO"/>
        </w:rPr>
        <w:t xml:space="preserve"> </w:t>
      </w:r>
    </w:p>
    <w:sectPr w:rsidR="008B26B1" w:rsidRPr="008B26B1" w:rsidSect="00DC401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B1"/>
    <w:rsid w:val="00004CFE"/>
    <w:rsid w:val="00056115"/>
    <w:rsid w:val="000843EE"/>
    <w:rsid w:val="000C48D9"/>
    <w:rsid w:val="000E7EE2"/>
    <w:rsid w:val="000F6B6B"/>
    <w:rsid w:val="001D6DC9"/>
    <w:rsid w:val="00206EBA"/>
    <w:rsid w:val="00231B30"/>
    <w:rsid w:val="00317EB8"/>
    <w:rsid w:val="00326BA2"/>
    <w:rsid w:val="0033780A"/>
    <w:rsid w:val="003439BD"/>
    <w:rsid w:val="00372BB0"/>
    <w:rsid w:val="003E624B"/>
    <w:rsid w:val="0043714F"/>
    <w:rsid w:val="0046476C"/>
    <w:rsid w:val="004825E4"/>
    <w:rsid w:val="004B6B2B"/>
    <w:rsid w:val="00585D15"/>
    <w:rsid w:val="006436DA"/>
    <w:rsid w:val="00681C82"/>
    <w:rsid w:val="006E05E8"/>
    <w:rsid w:val="006E73D0"/>
    <w:rsid w:val="00715302"/>
    <w:rsid w:val="00772372"/>
    <w:rsid w:val="007A69A8"/>
    <w:rsid w:val="007C0E14"/>
    <w:rsid w:val="007E3A31"/>
    <w:rsid w:val="00823EE3"/>
    <w:rsid w:val="008361E6"/>
    <w:rsid w:val="008B26B1"/>
    <w:rsid w:val="008D035A"/>
    <w:rsid w:val="009159E5"/>
    <w:rsid w:val="00971D51"/>
    <w:rsid w:val="00972F39"/>
    <w:rsid w:val="00972FCA"/>
    <w:rsid w:val="009A2DCA"/>
    <w:rsid w:val="009D2D97"/>
    <w:rsid w:val="00AF27F8"/>
    <w:rsid w:val="00B43DB0"/>
    <w:rsid w:val="00C80F4E"/>
    <w:rsid w:val="00D443E1"/>
    <w:rsid w:val="00D4472F"/>
    <w:rsid w:val="00DC401C"/>
    <w:rsid w:val="00E22CFD"/>
    <w:rsid w:val="00E33032"/>
    <w:rsid w:val="00E93FB7"/>
    <w:rsid w:val="00E965D4"/>
    <w:rsid w:val="00EC1BA2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9</cp:revision>
  <cp:lastPrinted>2019-06-26T02:25:00Z</cp:lastPrinted>
  <dcterms:created xsi:type="dcterms:W3CDTF">2019-06-25T21:33:00Z</dcterms:created>
  <dcterms:modified xsi:type="dcterms:W3CDTF">2019-07-02T15:21:00Z</dcterms:modified>
</cp:coreProperties>
</file>