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B65" w:rsidRDefault="007A2B65" w:rsidP="007A2B65">
      <w:pPr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NACIDOS DE NUEVO, PARA GRANDES PROPÓSITOS</w:t>
      </w:r>
    </w:p>
    <w:p w:rsidR="007A2B65" w:rsidRPr="00C10F01" w:rsidRDefault="007A2B65">
      <w:pPr>
        <w:rPr>
          <w:b/>
          <w:sz w:val="28"/>
          <w:lang w:val="es-CO"/>
        </w:rPr>
      </w:pPr>
      <w:r>
        <w:rPr>
          <w:b/>
          <w:sz w:val="28"/>
          <w:lang w:val="es-CO"/>
        </w:rPr>
        <w:t>Texto bíblico central: Tito 3:3-7.</w:t>
      </w:r>
      <w:r w:rsidR="00B700D0">
        <w:rPr>
          <w:b/>
          <w:sz w:val="28"/>
          <w:lang w:val="es-CO"/>
        </w:rPr>
        <w:t xml:space="preserve"> </w:t>
      </w:r>
    </w:p>
    <w:p w:rsidR="001F423F" w:rsidRDefault="00C10F01">
      <w:pPr>
        <w:rPr>
          <w:sz w:val="28"/>
          <w:lang w:val="es-CO"/>
        </w:rPr>
      </w:pPr>
      <w:r>
        <w:rPr>
          <w:b/>
          <w:sz w:val="28"/>
          <w:lang w:val="es-CO"/>
        </w:rPr>
        <w:t>INTRODUCCIÓN:</w:t>
      </w:r>
      <w:r>
        <w:rPr>
          <w:sz w:val="28"/>
          <w:lang w:val="es-CO"/>
        </w:rPr>
        <w:t xml:space="preserve"> </w:t>
      </w:r>
      <w:r w:rsidR="00073612">
        <w:rPr>
          <w:sz w:val="28"/>
          <w:lang w:val="es-CO"/>
        </w:rPr>
        <w:t>Cuando el hombre está viviendo en sus delitos y pecados, podemos decir que actúa orientado por su vieja naturaleza, es decir, esa condición en que su entendimiento está entenebrecido y su corazón endurecido por desarrollar una conducta contraria a la voluntad de Dios</w:t>
      </w:r>
      <w:r w:rsidR="00DC5AA8">
        <w:rPr>
          <w:sz w:val="28"/>
          <w:lang w:val="es-CO"/>
        </w:rPr>
        <w:t>.</w:t>
      </w:r>
    </w:p>
    <w:p w:rsidR="00DC5AA8" w:rsidRDefault="00DC5AA8">
      <w:pPr>
        <w:rPr>
          <w:sz w:val="28"/>
          <w:lang w:val="es-CO"/>
        </w:rPr>
      </w:pPr>
      <w:r>
        <w:rPr>
          <w:sz w:val="28"/>
          <w:lang w:val="es-CO"/>
        </w:rPr>
        <w:t>La principal reacción del ser humano cuando descubre que es pecador, aparte de reconocer su necesidad</w:t>
      </w:r>
      <w:r w:rsidR="00982694">
        <w:rPr>
          <w:sz w:val="28"/>
          <w:lang w:val="es-CO"/>
        </w:rPr>
        <w:t xml:space="preserve"> de ser</w:t>
      </w:r>
      <w:r>
        <w:rPr>
          <w:sz w:val="28"/>
          <w:lang w:val="es-CO"/>
        </w:rPr>
        <w:t xml:space="preserve"> libertado de la esclavitud del pecado, consiste en desear experimentar una nueva vida, y la Biblia identifica este proceso como la necesidad de un NUEVO NACIMIENTO.</w:t>
      </w:r>
    </w:p>
    <w:p w:rsidR="00982694" w:rsidRDefault="00982694" w:rsidP="000B6A44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1. ¿QUÉ SE ENTIENDE POR NUEVO NACIMIENTO?</w:t>
      </w:r>
    </w:p>
    <w:p w:rsidR="00853455" w:rsidRDefault="00982694" w:rsidP="000B6A44">
      <w:pPr>
        <w:spacing w:after="0"/>
        <w:rPr>
          <w:sz w:val="28"/>
          <w:lang w:val="es-CO"/>
        </w:rPr>
      </w:pPr>
      <w:r>
        <w:rPr>
          <w:sz w:val="28"/>
          <w:lang w:val="es-CO"/>
        </w:rPr>
        <w:t>Es la experiencia que vive el ser humano cuando Cristo es aceptado en el corazón c</w:t>
      </w:r>
      <w:r w:rsidR="00853455">
        <w:rPr>
          <w:sz w:val="28"/>
          <w:lang w:val="es-CO"/>
        </w:rPr>
        <w:t>omo único y suficiente Salvador</w:t>
      </w:r>
      <w:r>
        <w:rPr>
          <w:sz w:val="28"/>
          <w:lang w:val="es-CO"/>
        </w:rPr>
        <w:t xml:space="preserve">. </w:t>
      </w:r>
      <w:r w:rsidR="00853455">
        <w:rPr>
          <w:sz w:val="28"/>
          <w:lang w:val="es-CO"/>
        </w:rPr>
        <w:t>El nuevo nacimiento no es un esfuerzo nuestro</w:t>
      </w:r>
      <w:r w:rsidR="003B726C">
        <w:rPr>
          <w:sz w:val="28"/>
          <w:lang w:val="es-CO"/>
        </w:rPr>
        <w:t>, ni está basado en méritos propios. El nuevo nacimiento se opera cuando de manera voluntaria, le pedimos a Cristo que nos despoje de esa naturaleza antigua que tiene un vestido viejo y despreciable.</w:t>
      </w:r>
      <w:r w:rsidR="00D95A02">
        <w:rPr>
          <w:sz w:val="28"/>
          <w:lang w:val="es-CO"/>
        </w:rPr>
        <w:t xml:space="preserve"> </w:t>
      </w:r>
      <w:r w:rsidR="00D95A02">
        <w:rPr>
          <w:b/>
          <w:sz w:val="28"/>
          <w:lang w:val="es-CO"/>
        </w:rPr>
        <w:t>Leer 2 Corintios 5:17.</w:t>
      </w:r>
      <w:r w:rsidR="006A64CD">
        <w:rPr>
          <w:b/>
          <w:sz w:val="28"/>
          <w:lang w:val="es-CO"/>
        </w:rPr>
        <w:t xml:space="preserve"> </w:t>
      </w:r>
      <w:r w:rsidR="006A64CD">
        <w:rPr>
          <w:sz w:val="28"/>
          <w:lang w:val="es-CO"/>
        </w:rPr>
        <w:t>Es una “regeneración espiritual”</w:t>
      </w:r>
      <w:r w:rsidR="00E4035B">
        <w:rPr>
          <w:sz w:val="28"/>
          <w:lang w:val="es-CO"/>
        </w:rPr>
        <w:t xml:space="preserve"> que le</w:t>
      </w:r>
      <w:r w:rsidR="006A64CD">
        <w:rPr>
          <w:sz w:val="28"/>
          <w:lang w:val="es-CO"/>
        </w:rPr>
        <w:t xml:space="preserve"> da al hombre la garantía y la facultad de ser recibido como hijo de Dios en su Reino.</w:t>
      </w:r>
    </w:p>
    <w:p w:rsidR="000B6A44" w:rsidRDefault="000B6A44" w:rsidP="000B6A44">
      <w:pPr>
        <w:spacing w:after="0"/>
        <w:rPr>
          <w:sz w:val="28"/>
          <w:lang w:val="es-CO"/>
        </w:rPr>
      </w:pPr>
    </w:p>
    <w:p w:rsidR="00330B4E" w:rsidRDefault="00243358" w:rsidP="000B6A44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2. ¿EN QUÉ CONSISTE EL NUEVO NACIMIENTO? Leer Juan 3:3</w:t>
      </w:r>
    </w:p>
    <w:p w:rsidR="00243358" w:rsidRDefault="00243358" w:rsidP="000B6A44">
      <w:pPr>
        <w:spacing w:after="0"/>
        <w:rPr>
          <w:sz w:val="28"/>
          <w:lang w:val="es-CO"/>
        </w:rPr>
      </w:pPr>
      <w:r>
        <w:rPr>
          <w:sz w:val="28"/>
          <w:lang w:val="es-CO"/>
        </w:rPr>
        <w:t xml:space="preserve">Consiste en entender el Reino de Dios y en recibir la restauración y redención integral y en vivir la experiencia de ingresar a una nueva vida. </w:t>
      </w:r>
      <w:r w:rsidR="00560C85">
        <w:rPr>
          <w:sz w:val="28"/>
          <w:lang w:val="es-CO"/>
        </w:rPr>
        <w:t>Una vida alejada de la contaminación del mundo, las maldiciones, la pobreza espiritual, física y material, y de todo peso que pueda agobiarle. Es dejar que el Señor transforme nuestra antigua naturaleza en una nueva, diseñada de acuerdo al propósito de Dios.</w:t>
      </w:r>
    </w:p>
    <w:p w:rsidR="002E115B" w:rsidRDefault="002E115B" w:rsidP="000B6A44">
      <w:pPr>
        <w:spacing w:after="0"/>
        <w:rPr>
          <w:sz w:val="28"/>
          <w:lang w:val="es-CO"/>
        </w:rPr>
      </w:pPr>
    </w:p>
    <w:p w:rsidR="003E4548" w:rsidRPr="003E4548" w:rsidRDefault="003E4548">
      <w:pPr>
        <w:rPr>
          <w:b/>
          <w:sz w:val="28"/>
          <w:lang w:val="es-CO"/>
        </w:rPr>
      </w:pPr>
      <w:r>
        <w:rPr>
          <w:b/>
          <w:sz w:val="28"/>
          <w:lang w:val="es-CO"/>
        </w:rPr>
        <w:t>(Volver a leer Tito 3:3-7).</w:t>
      </w:r>
    </w:p>
    <w:p w:rsidR="003E4548" w:rsidRDefault="003E4548">
      <w:pPr>
        <w:rPr>
          <w:sz w:val="28"/>
          <w:lang w:val="es-CO"/>
        </w:rPr>
      </w:pPr>
      <w:r>
        <w:rPr>
          <w:b/>
          <w:sz w:val="28"/>
          <w:lang w:val="es-CO"/>
        </w:rPr>
        <w:t>CONCLUSIÓN:</w:t>
      </w:r>
      <w:r>
        <w:rPr>
          <w:sz w:val="28"/>
          <w:lang w:val="es-CO"/>
        </w:rPr>
        <w:t xml:space="preserve"> El nuevo nacimiento consiste en renunciar a ser dirigido por los deseos de la carne para empezar a ser guiado por el Espíritu Santo a través de la fe en la Palabra de Dios. </w:t>
      </w:r>
    </w:p>
    <w:p w:rsidR="00286137" w:rsidRDefault="00286137">
      <w:pPr>
        <w:rPr>
          <w:sz w:val="28"/>
          <w:lang w:val="es-CO"/>
        </w:rPr>
      </w:pPr>
      <w:r>
        <w:rPr>
          <w:b/>
          <w:sz w:val="28"/>
          <w:lang w:val="es-CO"/>
        </w:rPr>
        <w:t xml:space="preserve">Canción para ministrar: </w:t>
      </w:r>
      <w:r w:rsidR="00BC54B9">
        <w:rPr>
          <w:sz w:val="28"/>
          <w:lang w:val="es-CO"/>
        </w:rPr>
        <w:t>Dame un nuevo corazón.</w:t>
      </w:r>
    </w:p>
    <w:p w:rsidR="00BC54B9" w:rsidRPr="004C74B1" w:rsidRDefault="00BC54B9">
      <w:pPr>
        <w:rPr>
          <w:b/>
          <w:color w:val="000000" w:themeColor="text1"/>
          <w:sz w:val="28"/>
          <w:szCs w:val="28"/>
          <w:lang w:val="en-US"/>
        </w:rPr>
      </w:pPr>
      <w:r w:rsidRPr="004C74B1">
        <w:rPr>
          <w:b/>
          <w:sz w:val="28"/>
          <w:szCs w:val="28"/>
          <w:lang w:val="en-US"/>
        </w:rPr>
        <w:t>Enlace:</w:t>
      </w:r>
      <w:r w:rsidRPr="004C74B1">
        <w:rPr>
          <w:sz w:val="28"/>
          <w:szCs w:val="28"/>
          <w:lang w:val="en-US"/>
        </w:rPr>
        <w:t xml:space="preserve"> </w:t>
      </w:r>
      <w:hyperlink r:id="rId6" w:history="1">
        <w:r w:rsidRPr="004C74B1">
          <w:rPr>
            <w:rStyle w:val="Hipervnculo"/>
            <w:b/>
            <w:color w:val="000000" w:themeColor="text1"/>
            <w:sz w:val="28"/>
            <w:szCs w:val="28"/>
            <w:u w:val="none"/>
            <w:lang w:val="en-US"/>
          </w:rPr>
          <w:t>https://www.youtube.com/watch?v=rUyQe4NJLYw</w:t>
        </w:r>
      </w:hyperlink>
    </w:p>
    <w:p w:rsidR="00BC54B9" w:rsidRPr="004C74B1" w:rsidRDefault="00BC54B9">
      <w:pPr>
        <w:rPr>
          <w:b/>
          <w:color w:val="000000" w:themeColor="text1"/>
          <w:sz w:val="28"/>
          <w:szCs w:val="28"/>
          <w:lang w:val="en-US"/>
        </w:rPr>
      </w:pPr>
    </w:p>
    <w:p w:rsidR="00BC54B9" w:rsidRPr="004C74B1" w:rsidRDefault="00BC54B9">
      <w:pPr>
        <w:rPr>
          <w:b/>
          <w:color w:val="000000" w:themeColor="text1"/>
          <w:sz w:val="28"/>
          <w:szCs w:val="28"/>
          <w:lang w:val="en-US"/>
        </w:rPr>
      </w:pPr>
    </w:p>
    <w:p w:rsidR="00EA469E" w:rsidRPr="004C74B1" w:rsidRDefault="00EA469E">
      <w:pPr>
        <w:rPr>
          <w:b/>
          <w:color w:val="000000" w:themeColor="text1"/>
          <w:sz w:val="28"/>
          <w:szCs w:val="28"/>
          <w:lang w:val="en-US"/>
        </w:rPr>
      </w:pPr>
    </w:p>
    <w:p w:rsidR="00EA469E" w:rsidRDefault="00416301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Tiempo para recibir ofrendas</w:t>
      </w:r>
    </w:p>
    <w:p w:rsidR="002E115B" w:rsidRDefault="002E115B">
      <w:pPr>
        <w:rPr>
          <w:b/>
          <w:color w:val="000000" w:themeColor="text1"/>
          <w:sz w:val="28"/>
          <w:szCs w:val="28"/>
        </w:rPr>
      </w:pPr>
    </w:p>
    <w:p w:rsidR="00EA469E" w:rsidRPr="005F2DD9" w:rsidRDefault="000B6A44" w:rsidP="005F2DD9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F2DD9">
        <w:rPr>
          <w:color w:val="000000" w:themeColor="text1"/>
          <w:sz w:val="28"/>
          <w:szCs w:val="28"/>
        </w:rPr>
        <w:t>Hoy vamos a hacer una oración especial de rompimiento económico por aquellos que no han recibido la cosecha por sus siembras económicas.</w:t>
      </w:r>
    </w:p>
    <w:p w:rsidR="00766AF3" w:rsidRPr="005F2DD9" w:rsidRDefault="00C54C07" w:rsidP="000B6A44">
      <w:pPr>
        <w:rPr>
          <w:b/>
          <w:color w:val="000000" w:themeColor="text1"/>
          <w:sz w:val="28"/>
          <w:szCs w:val="28"/>
        </w:rPr>
      </w:pPr>
      <w:r w:rsidRPr="005F2DD9">
        <w:rPr>
          <w:b/>
          <w:color w:val="000000" w:themeColor="text1"/>
          <w:sz w:val="28"/>
          <w:szCs w:val="28"/>
        </w:rPr>
        <w:t xml:space="preserve"> </w:t>
      </w:r>
      <w:r w:rsidR="005F2DD9" w:rsidRPr="005F2DD9">
        <w:rPr>
          <w:b/>
          <w:color w:val="000000" w:themeColor="text1"/>
          <w:sz w:val="28"/>
          <w:szCs w:val="28"/>
        </w:rPr>
        <w:t>(</w:t>
      </w:r>
      <w:r w:rsidR="000B6A44" w:rsidRPr="005F2DD9">
        <w:rPr>
          <w:b/>
          <w:color w:val="000000" w:themeColor="text1"/>
          <w:sz w:val="28"/>
          <w:szCs w:val="28"/>
        </w:rPr>
        <w:t>Hacer oración corta, pero contundente, pidiendo a Dios que haga memoria de las ofrendas y abra las ventanas de los cielos sobre aquellos que le da</w:t>
      </w:r>
      <w:r w:rsidR="005F2DD9">
        <w:rPr>
          <w:b/>
          <w:color w:val="000000" w:themeColor="text1"/>
          <w:sz w:val="28"/>
          <w:szCs w:val="28"/>
        </w:rPr>
        <w:t>n</w:t>
      </w:r>
      <w:r w:rsidR="006A7838">
        <w:rPr>
          <w:b/>
          <w:color w:val="000000" w:themeColor="text1"/>
          <w:sz w:val="28"/>
          <w:szCs w:val="28"/>
        </w:rPr>
        <w:t xml:space="preserve"> lo que a É</w:t>
      </w:r>
      <w:r w:rsidR="000B6A44" w:rsidRPr="005F2DD9">
        <w:rPr>
          <w:b/>
          <w:color w:val="000000" w:themeColor="text1"/>
          <w:sz w:val="28"/>
          <w:szCs w:val="28"/>
        </w:rPr>
        <w:t>l le pertenece</w:t>
      </w:r>
      <w:r w:rsidR="005F2DD9" w:rsidRPr="005F2DD9">
        <w:rPr>
          <w:b/>
          <w:color w:val="000000" w:themeColor="text1"/>
          <w:sz w:val="28"/>
          <w:szCs w:val="28"/>
        </w:rPr>
        <w:t>)</w:t>
      </w:r>
      <w:r w:rsidR="000B6A44" w:rsidRPr="005F2DD9">
        <w:rPr>
          <w:b/>
          <w:color w:val="000000" w:themeColor="text1"/>
          <w:sz w:val="28"/>
          <w:szCs w:val="28"/>
        </w:rPr>
        <w:t>.</w:t>
      </w:r>
    </w:p>
    <w:p w:rsidR="002B5F77" w:rsidRPr="002B5F77" w:rsidRDefault="002B5F77">
      <w:pPr>
        <w:rPr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8C2ECD" w:rsidRDefault="002F2B8D" w:rsidP="002F2B8D">
      <w:pPr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Desarrollando identidad y sentido de pertenencia a nuestra Iglesia Cruzada Cristiana</w:t>
      </w:r>
    </w:p>
    <w:p w:rsidR="002F2B8D" w:rsidRDefault="002F2B8D" w:rsidP="00870A0B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 xml:space="preserve">1. </w:t>
      </w:r>
      <w:r>
        <w:rPr>
          <w:sz w:val="28"/>
          <w:lang w:val="es-CO"/>
        </w:rPr>
        <w:t xml:space="preserve"> Recordar nuestra visión (confirmar que la célula la sepa de memoria).</w:t>
      </w:r>
    </w:p>
    <w:p w:rsidR="002F2B8D" w:rsidRDefault="002F2B8D" w:rsidP="00870A0B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2.</w:t>
      </w:r>
      <w:r>
        <w:rPr>
          <w:sz w:val="28"/>
          <w:lang w:val="es-CO"/>
        </w:rPr>
        <w:t xml:space="preserve"> Recurriendo a la cartelera de la semana pasada</w:t>
      </w:r>
      <w:r w:rsidR="004F3CAF">
        <w:rPr>
          <w:sz w:val="28"/>
          <w:lang w:val="es-CO"/>
        </w:rPr>
        <w:t xml:space="preserve"> </w:t>
      </w:r>
      <w:r w:rsidR="00433658">
        <w:rPr>
          <w:sz w:val="28"/>
          <w:lang w:val="es-CO"/>
        </w:rPr>
        <w:t xml:space="preserve">sobre los principios y valores, </w:t>
      </w:r>
      <w:r>
        <w:rPr>
          <w:sz w:val="28"/>
          <w:lang w:val="es-CO"/>
        </w:rPr>
        <w:t xml:space="preserve"> hacer un taller para memorizarlos.</w:t>
      </w:r>
    </w:p>
    <w:p w:rsidR="006E7E60" w:rsidRDefault="00FF220C" w:rsidP="002F2B8D">
      <w:pPr>
        <w:rPr>
          <w:sz w:val="28"/>
          <w:lang w:val="es-CO"/>
        </w:rPr>
      </w:pPr>
      <w:r>
        <w:rPr>
          <w:b/>
          <w:sz w:val="28"/>
          <w:lang w:val="es-CO"/>
        </w:rPr>
        <w:t>3.</w:t>
      </w:r>
      <w:r>
        <w:rPr>
          <w:sz w:val="28"/>
          <w:lang w:val="es-CO"/>
        </w:rPr>
        <w:t xml:space="preserve"> </w:t>
      </w:r>
      <w:r w:rsidR="0062146F">
        <w:rPr>
          <w:sz w:val="28"/>
          <w:lang w:val="es-CO"/>
        </w:rPr>
        <w:t>Esta semana v</w:t>
      </w:r>
      <w:r>
        <w:rPr>
          <w:sz w:val="28"/>
          <w:lang w:val="es-CO"/>
        </w:rPr>
        <w:t>amos a estudiar las declaraciones de fe.  Que quede claro que a nivel general en la Cruzada Cristiana; creemos en las siguientes declaraciones de fe (estas declaraciones no cambian y seguirán siendo firmes en la Cruzada Cristiana)</w:t>
      </w:r>
      <w:r w:rsidR="00D14CDE">
        <w:rPr>
          <w:sz w:val="28"/>
          <w:lang w:val="es-CO"/>
        </w:rPr>
        <w:t>:</w:t>
      </w:r>
    </w:p>
    <w:p w:rsidR="00D14CDE" w:rsidRDefault="00D14CDE" w:rsidP="002F2B8D">
      <w:pPr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</w:pPr>
      <w:r>
        <w:rPr>
          <w:b/>
          <w:sz w:val="28"/>
          <w:lang w:val="es-CO"/>
        </w:rPr>
        <w:t xml:space="preserve">1. </w:t>
      </w:r>
      <w:r w:rsidR="006E7E60">
        <w:rPr>
          <w:sz w:val="28"/>
          <w:lang w:val="es-CO"/>
        </w:rPr>
        <w:t xml:space="preserve">Creemos en </w:t>
      </w:r>
      <w:r w:rsidR="006E7E60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>la</w:t>
      </w:r>
      <w:r w:rsidRPr="00D14CDE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 xml:space="preserve"> plena inspiración por el Espíritu Santo de las Sagradas Escrituras como regla única e infalible de fe y conducta.</w:t>
      </w:r>
    </w:p>
    <w:p w:rsidR="00D14CDE" w:rsidRPr="00B74702" w:rsidRDefault="00D14CDE" w:rsidP="002F2B8D">
      <w:pPr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</w:pPr>
      <w:r w:rsidRPr="00B74702">
        <w:rPr>
          <w:rFonts w:cstheme="minorHAnsi"/>
          <w:b/>
          <w:color w:val="000000" w:themeColor="text1"/>
          <w:spacing w:val="7"/>
          <w:sz w:val="28"/>
          <w:szCs w:val="28"/>
          <w:shd w:val="clear" w:color="auto" w:fill="FFFFFF"/>
        </w:rPr>
        <w:t>2.</w:t>
      </w:r>
      <w:r w:rsidRPr="00B74702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 xml:space="preserve"> </w:t>
      </w:r>
      <w:r w:rsidR="006E7E60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>Creemos en el</w:t>
      </w:r>
      <w:r w:rsidRPr="00B74702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 xml:space="preserve"> Eterno Dios Padre, Dios Hijo, y Dios Espíritu Santo; Dios en tres Personas.</w:t>
      </w:r>
    </w:p>
    <w:p w:rsidR="00D14CDE" w:rsidRPr="00B74702" w:rsidRDefault="00D14CDE" w:rsidP="002F2B8D">
      <w:pPr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</w:pPr>
      <w:r w:rsidRPr="00B74702">
        <w:rPr>
          <w:rFonts w:cstheme="minorHAnsi"/>
          <w:b/>
          <w:color w:val="000000" w:themeColor="text1"/>
          <w:spacing w:val="7"/>
          <w:sz w:val="28"/>
          <w:szCs w:val="28"/>
          <w:shd w:val="clear" w:color="auto" w:fill="FFFFFF"/>
        </w:rPr>
        <w:t>3.</w:t>
      </w:r>
      <w:r w:rsidRPr="00B74702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 xml:space="preserve"> </w:t>
      </w:r>
      <w:r w:rsidR="006E7E60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>Creemos en l</w:t>
      </w:r>
      <w:r w:rsidRPr="00B74702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>a plenitud de la Deidad y Realeza de nuestro Señor Jesucristo y su verdadera humanidad impecable.</w:t>
      </w:r>
    </w:p>
    <w:p w:rsidR="004738F0" w:rsidRPr="00B74702" w:rsidRDefault="004738F0" w:rsidP="002F2B8D">
      <w:pPr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</w:pPr>
      <w:r w:rsidRPr="00B74702">
        <w:rPr>
          <w:rFonts w:cstheme="minorHAnsi"/>
          <w:b/>
          <w:color w:val="000000" w:themeColor="text1"/>
          <w:spacing w:val="7"/>
          <w:sz w:val="28"/>
          <w:szCs w:val="28"/>
          <w:shd w:val="clear" w:color="auto" w:fill="FFFFFF"/>
        </w:rPr>
        <w:t>4.</w:t>
      </w:r>
      <w:r w:rsidRPr="00B74702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 xml:space="preserve"> </w:t>
      </w:r>
      <w:r w:rsidR="006E7E60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>Creemos q</w:t>
      </w:r>
      <w:r w:rsidRPr="00B74702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>ue el Señor Jesucristo fue engendrado por el Espíritu Santo, siendo María virgen.</w:t>
      </w:r>
    </w:p>
    <w:p w:rsidR="004738F0" w:rsidRPr="00B74702" w:rsidRDefault="004738F0" w:rsidP="002F2B8D">
      <w:pPr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</w:pPr>
      <w:r w:rsidRPr="00B74702">
        <w:rPr>
          <w:rFonts w:cstheme="minorHAnsi"/>
          <w:b/>
          <w:color w:val="000000" w:themeColor="text1"/>
          <w:spacing w:val="7"/>
          <w:sz w:val="28"/>
          <w:szCs w:val="28"/>
          <w:shd w:val="clear" w:color="auto" w:fill="FFFFFF"/>
        </w:rPr>
        <w:t>5.</w:t>
      </w:r>
      <w:r w:rsidRPr="00B74702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 xml:space="preserve"> </w:t>
      </w:r>
      <w:r w:rsidR="006E7E60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>Creemos en l</w:t>
      </w:r>
      <w:r w:rsidRPr="00B74702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>a muerte sustitutiva y expiatoria de nuestro Señor Jesucristo en la Cruz.</w:t>
      </w:r>
    </w:p>
    <w:p w:rsidR="00CB6543" w:rsidRPr="00B74702" w:rsidRDefault="00CB6543" w:rsidP="002F2B8D">
      <w:pPr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</w:pPr>
      <w:r w:rsidRPr="00B74702">
        <w:rPr>
          <w:rFonts w:cstheme="minorHAnsi"/>
          <w:b/>
          <w:color w:val="000000" w:themeColor="text1"/>
          <w:spacing w:val="7"/>
          <w:sz w:val="28"/>
          <w:szCs w:val="28"/>
          <w:shd w:val="clear" w:color="auto" w:fill="FFFFFF"/>
        </w:rPr>
        <w:t>6.</w:t>
      </w:r>
      <w:r w:rsidRPr="00B74702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 xml:space="preserve"> </w:t>
      </w:r>
      <w:r w:rsidR="006E7E60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>Creemos q</w:t>
      </w:r>
      <w:r w:rsidRPr="00B74702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>ue el Señor Jesucristo resucitó de entre los muertos con un cuerpo glorificado y que volverá en poder y gran gloria.</w:t>
      </w:r>
    </w:p>
    <w:p w:rsidR="00EF66D9" w:rsidRPr="00B74702" w:rsidRDefault="00EF66D9" w:rsidP="002F2B8D">
      <w:pPr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</w:pPr>
      <w:r w:rsidRPr="00B74702">
        <w:rPr>
          <w:rFonts w:cstheme="minorHAnsi"/>
          <w:b/>
          <w:color w:val="000000" w:themeColor="text1"/>
          <w:spacing w:val="7"/>
          <w:sz w:val="28"/>
          <w:szCs w:val="28"/>
          <w:shd w:val="clear" w:color="auto" w:fill="FFFFFF"/>
        </w:rPr>
        <w:t>7.</w:t>
      </w:r>
      <w:r w:rsidRPr="00B74702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 xml:space="preserve"> </w:t>
      </w:r>
      <w:r w:rsidR="006E7E60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>Creemos en l</w:t>
      </w:r>
      <w:r w:rsidRPr="00B74702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>a salvación por gracia soberana de Dios, alcanzada por medio de la fe en nuestro Señor Jesucristo.</w:t>
      </w:r>
    </w:p>
    <w:p w:rsidR="008A302A" w:rsidRPr="00B74702" w:rsidRDefault="008A302A" w:rsidP="002F2B8D">
      <w:pPr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</w:pPr>
      <w:r w:rsidRPr="00B74702">
        <w:rPr>
          <w:rFonts w:cstheme="minorHAnsi"/>
          <w:b/>
          <w:color w:val="000000" w:themeColor="text1"/>
          <w:spacing w:val="7"/>
          <w:sz w:val="28"/>
          <w:szCs w:val="28"/>
          <w:shd w:val="clear" w:color="auto" w:fill="FFFFFF"/>
        </w:rPr>
        <w:lastRenderedPageBreak/>
        <w:t>8.</w:t>
      </w:r>
      <w:r w:rsidRPr="00B74702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 xml:space="preserve"> </w:t>
      </w:r>
      <w:r w:rsidR="006E7E60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>Creemos q</w:t>
      </w:r>
      <w:r w:rsidRPr="00B74702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>ue solamente hay dos lugares como destino eterno del ser humano: El Cielo para los redimidos por el Señor Jesucristo y el infierno para los que lo rechacen.</w:t>
      </w:r>
    </w:p>
    <w:p w:rsidR="008A302A" w:rsidRPr="00B74702" w:rsidRDefault="008A302A" w:rsidP="002F2B8D">
      <w:pPr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</w:pPr>
      <w:r w:rsidRPr="00B74702">
        <w:rPr>
          <w:rFonts w:cstheme="minorHAnsi"/>
          <w:b/>
          <w:color w:val="000000" w:themeColor="text1"/>
          <w:spacing w:val="7"/>
          <w:sz w:val="28"/>
          <w:szCs w:val="28"/>
          <w:shd w:val="clear" w:color="auto" w:fill="FFFFFF"/>
        </w:rPr>
        <w:t>9.</w:t>
      </w:r>
      <w:r w:rsidR="00166951" w:rsidRPr="00B74702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 xml:space="preserve"> </w:t>
      </w:r>
      <w:r w:rsidR="006E7E60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>Creemos q</w:t>
      </w:r>
      <w:r w:rsidRPr="00B74702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>ue la regeneración del ser humano es por el Espíritu Santo y la Palabra de Dios.</w:t>
      </w:r>
    </w:p>
    <w:p w:rsidR="00166951" w:rsidRPr="00B74702" w:rsidRDefault="00166951" w:rsidP="002F2B8D">
      <w:pPr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</w:pPr>
      <w:r w:rsidRPr="00B74702">
        <w:rPr>
          <w:rFonts w:cstheme="minorHAnsi"/>
          <w:b/>
          <w:color w:val="000000" w:themeColor="text1"/>
          <w:spacing w:val="7"/>
          <w:sz w:val="28"/>
          <w:szCs w:val="28"/>
          <w:shd w:val="clear" w:color="auto" w:fill="FFFFFF"/>
        </w:rPr>
        <w:t>10.</w:t>
      </w:r>
      <w:r w:rsidRPr="00B74702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 xml:space="preserve"> </w:t>
      </w:r>
      <w:r w:rsidR="006E7E60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>Creemos en l</w:t>
      </w:r>
      <w:r w:rsidRPr="00B74702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>a unidad espiritual de todos los redimidos por la Sangre del Señor Jesucristo.</w:t>
      </w:r>
    </w:p>
    <w:p w:rsidR="00455EE9" w:rsidRPr="00B74702" w:rsidRDefault="00455EE9" w:rsidP="002F2B8D">
      <w:pPr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</w:pPr>
      <w:r w:rsidRPr="00B74702">
        <w:rPr>
          <w:rFonts w:cstheme="minorHAnsi"/>
          <w:b/>
          <w:color w:val="000000" w:themeColor="text1"/>
          <w:spacing w:val="7"/>
          <w:sz w:val="28"/>
          <w:szCs w:val="28"/>
          <w:shd w:val="clear" w:color="auto" w:fill="FFFFFF"/>
        </w:rPr>
        <w:t>11.</w:t>
      </w:r>
      <w:r w:rsidRPr="00B74702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 xml:space="preserve"> </w:t>
      </w:r>
      <w:r w:rsidR="006E7E60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>Creemos en l</w:t>
      </w:r>
      <w:r w:rsidRPr="00B74702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>a necesidad de mantener conforme al Evangelio, la pureza de la Iglesia en doctrina y conducta.</w:t>
      </w:r>
    </w:p>
    <w:p w:rsidR="00B74702" w:rsidRDefault="00DB4F3E" w:rsidP="002F2B8D">
      <w:pPr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</w:pPr>
      <w:r w:rsidRPr="00B74702">
        <w:rPr>
          <w:rFonts w:cstheme="minorHAnsi"/>
          <w:b/>
          <w:color w:val="000000" w:themeColor="text1"/>
          <w:spacing w:val="7"/>
          <w:sz w:val="28"/>
          <w:szCs w:val="28"/>
          <w:shd w:val="clear" w:color="auto" w:fill="FFFFFF"/>
        </w:rPr>
        <w:t>12.</w:t>
      </w:r>
      <w:r w:rsidRPr="00B74702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 xml:space="preserve"> </w:t>
      </w:r>
      <w:r w:rsidR="00B94FCB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>Creemos q</w:t>
      </w:r>
      <w:r w:rsidRPr="00B74702"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  <w:t>ue la iglesia de Dios es el conglomerado de los salvos por nuestro Señor Jesucristo y regenerados por el Espíritu Santo.</w:t>
      </w:r>
    </w:p>
    <w:p w:rsidR="002B5F77" w:rsidRDefault="002B5F77" w:rsidP="002F2B8D">
      <w:pPr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</w:pPr>
    </w:p>
    <w:p w:rsidR="002B5F77" w:rsidRDefault="002B5F77" w:rsidP="002F2B8D">
      <w:pPr>
        <w:rPr>
          <w:rFonts w:cstheme="minorHAnsi"/>
          <w:color w:val="000000" w:themeColor="text1"/>
          <w:spacing w:val="7"/>
          <w:sz w:val="28"/>
          <w:szCs w:val="28"/>
          <w:shd w:val="clear" w:color="auto" w:fill="FFFFFF"/>
        </w:rPr>
      </w:pPr>
    </w:p>
    <w:p w:rsidR="002B5F77" w:rsidRPr="002B5F77" w:rsidRDefault="002B5F77" w:rsidP="002B5F77">
      <w:pPr>
        <w:jc w:val="right"/>
        <w:rPr>
          <w:rFonts w:cstheme="minorHAnsi"/>
          <w:i/>
          <w:color w:val="000000" w:themeColor="text1"/>
          <w:spacing w:val="7"/>
          <w:sz w:val="28"/>
          <w:szCs w:val="28"/>
          <w:shd w:val="clear" w:color="auto" w:fill="FFFFFF"/>
        </w:rPr>
      </w:pPr>
      <w:r>
        <w:rPr>
          <w:rFonts w:cstheme="minorHAnsi"/>
          <w:i/>
          <w:color w:val="000000" w:themeColor="text1"/>
          <w:spacing w:val="7"/>
          <w:sz w:val="28"/>
          <w:szCs w:val="28"/>
          <w:shd w:val="clear" w:color="auto" w:fill="FFFFFF"/>
        </w:rPr>
        <w:t>Tema realizado por: Pastor Jorge Hernán Piedrahita</w:t>
      </w:r>
    </w:p>
    <w:sectPr w:rsidR="002B5F77" w:rsidRPr="002B5F77" w:rsidSect="0028613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A07C4"/>
    <w:multiLevelType w:val="hybridMultilevel"/>
    <w:tmpl w:val="B7DC0D8A"/>
    <w:lvl w:ilvl="0" w:tplc="8E34CB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3342B"/>
    <w:multiLevelType w:val="hybridMultilevel"/>
    <w:tmpl w:val="301CFF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175"/>
    <w:rsid w:val="00073612"/>
    <w:rsid w:val="000B6A44"/>
    <w:rsid w:val="00166951"/>
    <w:rsid w:val="001F423F"/>
    <w:rsid w:val="00243358"/>
    <w:rsid w:val="00286137"/>
    <w:rsid w:val="002B5F77"/>
    <w:rsid w:val="002E115B"/>
    <w:rsid w:val="002F2B8D"/>
    <w:rsid w:val="00330B4E"/>
    <w:rsid w:val="003B726C"/>
    <w:rsid w:val="003E4548"/>
    <w:rsid w:val="00416301"/>
    <w:rsid w:val="00433658"/>
    <w:rsid w:val="00455EE9"/>
    <w:rsid w:val="0046636F"/>
    <w:rsid w:val="004738F0"/>
    <w:rsid w:val="004C74B1"/>
    <w:rsid w:val="004F3CAF"/>
    <w:rsid w:val="00560C85"/>
    <w:rsid w:val="005F2DD9"/>
    <w:rsid w:val="0062146F"/>
    <w:rsid w:val="006A64CD"/>
    <w:rsid w:val="006A7838"/>
    <w:rsid w:val="006E7E60"/>
    <w:rsid w:val="00766AF3"/>
    <w:rsid w:val="00767C25"/>
    <w:rsid w:val="007A2B65"/>
    <w:rsid w:val="00853455"/>
    <w:rsid w:val="00870A0B"/>
    <w:rsid w:val="00876175"/>
    <w:rsid w:val="008A302A"/>
    <w:rsid w:val="008C2ECD"/>
    <w:rsid w:val="00951262"/>
    <w:rsid w:val="00982694"/>
    <w:rsid w:val="00B23E73"/>
    <w:rsid w:val="00B700D0"/>
    <w:rsid w:val="00B74702"/>
    <w:rsid w:val="00B94FCB"/>
    <w:rsid w:val="00BC54B9"/>
    <w:rsid w:val="00C10F01"/>
    <w:rsid w:val="00C54C07"/>
    <w:rsid w:val="00CA5076"/>
    <w:rsid w:val="00CB6543"/>
    <w:rsid w:val="00D14CDE"/>
    <w:rsid w:val="00D92E33"/>
    <w:rsid w:val="00D95A02"/>
    <w:rsid w:val="00DB4F3E"/>
    <w:rsid w:val="00DC5AA8"/>
    <w:rsid w:val="00E4035B"/>
    <w:rsid w:val="00EA469E"/>
    <w:rsid w:val="00EF66D9"/>
    <w:rsid w:val="00FF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C54B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A5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C54B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A5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UyQe4NJLY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663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6</cp:revision>
  <dcterms:created xsi:type="dcterms:W3CDTF">2019-05-29T21:06:00Z</dcterms:created>
  <dcterms:modified xsi:type="dcterms:W3CDTF">2019-07-02T15:32:00Z</dcterms:modified>
</cp:coreProperties>
</file>