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1C4" w:rsidRDefault="007B4AB0" w:rsidP="007B4AB0">
      <w:pPr>
        <w:spacing w:after="0"/>
        <w:jc w:val="center"/>
        <w:rPr>
          <w:b/>
          <w:sz w:val="28"/>
          <w:lang w:val="es-CO"/>
        </w:rPr>
      </w:pPr>
      <w:r>
        <w:rPr>
          <w:b/>
          <w:sz w:val="28"/>
          <w:lang w:val="es-CO"/>
        </w:rPr>
        <w:t>NO SÓLO ES ASISTIR A LA IGLESIA,</w:t>
      </w:r>
    </w:p>
    <w:p w:rsidR="007B4AB0" w:rsidRDefault="007B4AB0" w:rsidP="007B4AB0">
      <w:pPr>
        <w:spacing w:after="0"/>
        <w:jc w:val="center"/>
        <w:rPr>
          <w:b/>
          <w:sz w:val="28"/>
          <w:lang w:val="es-CO"/>
        </w:rPr>
      </w:pPr>
      <w:r>
        <w:rPr>
          <w:b/>
          <w:sz w:val="28"/>
          <w:lang w:val="es-CO"/>
        </w:rPr>
        <w:t>ES ENTREGARNOS POR COMPLETO AL SEÑOR JESÚS</w:t>
      </w:r>
    </w:p>
    <w:p w:rsidR="007B4AB0" w:rsidRPr="00136386" w:rsidRDefault="007B4AB0" w:rsidP="007B4AB0">
      <w:pPr>
        <w:spacing w:after="0"/>
        <w:jc w:val="center"/>
        <w:rPr>
          <w:b/>
          <w:sz w:val="2"/>
          <w:lang w:val="es-CO"/>
        </w:rPr>
      </w:pPr>
    </w:p>
    <w:p w:rsidR="007B4AB0" w:rsidRDefault="007B4AB0" w:rsidP="007B4AB0">
      <w:pPr>
        <w:spacing w:after="0"/>
        <w:jc w:val="center"/>
        <w:rPr>
          <w:b/>
          <w:sz w:val="28"/>
          <w:lang w:val="es-CO"/>
        </w:rPr>
      </w:pPr>
      <w:r>
        <w:rPr>
          <w:b/>
          <w:sz w:val="28"/>
          <w:lang w:val="es-CO"/>
        </w:rPr>
        <w:t>HECHOS 26:16-18</w:t>
      </w:r>
    </w:p>
    <w:p w:rsidR="004A751D" w:rsidRPr="00136386" w:rsidRDefault="004A751D" w:rsidP="0062050E">
      <w:pPr>
        <w:spacing w:after="0"/>
        <w:rPr>
          <w:b/>
          <w:sz w:val="6"/>
          <w:lang w:val="es-CO"/>
        </w:rPr>
      </w:pPr>
    </w:p>
    <w:p w:rsidR="004A751D" w:rsidRDefault="004A751D" w:rsidP="004A751D">
      <w:pPr>
        <w:spacing w:after="0"/>
        <w:rPr>
          <w:sz w:val="28"/>
          <w:lang w:val="es-CO"/>
        </w:rPr>
      </w:pPr>
      <w:r>
        <w:rPr>
          <w:b/>
          <w:sz w:val="28"/>
          <w:lang w:val="es-CO"/>
        </w:rPr>
        <w:t>INTRODUCCIÓN:</w:t>
      </w:r>
      <w:r>
        <w:rPr>
          <w:sz w:val="28"/>
          <w:lang w:val="es-CO"/>
        </w:rPr>
        <w:t xml:space="preserve"> En la porción bíblica que leímos, el apóstol Pablo relata su testimonio, pero a su vez el Señor Jesús le traza su futuro y su destino, porque el apóstol Pablo entregó su vida por completo al Señorío de Cristo. Siempre </w:t>
      </w:r>
      <w:r w:rsidR="006A28A1">
        <w:rPr>
          <w:sz w:val="28"/>
          <w:lang w:val="es-CO"/>
        </w:rPr>
        <w:t>ha</w:t>
      </w:r>
      <w:r>
        <w:rPr>
          <w:sz w:val="28"/>
          <w:lang w:val="es-CO"/>
        </w:rPr>
        <w:t xml:space="preserve"> habido personas que no han visto la importancia; no sólo der asistir a la iglesia, sino también el hecho de entregar sus vidas con un genuino arrepentimiento al Señor Jesucristo.</w:t>
      </w:r>
    </w:p>
    <w:p w:rsidR="004A751D" w:rsidRDefault="004A751D" w:rsidP="004A751D">
      <w:pPr>
        <w:spacing w:after="0"/>
        <w:rPr>
          <w:sz w:val="28"/>
          <w:lang w:val="es-CO"/>
        </w:rPr>
      </w:pPr>
    </w:p>
    <w:p w:rsidR="004A751D" w:rsidRDefault="004A751D" w:rsidP="004A751D">
      <w:pPr>
        <w:spacing w:after="0"/>
        <w:rPr>
          <w:sz w:val="28"/>
          <w:lang w:val="es-CO"/>
        </w:rPr>
      </w:pPr>
      <w:r>
        <w:rPr>
          <w:b/>
          <w:sz w:val="28"/>
          <w:lang w:val="es-CO"/>
        </w:rPr>
        <w:t>1.</w:t>
      </w:r>
      <w:r>
        <w:rPr>
          <w:sz w:val="28"/>
          <w:lang w:val="es-CO"/>
        </w:rPr>
        <w:t xml:space="preserve"> </w:t>
      </w:r>
      <w:r w:rsidRPr="002D6F44">
        <w:rPr>
          <w:b/>
          <w:sz w:val="28"/>
          <w:lang w:val="es-CO"/>
        </w:rPr>
        <w:t xml:space="preserve">Es urgente </w:t>
      </w:r>
      <w:r w:rsidR="007C17F8">
        <w:rPr>
          <w:b/>
          <w:sz w:val="28"/>
          <w:lang w:val="es-CO"/>
        </w:rPr>
        <w:t>confirmar nuestra entrega</w:t>
      </w:r>
      <w:r w:rsidRPr="002D6F44">
        <w:rPr>
          <w:b/>
          <w:sz w:val="28"/>
          <w:lang w:val="es-CO"/>
        </w:rPr>
        <w:t xml:space="preserve"> al Señor Jesucristo. Leer:</w:t>
      </w:r>
    </w:p>
    <w:p w:rsidR="004A751D" w:rsidRDefault="004A751D" w:rsidP="004A751D">
      <w:pPr>
        <w:pStyle w:val="Prrafodelista"/>
        <w:numPr>
          <w:ilvl w:val="0"/>
          <w:numId w:val="1"/>
        </w:numPr>
        <w:spacing w:after="0"/>
        <w:rPr>
          <w:sz w:val="28"/>
          <w:lang w:val="es-CO"/>
        </w:rPr>
      </w:pPr>
      <w:r w:rsidRPr="004A751D">
        <w:rPr>
          <w:sz w:val="28"/>
          <w:lang w:val="es-CO"/>
        </w:rPr>
        <w:t>Mateo 4:17</w:t>
      </w:r>
      <w:r>
        <w:rPr>
          <w:sz w:val="28"/>
          <w:lang w:val="es-CO"/>
        </w:rPr>
        <w:t>.</w:t>
      </w:r>
    </w:p>
    <w:p w:rsidR="004A751D" w:rsidRPr="0062050E" w:rsidRDefault="004A751D" w:rsidP="004A751D">
      <w:pPr>
        <w:pStyle w:val="Prrafodelista"/>
        <w:numPr>
          <w:ilvl w:val="0"/>
          <w:numId w:val="1"/>
        </w:numPr>
        <w:spacing w:after="0"/>
        <w:rPr>
          <w:sz w:val="28"/>
          <w:lang w:val="es-CO"/>
        </w:rPr>
      </w:pPr>
      <w:r>
        <w:rPr>
          <w:sz w:val="28"/>
          <w:lang w:val="es-CO"/>
        </w:rPr>
        <w:t>Hechos 3:19-20.</w:t>
      </w:r>
    </w:p>
    <w:p w:rsidR="00C26A06" w:rsidRDefault="004A751D" w:rsidP="004A751D">
      <w:pPr>
        <w:spacing w:after="0"/>
        <w:rPr>
          <w:sz w:val="28"/>
          <w:lang w:val="es-CO"/>
        </w:rPr>
      </w:pPr>
      <w:r>
        <w:rPr>
          <w:sz w:val="28"/>
          <w:lang w:val="es-CO"/>
        </w:rPr>
        <w:t>No sólo es importante asistir a la iglesia, también es de suma importancia saber si e</w:t>
      </w:r>
      <w:r w:rsidR="00973FCD">
        <w:rPr>
          <w:sz w:val="28"/>
          <w:lang w:val="es-CO"/>
        </w:rPr>
        <w:t>stamos verdaderamente arrepentid</w:t>
      </w:r>
      <w:r w:rsidR="00D52CB9">
        <w:rPr>
          <w:sz w:val="28"/>
          <w:lang w:val="es-CO"/>
        </w:rPr>
        <w:t>os.</w:t>
      </w:r>
      <w:r w:rsidR="007C17F8">
        <w:rPr>
          <w:sz w:val="28"/>
          <w:lang w:val="es-CO"/>
        </w:rPr>
        <w:t xml:space="preserve"> </w:t>
      </w:r>
      <w:r w:rsidR="00D52CB9">
        <w:rPr>
          <w:sz w:val="28"/>
          <w:lang w:val="es-CO"/>
        </w:rPr>
        <w:t>La</w:t>
      </w:r>
      <w:r w:rsidR="007C17F8">
        <w:rPr>
          <w:sz w:val="28"/>
          <w:lang w:val="es-CO"/>
        </w:rPr>
        <w:t xml:space="preserve"> entrega a Cristo </w:t>
      </w:r>
      <w:r w:rsidR="006A28A1">
        <w:rPr>
          <w:sz w:val="28"/>
          <w:lang w:val="es-CO"/>
        </w:rPr>
        <w:t xml:space="preserve">trae como consecuencias </w:t>
      </w:r>
      <w:r w:rsidR="007C17F8">
        <w:rPr>
          <w:sz w:val="28"/>
          <w:lang w:val="es-CO"/>
        </w:rPr>
        <w:t xml:space="preserve">una profunda convicción </w:t>
      </w:r>
      <w:r w:rsidR="00135E72">
        <w:rPr>
          <w:sz w:val="28"/>
          <w:lang w:val="es-CO"/>
        </w:rPr>
        <w:t>y un inmenso deseo</w:t>
      </w:r>
      <w:r w:rsidR="007C17F8">
        <w:rPr>
          <w:sz w:val="28"/>
          <w:lang w:val="es-CO"/>
        </w:rPr>
        <w:t xml:space="preserve"> de servirle y honrarlo con nuestra </w:t>
      </w:r>
      <w:r w:rsidR="00FD301B">
        <w:rPr>
          <w:sz w:val="28"/>
          <w:lang w:val="es-CO"/>
        </w:rPr>
        <w:t>obediencia</w:t>
      </w:r>
      <w:r w:rsidR="007C17F8">
        <w:rPr>
          <w:sz w:val="28"/>
          <w:lang w:val="es-CO"/>
        </w:rPr>
        <w:t>: ¿Estás verdaderamente arrepentido?</w:t>
      </w:r>
      <w:r w:rsidR="00C26A06">
        <w:rPr>
          <w:sz w:val="28"/>
          <w:lang w:val="es-CO"/>
        </w:rPr>
        <w:t xml:space="preserve"> </w:t>
      </w:r>
    </w:p>
    <w:p w:rsidR="00C26A06" w:rsidRPr="00C26A06" w:rsidRDefault="00C26A06" w:rsidP="004A751D">
      <w:pPr>
        <w:spacing w:after="0"/>
        <w:rPr>
          <w:b/>
          <w:sz w:val="28"/>
          <w:lang w:val="es-CO"/>
        </w:rPr>
      </w:pPr>
    </w:p>
    <w:p w:rsidR="004A751D" w:rsidRDefault="00C26A06" w:rsidP="004A751D">
      <w:pPr>
        <w:spacing w:after="0"/>
        <w:rPr>
          <w:b/>
          <w:sz w:val="28"/>
          <w:lang w:val="es-CO"/>
        </w:rPr>
      </w:pPr>
      <w:r w:rsidRPr="00C26A06">
        <w:rPr>
          <w:b/>
          <w:sz w:val="28"/>
          <w:lang w:val="es-CO"/>
        </w:rPr>
        <w:t>2. No debemos ser solo asistentes a una iglesia. Leer Mateo 7:22-23.</w:t>
      </w:r>
    </w:p>
    <w:p w:rsidR="00C26A06" w:rsidRDefault="00C26A06" w:rsidP="004A751D">
      <w:pPr>
        <w:spacing w:after="0"/>
        <w:rPr>
          <w:sz w:val="28"/>
          <w:lang w:val="es-CO"/>
        </w:rPr>
      </w:pPr>
      <w:r>
        <w:rPr>
          <w:sz w:val="28"/>
          <w:lang w:val="es-CO"/>
        </w:rPr>
        <w:t xml:space="preserve">Muchas personas piensan, que asistir a una iglesia o formar parte de ella, los constituye  santos, escogidos y salvos. Pero lo que la Biblia nos dice es que la salvación </w:t>
      </w:r>
      <w:r w:rsidR="003B1E20">
        <w:rPr>
          <w:sz w:val="28"/>
          <w:lang w:val="es-CO"/>
        </w:rPr>
        <w:t>está</w:t>
      </w:r>
      <w:r>
        <w:rPr>
          <w:sz w:val="28"/>
          <w:lang w:val="es-CO"/>
        </w:rPr>
        <w:t xml:space="preserve"> acompañada de la obediencia y el agradarle a Dios con toda nuestra manera de vivir. Aun el hecho de ser usados por Dios: </w:t>
      </w:r>
      <w:r w:rsidRPr="003B1E20">
        <w:rPr>
          <w:i/>
          <w:sz w:val="28"/>
          <w:lang w:val="es-CO"/>
        </w:rPr>
        <w:t>“sanando enfermos, haciendo milagros y echando fuera demonios”</w:t>
      </w:r>
      <w:r>
        <w:rPr>
          <w:sz w:val="28"/>
          <w:lang w:val="es-CO"/>
        </w:rPr>
        <w:t>; no son prenda de garantía de que un usado por Dios, por tal motivo entrará al cielo. ¿Somos verdaderamente hacedores de la Palabra de Dios? ¿Somos sólo asistentes? ¿Sólo estamos interesados en nuestro beneficio personal?</w:t>
      </w:r>
    </w:p>
    <w:p w:rsidR="00984B06" w:rsidRDefault="00984B06" w:rsidP="004A751D">
      <w:pPr>
        <w:spacing w:after="0"/>
        <w:rPr>
          <w:sz w:val="28"/>
          <w:lang w:val="es-CO"/>
        </w:rPr>
      </w:pPr>
    </w:p>
    <w:p w:rsidR="00C50DBC" w:rsidRDefault="00FD23CB" w:rsidP="004A751D">
      <w:pPr>
        <w:spacing w:after="0"/>
        <w:rPr>
          <w:sz w:val="28"/>
          <w:lang w:val="es-CO"/>
        </w:rPr>
      </w:pPr>
      <w:r>
        <w:rPr>
          <w:b/>
          <w:sz w:val="28"/>
          <w:lang w:val="es-CO"/>
        </w:rPr>
        <w:t>CONCLUSIÓN:</w:t>
      </w:r>
      <w:r>
        <w:rPr>
          <w:sz w:val="28"/>
          <w:lang w:val="es-CO"/>
        </w:rPr>
        <w:t xml:space="preserve"> </w:t>
      </w:r>
      <w:r w:rsidR="00201509">
        <w:rPr>
          <w:sz w:val="28"/>
          <w:lang w:val="es-CO"/>
        </w:rPr>
        <w:t>¡</w:t>
      </w:r>
      <w:r w:rsidR="00C50DBC">
        <w:rPr>
          <w:sz w:val="28"/>
          <w:lang w:val="es-CO"/>
        </w:rPr>
        <w:t>Qué bueno es confirmar que realmente  tenemos y vivenciamos una</w:t>
      </w:r>
      <w:r w:rsidR="00201509">
        <w:rPr>
          <w:sz w:val="28"/>
          <w:lang w:val="es-CO"/>
        </w:rPr>
        <w:t xml:space="preserve"> entrega a Cristo, y definitiva!</w:t>
      </w:r>
      <w:r w:rsidR="00C50DBC">
        <w:rPr>
          <w:sz w:val="28"/>
          <w:lang w:val="es-CO"/>
        </w:rPr>
        <w:t xml:space="preserve"> </w:t>
      </w:r>
      <w:r w:rsidR="00201509">
        <w:rPr>
          <w:sz w:val="28"/>
          <w:lang w:val="es-CO"/>
        </w:rPr>
        <w:t>Esto</w:t>
      </w:r>
      <w:r w:rsidR="00C50DBC">
        <w:rPr>
          <w:sz w:val="28"/>
          <w:lang w:val="es-CO"/>
        </w:rPr>
        <w:t xml:space="preserve"> no sólo garantiza el que somos salvos; también garantiza nuestra permanencia y firme decisión por seguir a Cristo, siendo ejemplo para otros y desarrollando nuestro ministerio para ganar a otros que no sean sólo asistentes, sino también salvos para la gloria de nuestro Dios.</w:t>
      </w:r>
    </w:p>
    <w:p w:rsidR="0062050E" w:rsidRDefault="0062050E" w:rsidP="004A751D">
      <w:pPr>
        <w:spacing w:after="0"/>
        <w:rPr>
          <w:sz w:val="28"/>
          <w:lang w:val="es-CO"/>
        </w:rPr>
      </w:pPr>
    </w:p>
    <w:p w:rsidR="0062050E" w:rsidRDefault="000060AC" w:rsidP="000060AC">
      <w:pPr>
        <w:pStyle w:val="Ttulo1"/>
        <w:shd w:val="clear" w:color="auto" w:fill="FFFFFF"/>
        <w:spacing w:before="0" w:beforeAutospacing="0" w:after="0" w:afterAutospacing="0"/>
        <w:rPr>
          <w:rFonts w:ascii="Arial" w:hAnsi="Arial" w:cs="Arial"/>
          <w:b w:val="0"/>
          <w:bCs w:val="0"/>
          <w:sz w:val="24"/>
          <w:szCs w:val="24"/>
        </w:rPr>
      </w:pPr>
      <w:r w:rsidRPr="003341DB">
        <w:rPr>
          <w:rFonts w:ascii="Arial" w:hAnsi="Arial" w:cs="Arial"/>
          <w:sz w:val="24"/>
          <w:szCs w:val="24"/>
          <w:lang w:val="es-CO"/>
        </w:rPr>
        <w:t>Canción</w:t>
      </w:r>
      <w:r w:rsidR="00C50DBC" w:rsidRPr="003341DB">
        <w:rPr>
          <w:rFonts w:ascii="Arial" w:hAnsi="Arial" w:cs="Arial"/>
          <w:sz w:val="24"/>
          <w:szCs w:val="24"/>
          <w:lang w:val="es-CO"/>
        </w:rPr>
        <w:t xml:space="preserve"> para ministrar:</w:t>
      </w:r>
      <w:r w:rsidR="00C50DBC" w:rsidRPr="000060AC">
        <w:rPr>
          <w:rFonts w:ascii="Arial" w:hAnsi="Arial" w:cs="Arial"/>
          <w:b w:val="0"/>
          <w:sz w:val="24"/>
          <w:szCs w:val="24"/>
          <w:lang w:val="es-CO"/>
        </w:rPr>
        <w:t xml:space="preserve"> </w:t>
      </w:r>
      <w:r w:rsidRPr="000060AC">
        <w:rPr>
          <w:rFonts w:ascii="Arial" w:hAnsi="Arial" w:cs="Arial"/>
          <w:b w:val="0"/>
          <w:bCs w:val="0"/>
          <w:sz w:val="24"/>
          <w:szCs w:val="24"/>
        </w:rPr>
        <w:t>He Decidido seguir a Cristo- Yashira Guidini</w:t>
      </w:r>
      <w:r w:rsidR="00A80E15">
        <w:rPr>
          <w:rFonts w:ascii="Arial" w:hAnsi="Arial" w:cs="Arial"/>
          <w:b w:val="0"/>
          <w:bCs w:val="0"/>
          <w:sz w:val="24"/>
          <w:szCs w:val="24"/>
        </w:rPr>
        <w:t>.</w:t>
      </w:r>
    </w:p>
    <w:p w:rsidR="00984B06" w:rsidRPr="000060AC" w:rsidRDefault="00984B06" w:rsidP="000060AC">
      <w:pPr>
        <w:pStyle w:val="Ttulo1"/>
        <w:shd w:val="clear" w:color="auto" w:fill="FFFFFF"/>
        <w:spacing w:before="0" w:beforeAutospacing="0" w:after="0" w:afterAutospacing="0"/>
        <w:rPr>
          <w:rFonts w:ascii="Arial" w:hAnsi="Arial" w:cs="Arial"/>
          <w:b w:val="0"/>
          <w:bCs w:val="0"/>
          <w:sz w:val="24"/>
          <w:szCs w:val="24"/>
        </w:rPr>
      </w:pPr>
    </w:p>
    <w:p w:rsidR="008F1D50" w:rsidRDefault="000060AC" w:rsidP="000060AC">
      <w:pPr>
        <w:pStyle w:val="Ttulo1"/>
        <w:shd w:val="clear" w:color="auto" w:fill="FFFFFF"/>
        <w:spacing w:before="0" w:beforeAutospacing="0" w:after="0" w:afterAutospacing="0"/>
        <w:rPr>
          <w:rStyle w:val="Hipervnculo"/>
          <w:rFonts w:ascii="Arial" w:hAnsi="Arial" w:cs="Arial"/>
          <w:b w:val="0"/>
          <w:bCs w:val="0"/>
          <w:sz w:val="24"/>
          <w:szCs w:val="24"/>
          <w:lang w:val="en-US"/>
        </w:rPr>
      </w:pPr>
      <w:r w:rsidRPr="003341DB">
        <w:rPr>
          <w:rFonts w:ascii="Arial" w:hAnsi="Arial" w:cs="Arial"/>
          <w:bCs w:val="0"/>
          <w:sz w:val="24"/>
          <w:szCs w:val="24"/>
          <w:lang w:val="en-US"/>
        </w:rPr>
        <w:t>Enlace:</w:t>
      </w:r>
      <w:r w:rsidRPr="000060AC">
        <w:rPr>
          <w:lang w:val="en-US"/>
        </w:rPr>
        <w:t xml:space="preserve"> </w:t>
      </w:r>
      <w:hyperlink r:id="rId7" w:history="1">
        <w:r w:rsidR="008F1D50" w:rsidRPr="00004F28">
          <w:rPr>
            <w:rStyle w:val="Hipervnculo"/>
            <w:rFonts w:ascii="Arial" w:hAnsi="Arial" w:cs="Arial"/>
            <w:b w:val="0"/>
            <w:bCs w:val="0"/>
            <w:sz w:val="24"/>
            <w:szCs w:val="24"/>
            <w:lang w:val="en-US"/>
          </w:rPr>
          <w:t>https://www.youtube.com/watch?v=WHVAa74cXjM</w:t>
        </w:r>
      </w:hyperlink>
    </w:p>
    <w:p w:rsidR="00136386" w:rsidRDefault="00136386" w:rsidP="000060AC">
      <w:pPr>
        <w:pStyle w:val="Ttulo1"/>
        <w:shd w:val="clear" w:color="auto" w:fill="FFFFFF"/>
        <w:spacing w:before="0" w:beforeAutospacing="0" w:after="0" w:afterAutospacing="0"/>
        <w:rPr>
          <w:rStyle w:val="Hipervnculo"/>
          <w:rFonts w:ascii="Arial" w:hAnsi="Arial" w:cs="Arial"/>
          <w:b w:val="0"/>
          <w:bCs w:val="0"/>
          <w:sz w:val="24"/>
          <w:szCs w:val="24"/>
          <w:lang w:val="en-US"/>
        </w:rPr>
      </w:pPr>
    </w:p>
    <w:p w:rsidR="00136386" w:rsidRDefault="00136386" w:rsidP="000060AC">
      <w:pPr>
        <w:pStyle w:val="Ttulo1"/>
        <w:shd w:val="clear" w:color="auto" w:fill="FFFFFF"/>
        <w:spacing w:before="0" w:beforeAutospacing="0" w:after="0" w:afterAutospacing="0"/>
        <w:rPr>
          <w:rStyle w:val="Hipervnculo"/>
          <w:rFonts w:ascii="Arial" w:hAnsi="Arial" w:cs="Arial"/>
          <w:b w:val="0"/>
          <w:bCs w:val="0"/>
          <w:sz w:val="24"/>
          <w:szCs w:val="24"/>
          <w:lang w:val="en-US"/>
        </w:rPr>
      </w:pPr>
    </w:p>
    <w:p w:rsidR="00136386" w:rsidRPr="00984B06" w:rsidRDefault="00136386" w:rsidP="000060AC">
      <w:pPr>
        <w:pStyle w:val="Ttulo1"/>
        <w:shd w:val="clear" w:color="auto" w:fill="FFFFFF"/>
        <w:spacing w:before="0" w:beforeAutospacing="0" w:after="0" w:afterAutospacing="0"/>
        <w:rPr>
          <w:rFonts w:ascii="Arial" w:hAnsi="Arial" w:cs="Arial"/>
          <w:b w:val="0"/>
          <w:bCs w:val="0"/>
          <w:sz w:val="24"/>
          <w:szCs w:val="24"/>
          <w:lang w:val="en-US"/>
        </w:rPr>
      </w:pPr>
    </w:p>
    <w:p w:rsidR="008F1D50" w:rsidRPr="003341DB" w:rsidRDefault="008F1D50" w:rsidP="000060AC">
      <w:pPr>
        <w:pStyle w:val="Ttulo1"/>
        <w:shd w:val="clear" w:color="auto" w:fill="FFFFFF"/>
        <w:spacing w:before="0" w:beforeAutospacing="0" w:after="0" w:afterAutospacing="0"/>
        <w:rPr>
          <w:rFonts w:ascii="Arial" w:hAnsi="Arial" w:cs="Arial"/>
          <w:bCs w:val="0"/>
          <w:sz w:val="24"/>
          <w:szCs w:val="24"/>
          <w:lang w:val="en-US"/>
        </w:rPr>
      </w:pPr>
      <w:r w:rsidRPr="003341DB">
        <w:rPr>
          <w:rFonts w:ascii="Arial" w:hAnsi="Arial" w:cs="Arial"/>
          <w:bCs w:val="0"/>
          <w:sz w:val="24"/>
          <w:szCs w:val="24"/>
          <w:lang w:val="en-US"/>
        </w:rPr>
        <w:lastRenderedPageBreak/>
        <w:t xml:space="preserve">Tiempo para </w:t>
      </w:r>
      <w:r w:rsidRPr="003341DB">
        <w:rPr>
          <w:rFonts w:ascii="Arial" w:hAnsi="Arial" w:cs="Arial"/>
          <w:bCs w:val="0"/>
          <w:sz w:val="24"/>
          <w:szCs w:val="24"/>
        </w:rPr>
        <w:t>recibir</w:t>
      </w:r>
      <w:r w:rsidRPr="003341DB">
        <w:rPr>
          <w:rFonts w:ascii="Arial" w:hAnsi="Arial" w:cs="Arial"/>
          <w:bCs w:val="0"/>
          <w:sz w:val="24"/>
          <w:szCs w:val="24"/>
          <w:lang w:val="en-US"/>
        </w:rPr>
        <w:t xml:space="preserve"> ofrendas:</w:t>
      </w:r>
    </w:p>
    <w:p w:rsidR="008F1D50" w:rsidRDefault="008F1D50" w:rsidP="000060AC">
      <w:pPr>
        <w:pStyle w:val="Ttulo1"/>
        <w:shd w:val="clear" w:color="auto" w:fill="FFFFFF"/>
        <w:spacing w:before="0" w:beforeAutospacing="0" w:after="0" w:afterAutospacing="0"/>
        <w:rPr>
          <w:rFonts w:ascii="Arial" w:hAnsi="Arial" w:cs="Arial"/>
          <w:b w:val="0"/>
          <w:bCs w:val="0"/>
          <w:sz w:val="24"/>
          <w:szCs w:val="24"/>
          <w:lang w:val="en-US"/>
        </w:rPr>
      </w:pPr>
    </w:p>
    <w:p w:rsidR="008F1D50" w:rsidRPr="008F1D50" w:rsidRDefault="008F1D50" w:rsidP="008F1D50">
      <w:pPr>
        <w:pStyle w:val="Ttulo1"/>
        <w:numPr>
          <w:ilvl w:val="0"/>
          <w:numId w:val="2"/>
        </w:numPr>
        <w:shd w:val="clear" w:color="auto" w:fill="FFFFFF"/>
        <w:spacing w:before="0" w:beforeAutospacing="0" w:after="0" w:afterAutospacing="0"/>
        <w:rPr>
          <w:rFonts w:ascii="Arial" w:hAnsi="Arial" w:cs="Arial"/>
          <w:b w:val="0"/>
          <w:bCs w:val="0"/>
          <w:sz w:val="24"/>
          <w:szCs w:val="24"/>
        </w:rPr>
      </w:pPr>
      <w:r w:rsidRPr="008F1D50">
        <w:rPr>
          <w:rFonts w:ascii="Arial" w:hAnsi="Arial" w:cs="Arial"/>
          <w:b w:val="0"/>
          <w:bCs w:val="0"/>
          <w:sz w:val="24"/>
          <w:szCs w:val="24"/>
        </w:rPr>
        <w:t xml:space="preserve">Poner </w:t>
      </w:r>
      <w:r>
        <w:rPr>
          <w:rFonts w:ascii="Arial" w:hAnsi="Arial" w:cs="Arial"/>
          <w:b w:val="0"/>
          <w:bCs w:val="0"/>
          <w:sz w:val="24"/>
          <w:szCs w:val="24"/>
        </w:rPr>
        <w:t xml:space="preserve">el video: </w:t>
      </w:r>
      <w:r w:rsidRPr="008F1D50">
        <w:rPr>
          <w:rFonts w:ascii="Arial" w:hAnsi="Arial" w:cs="Arial"/>
          <w:bCs w:val="0"/>
          <w:sz w:val="24"/>
          <w:szCs w:val="24"/>
        </w:rPr>
        <w:t>EL PASTEL DE DIOS</w:t>
      </w:r>
      <w:r>
        <w:rPr>
          <w:rFonts w:ascii="Arial" w:hAnsi="Arial" w:cs="Arial"/>
          <w:bCs w:val="0"/>
          <w:sz w:val="24"/>
          <w:szCs w:val="24"/>
        </w:rPr>
        <w:t>.</w:t>
      </w:r>
    </w:p>
    <w:p w:rsidR="008F1D50" w:rsidRPr="008F1D50" w:rsidRDefault="008F1D50" w:rsidP="008F1D50">
      <w:pPr>
        <w:pStyle w:val="Ttulo1"/>
        <w:shd w:val="clear" w:color="auto" w:fill="FFFFFF"/>
        <w:spacing w:before="0" w:beforeAutospacing="0" w:after="0" w:afterAutospacing="0"/>
        <w:ind w:left="360"/>
        <w:rPr>
          <w:rFonts w:ascii="Arial" w:hAnsi="Arial" w:cs="Arial"/>
          <w:b w:val="0"/>
          <w:bCs w:val="0"/>
          <w:sz w:val="24"/>
          <w:szCs w:val="24"/>
        </w:rPr>
      </w:pPr>
    </w:p>
    <w:p w:rsidR="008F1D50" w:rsidRDefault="008F1D50" w:rsidP="008F1D50">
      <w:pPr>
        <w:pStyle w:val="Ttulo1"/>
        <w:shd w:val="clear" w:color="auto" w:fill="FFFFFF"/>
        <w:spacing w:before="0" w:beforeAutospacing="0" w:after="0" w:afterAutospacing="0"/>
        <w:ind w:left="360"/>
        <w:rPr>
          <w:rFonts w:ascii="Arial" w:hAnsi="Arial" w:cs="Arial"/>
          <w:b w:val="0"/>
          <w:bCs w:val="0"/>
          <w:sz w:val="24"/>
          <w:szCs w:val="24"/>
          <w:lang w:val="en-US"/>
        </w:rPr>
      </w:pPr>
      <w:r w:rsidRPr="008F1D50">
        <w:rPr>
          <w:rFonts w:ascii="Arial" w:hAnsi="Arial" w:cs="Arial"/>
          <w:bCs w:val="0"/>
          <w:sz w:val="24"/>
          <w:szCs w:val="24"/>
          <w:lang w:val="en-US"/>
        </w:rPr>
        <w:t xml:space="preserve">ENLACE: </w:t>
      </w:r>
      <w:hyperlink r:id="rId8" w:history="1">
        <w:r w:rsidRPr="00004F28">
          <w:rPr>
            <w:rStyle w:val="Hipervnculo"/>
            <w:rFonts w:ascii="Arial" w:hAnsi="Arial" w:cs="Arial"/>
            <w:b w:val="0"/>
            <w:bCs w:val="0"/>
            <w:sz w:val="24"/>
            <w:szCs w:val="24"/>
            <w:lang w:val="en-US"/>
          </w:rPr>
          <w:t>https://www.youtube.com/watch?v=PZ0KsbGFv5E</w:t>
        </w:r>
      </w:hyperlink>
    </w:p>
    <w:p w:rsidR="00570C4E" w:rsidRPr="003D089C" w:rsidRDefault="00570C4E" w:rsidP="00570C4E">
      <w:pPr>
        <w:pStyle w:val="Ttulo1"/>
        <w:shd w:val="clear" w:color="auto" w:fill="FFFFFF"/>
        <w:spacing w:before="0" w:beforeAutospacing="0" w:after="0" w:afterAutospacing="0"/>
        <w:rPr>
          <w:rFonts w:ascii="Arial" w:hAnsi="Arial" w:cs="Arial"/>
          <w:b w:val="0"/>
          <w:bCs w:val="0"/>
          <w:sz w:val="24"/>
          <w:szCs w:val="24"/>
        </w:rPr>
      </w:pPr>
    </w:p>
    <w:p w:rsidR="008F1D50" w:rsidRPr="003D089C" w:rsidRDefault="008F1D50" w:rsidP="008F1D50">
      <w:pPr>
        <w:pStyle w:val="Ttulo1"/>
        <w:shd w:val="clear" w:color="auto" w:fill="FFFFFF"/>
        <w:spacing w:before="0" w:beforeAutospacing="0" w:after="0" w:afterAutospacing="0"/>
        <w:ind w:left="360"/>
        <w:rPr>
          <w:rFonts w:ascii="Arial" w:hAnsi="Arial" w:cs="Arial"/>
          <w:b w:val="0"/>
          <w:bCs w:val="0"/>
          <w:sz w:val="24"/>
          <w:szCs w:val="24"/>
        </w:rPr>
      </w:pPr>
    </w:p>
    <w:p w:rsidR="008F1D50" w:rsidRPr="003D089C" w:rsidRDefault="008F1D50" w:rsidP="008F1D50">
      <w:pPr>
        <w:pStyle w:val="Ttulo1"/>
        <w:shd w:val="clear" w:color="auto" w:fill="FFFFFF"/>
        <w:spacing w:before="0" w:beforeAutospacing="0" w:after="0" w:afterAutospacing="0"/>
        <w:ind w:left="360"/>
        <w:rPr>
          <w:rFonts w:ascii="Arial" w:hAnsi="Arial" w:cs="Arial"/>
          <w:b w:val="0"/>
          <w:bCs w:val="0"/>
          <w:sz w:val="24"/>
          <w:szCs w:val="24"/>
        </w:rPr>
      </w:pPr>
    </w:p>
    <w:p w:rsidR="002C7099" w:rsidRPr="002C7099" w:rsidRDefault="002C7099" w:rsidP="002C7099">
      <w:pPr>
        <w:pStyle w:val="Prrafodelista"/>
        <w:rPr>
          <w:rFonts w:cstheme="minorHAnsi"/>
          <w:sz w:val="28"/>
          <w:szCs w:val="28"/>
        </w:rPr>
      </w:pPr>
    </w:p>
    <w:p w:rsidR="0062050E" w:rsidRPr="00136386" w:rsidRDefault="00136386" w:rsidP="00136386">
      <w:pPr>
        <w:pStyle w:val="Prrafodelista"/>
        <w:spacing w:after="160" w:line="259" w:lineRule="auto"/>
        <w:ind w:left="360"/>
        <w:jc w:val="right"/>
        <w:rPr>
          <w:rFonts w:cstheme="minorHAnsi"/>
          <w:i/>
          <w:sz w:val="28"/>
          <w:szCs w:val="28"/>
        </w:rPr>
      </w:pPr>
      <w:r>
        <w:rPr>
          <w:rFonts w:cstheme="minorHAnsi"/>
          <w:i/>
          <w:sz w:val="28"/>
          <w:szCs w:val="28"/>
        </w:rPr>
        <w:t>Tema realizado por: Pastor Jorge Hernán Piedrahita</w:t>
      </w:r>
      <w:bookmarkStart w:id="0" w:name="_GoBack"/>
      <w:bookmarkEnd w:id="0"/>
    </w:p>
    <w:p w:rsidR="0062050E" w:rsidRDefault="0062050E" w:rsidP="002C7099">
      <w:pPr>
        <w:pStyle w:val="Prrafodelista"/>
        <w:spacing w:after="160" w:line="259" w:lineRule="auto"/>
        <w:ind w:left="360"/>
        <w:rPr>
          <w:rFonts w:cstheme="minorHAnsi"/>
          <w:b/>
          <w:sz w:val="28"/>
          <w:szCs w:val="28"/>
        </w:rPr>
      </w:pPr>
    </w:p>
    <w:p w:rsidR="0062050E" w:rsidRDefault="0062050E" w:rsidP="002C7099">
      <w:pPr>
        <w:pStyle w:val="Prrafodelista"/>
        <w:spacing w:after="160" w:line="259" w:lineRule="auto"/>
        <w:ind w:left="360"/>
        <w:rPr>
          <w:rFonts w:cstheme="minorHAnsi"/>
          <w:b/>
          <w:sz w:val="28"/>
          <w:szCs w:val="28"/>
        </w:rPr>
      </w:pPr>
    </w:p>
    <w:p w:rsidR="00C50DBC" w:rsidRPr="003D089C" w:rsidRDefault="00C50DBC" w:rsidP="004A751D">
      <w:pPr>
        <w:spacing w:after="0"/>
        <w:rPr>
          <w:b/>
          <w:sz w:val="28"/>
        </w:rPr>
      </w:pPr>
    </w:p>
    <w:p w:rsidR="007C17F8" w:rsidRPr="003D089C" w:rsidRDefault="007C17F8" w:rsidP="004A751D">
      <w:pPr>
        <w:spacing w:after="0"/>
        <w:rPr>
          <w:sz w:val="28"/>
        </w:rPr>
      </w:pPr>
    </w:p>
    <w:sectPr w:rsidR="007C17F8" w:rsidRPr="003D089C" w:rsidSect="00984B06">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F729D"/>
    <w:multiLevelType w:val="hybridMultilevel"/>
    <w:tmpl w:val="399465B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nsid w:val="1E654BAA"/>
    <w:multiLevelType w:val="hybridMultilevel"/>
    <w:tmpl w:val="DCA68B0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46392FE6"/>
    <w:multiLevelType w:val="hybridMultilevel"/>
    <w:tmpl w:val="7EBC88F0"/>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AB0"/>
    <w:rsid w:val="000060AC"/>
    <w:rsid w:val="00033B0B"/>
    <w:rsid w:val="000B2033"/>
    <w:rsid w:val="00106B64"/>
    <w:rsid w:val="00135E72"/>
    <w:rsid w:val="00136386"/>
    <w:rsid w:val="00201509"/>
    <w:rsid w:val="00205EF7"/>
    <w:rsid w:val="00223C69"/>
    <w:rsid w:val="002C40A0"/>
    <w:rsid w:val="002C7099"/>
    <w:rsid w:val="002D6F44"/>
    <w:rsid w:val="003341DB"/>
    <w:rsid w:val="00340D19"/>
    <w:rsid w:val="003954FD"/>
    <w:rsid w:val="003B1E20"/>
    <w:rsid w:val="003D089C"/>
    <w:rsid w:val="004A751D"/>
    <w:rsid w:val="004D6020"/>
    <w:rsid w:val="00523A83"/>
    <w:rsid w:val="00552713"/>
    <w:rsid w:val="00570C4E"/>
    <w:rsid w:val="005A0E74"/>
    <w:rsid w:val="0062050E"/>
    <w:rsid w:val="0065526B"/>
    <w:rsid w:val="006A28A1"/>
    <w:rsid w:val="007B4AB0"/>
    <w:rsid w:val="007C17F8"/>
    <w:rsid w:val="008A41C4"/>
    <w:rsid w:val="008F1D50"/>
    <w:rsid w:val="00973FCD"/>
    <w:rsid w:val="00984B06"/>
    <w:rsid w:val="009D4DD3"/>
    <w:rsid w:val="00A80E15"/>
    <w:rsid w:val="00AA54A8"/>
    <w:rsid w:val="00B53EF3"/>
    <w:rsid w:val="00B87676"/>
    <w:rsid w:val="00C06C54"/>
    <w:rsid w:val="00C26A06"/>
    <w:rsid w:val="00C50DBC"/>
    <w:rsid w:val="00D27CD7"/>
    <w:rsid w:val="00D52CB9"/>
    <w:rsid w:val="00E443C6"/>
    <w:rsid w:val="00E63B0E"/>
    <w:rsid w:val="00F85618"/>
    <w:rsid w:val="00FD23CB"/>
    <w:rsid w:val="00FD3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06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751D"/>
    <w:pPr>
      <w:ind w:left="720"/>
      <w:contextualSpacing/>
    </w:pPr>
  </w:style>
  <w:style w:type="character" w:customStyle="1" w:styleId="Ttulo1Car">
    <w:name w:val="Título 1 Car"/>
    <w:basedOn w:val="Fuentedeprrafopredeter"/>
    <w:link w:val="Ttulo1"/>
    <w:uiPriority w:val="9"/>
    <w:rsid w:val="000060AC"/>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unhideWhenUsed/>
    <w:rsid w:val="008F1D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060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751D"/>
    <w:pPr>
      <w:ind w:left="720"/>
      <w:contextualSpacing/>
    </w:pPr>
  </w:style>
  <w:style w:type="character" w:customStyle="1" w:styleId="Ttulo1Car">
    <w:name w:val="Título 1 Car"/>
    <w:basedOn w:val="Fuentedeprrafopredeter"/>
    <w:link w:val="Ttulo1"/>
    <w:uiPriority w:val="9"/>
    <w:rsid w:val="000060AC"/>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unhideWhenUsed/>
    <w:rsid w:val="008F1D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506922">
      <w:bodyDiv w:val="1"/>
      <w:marLeft w:val="0"/>
      <w:marRight w:val="0"/>
      <w:marTop w:val="0"/>
      <w:marBottom w:val="0"/>
      <w:divBdr>
        <w:top w:val="none" w:sz="0" w:space="0" w:color="auto"/>
        <w:left w:val="none" w:sz="0" w:space="0" w:color="auto"/>
        <w:bottom w:val="none" w:sz="0" w:space="0" w:color="auto"/>
        <w:right w:val="none" w:sz="0" w:space="0" w:color="auto"/>
      </w:divBdr>
    </w:div>
    <w:div w:id="14693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Z0KsbGFv5E" TargetMode="External"/><Relationship Id="rId3" Type="http://schemas.openxmlformats.org/officeDocument/2006/relationships/styles" Target="styles.xml"/><Relationship Id="rId7" Type="http://schemas.openxmlformats.org/officeDocument/2006/relationships/hyperlink" Target="https://www.youtube.com/watch?v=WHVAa74cXj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D6570-6DBD-4DB0-AEA3-1306974A9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363</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153</cp:revision>
  <dcterms:created xsi:type="dcterms:W3CDTF">2019-02-12T21:54:00Z</dcterms:created>
  <dcterms:modified xsi:type="dcterms:W3CDTF">2019-07-02T15:34:00Z</dcterms:modified>
</cp:coreProperties>
</file>