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8DA9" w14:textId="0B3C75EB" w:rsidR="00921E6F" w:rsidRPr="00921E6F" w:rsidRDefault="00A053BC" w:rsidP="00921E6F">
      <w:pPr>
        <w:rPr>
          <w:sz w:val="44"/>
          <w:szCs w:val="44"/>
        </w:rPr>
      </w:pPr>
      <w:r>
        <w:rPr>
          <w:sz w:val="44"/>
          <w:szCs w:val="44"/>
        </w:rPr>
        <w:t>…</w:t>
      </w:r>
    </w:p>
    <w:p w14:paraId="75E83FB8" w14:textId="77777777" w:rsidR="00921E6F" w:rsidRPr="00921E6F" w:rsidRDefault="00921E6F" w:rsidP="00921E6F">
      <w:pPr>
        <w:rPr>
          <w:b/>
          <w:bCs/>
          <w:color w:val="FF0000"/>
          <w:sz w:val="44"/>
          <w:szCs w:val="44"/>
        </w:rPr>
      </w:pPr>
      <w:r w:rsidRPr="00921E6F">
        <w:rPr>
          <w:b/>
          <w:bCs/>
          <w:color w:val="FF0000"/>
          <w:sz w:val="44"/>
          <w:szCs w:val="44"/>
        </w:rPr>
        <w:t>package coAreaCirculo;</w:t>
      </w:r>
    </w:p>
    <w:p w14:paraId="69E15FF1" w14:textId="77777777" w:rsidR="00921E6F" w:rsidRPr="00921E6F" w:rsidRDefault="00921E6F" w:rsidP="00921E6F">
      <w:pPr>
        <w:rPr>
          <w:sz w:val="44"/>
          <w:szCs w:val="44"/>
        </w:rPr>
      </w:pPr>
    </w:p>
    <w:p w14:paraId="062A8230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>/**</w:t>
      </w:r>
    </w:p>
    <w:p w14:paraId="27D1128D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* Vesion: ver01</w:t>
      </w:r>
    </w:p>
    <w:p w14:paraId="1AC17E05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* @author Jose Calzada Meza</w:t>
      </w:r>
    </w:p>
    <w:p w14:paraId="0C0C54A5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*/</w:t>
      </w:r>
    </w:p>
    <w:p w14:paraId="5017F4B7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>public class AreaCirculo {</w:t>
      </w:r>
    </w:p>
    <w:p w14:paraId="4213E1DA" w14:textId="77777777" w:rsidR="00921E6F" w:rsidRPr="00921E6F" w:rsidRDefault="00921E6F" w:rsidP="00921E6F">
      <w:pPr>
        <w:rPr>
          <w:sz w:val="44"/>
          <w:szCs w:val="44"/>
        </w:rPr>
      </w:pPr>
    </w:p>
    <w:p w14:paraId="0FCC4C14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   public static void main(String[] args) {</w:t>
      </w:r>
    </w:p>
    <w:p w14:paraId="68B1D6C3" w14:textId="3DAB48BE" w:rsidR="00AC5C41" w:rsidRDefault="00AC5C41" w:rsidP="00617D33">
      <w:pPr>
        <w:rPr>
          <w:sz w:val="44"/>
          <w:szCs w:val="44"/>
        </w:rPr>
      </w:pPr>
      <w:r>
        <w:rPr>
          <w:sz w:val="44"/>
          <w:szCs w:val="44"/>
        </w:rPr>
        <w:t>// daouble radio=5;</w:t>
      </w:r>
      <w:r w:rsidR="00921E6F" w:rsidRPr="00921E6F">
        <w:rPr>
          <w:sz w:val="44"/>
          <w:szCs w:val="44"/>
        </w:rPr>
        <w:t xml:space="preserve">     </w:t>
      </w:r>
    </w:p>
    <w:p w14:paraId="1B47BD47" w14:textId="26DF89AF" w:rsidR="00617D33" w:rsidRPr="00617D33" w:rsidRDefault="00617D33" w:rsidP="00617D33">
      <w:pPr>
        <w:rPr>
          <w:b/>
          <w:bCs/>
          <w:color w:val="FF0000"/>
          <w:sz w:val="44"/>
          <w:szCs w:val="44"/>
        </w:rPr>
      </w:pPr>
      <w:r w:rsidRPr="00617D33">
        <w:rPr>
          <w:b/>
          <w:bCs/>
          <w:color w:val="FF0000"/>
          <w:sz w:val="44"/>
          <w:szCs w:val="44"/>
        </w:rPr>
        <w:t>// crear una instancia</w:t>
      </w:r>
    </w:p>
    <w:p w14:paraId="2A35091D" w14:textId="77777777" w:rsidR="00617D33" w:rsidRPr="00617D33" w:rsidRDefault="00617D33" w:rsidP="00617D33">
      <w:pPr>
        <w:rPr>
          <w:b/>
          <w:bCs/>
          <w:sz w:val="40"/>
          <w:szCs w:val="40"/>
        </w:rPr>
      </w:pPr>
      <w:r w:rsidRPr="00617D33">
        <w:rPr>
          <w:b/>
          <w:bCs/>
          <w:sz w:val="40"/>
          <w:szCs w:val="40"/>
        </w:rPr>
        <w:t xml:space="preserve">      Scanner scanner = </w:t>
      </w:r>
      <w:r w:rsidRPr="00AC5C41">
        <w:rPr>
          <w:b/>
          <w:bCs/>
          <w:color w:val="FF0000"/>
          <w:sz w:val="40"/>
          <w:szCs w:val="40"/>
        </w:rPr>
        <w:t xml:space="preserve">new </w:t>
      </w:r>
      <w:r w:rsidRPr="00617D33">
        <w:rPr>
          <w:b/>
          <w:bCs/>
          <w:sz w:val="40"/>
          <w:szCs w:val="40"/>
        </w:rPr>
        <w:t>Scanner(System.in);</w:t>
      </w:r>
    </w:p>
    <w:p w14:paraId="4FAB597A" w14:textId="02BABD74" w:rsidR="00617D33" w:rsidRPr="00617D33" w:rsidRDefault="00617D33" w:rsidP="00617D33">
      <w:pPr>
        <w:rPr>
          <w:b/>
          <w:bCs/>
          <w:color w:val="FF0000"/>
          <w:sz w:val="44"/>
          <w:szCs w:val="44"/>
        </w:rPr>
      </w:pPr>
      <w:r w:rsidRPr="00617D33">
        <w:rPr>
          <w:b/>
          <w:bCs/>
          <w:color w:val="FF0000"/>
          <w:sz w:val="44"/>
          <w:szCs w:val="44"/>
        </w:rPr>
        <w:t xml:space="preserve">     // ingreso de dato</w:t>
      </w:r>
      <w:r w:rsidR="00AC5C41">
        <w:rPr>
          <w:b/>
          <w:bCs/>
          <w:color w:val="FF0000"/>
          <w:sz w:val="44"/>
          <w:szCs w:val="44"/>
        </w:rPr>
        <w:t>s</w:t>
      </w:r>
    </w:p>
    <w:p w14:paraId="7B948325" w14:textId="77777777" w:rsidR="00617D33" w:rsidRPr="00AC5C41" w:rsidRDefault="00617D33" w:rsidP="00617D33">
      <w:pPr>
        <w:rPr>
          <w:b/>
          <w:bCs/>
          <w:sz w:val="36"/>
          <w:szCs w:val="36"/>
        </w:rPr>
      </w:pPr>
      <w:r w:rsidRPr="00AC5C41">
        <w:rPr>
          <w:b/>
          <w:bCs/>
          <w:sz w:val="36"/>
          <w:szCs w:val="36"/>
        </w:rPr>
        <w:t xml:space="preserve">      System.out.print("Ingrese el radio del circulo :");</w:t>
      </w:r>
    </w:p>
    <w:p w14:paraId="707A2F07" w14:textId="77777777" w:rsidR="00AC5C41" w:rsidRDefault="00617D33" w:rsidP="00617D33">
      <w:pPr>
        <w:rPr>
          <w:b/>
          <w:bCs/>
          <w:color w:val="FF0000"/>
          <w:sz w:val="44"/>
          <w:szCs w:val="44"/>
        </w:rPr>
      </w:pPr>
      <w:r w:rsidRPr="00617D33">
        <w:rPr>
          <w:b/>
          <w:bCs/>
          <w:color w:val="FF0000"/>
          <w:sz w:val="44"/>
          <w:szCs w:val="44"/>
        </w:rPr>
        <w:t xml:space="preserve">      </w:t>
      </w:r>
      <w:r w:rsidRPr="00AC5C41">
        <w:rPr>
          <w:b/>
          <w:bCs/>
          <w:sz w:val="44"/>
          <w:szCs w:val="44"/>
        </w:rPr>
        <w:t>Double radio = scanner.nextDouble();</w:t>
      </w:r>
      <w:r w:rsidR="00921E6F" w:rsidRPr="00AC5C41">
        <w:rPr>
          <w:b/>
          <w:bCs/>
          <w:color w:val="FF0000"/>
          <w:sz w:val="44"/>
          <w:szCs w:val="44"/>
        </w:rPr>
        <w:t xml:space="preserve">  </w:t>
      </w:r>
    </w:p>
    <w:p w14:paraId="555295DC" w14:textId="5102B8D9" w:rsidR="00921E6F" w:rsidRPr="00617D33" w:rsidRDefault="00921E6F" w:rsidP="00617D33">
      <w:pPr>
        <w:rPr>
          <w:b/>
          <w:bCs/>
          <w:color w:val="FF0000"/>
          <w:sz w:val="44"/>
          <w:szCs w:val="44"/>
        </w:rPr>
      </w:pPr>
      <w:r w:rsidRPr="00AC5C41">
        <w:rPr>
          <w:b/>
          <w:bCs/>
          <w:color w:val="FF0000"/>
          <w:sz w:val="44"/>
          <w:szCs w:val="44"/>
        </w:rPr>
        <w:t xml:space="preserve">  </w:t>
      </w:r>
      <w:r w:rsidRPr="00617D33">
        <w:rPr>
          <w:b/>
          <w:bCs/>
          <w:color w:val="FF0000"/>
          <w:sz w:val="44"/>
          <w:szCs w:val="44"/>
        </w:rPr>
        <w:t xml:space="preserve">// Llamada al método para calcular el área            </w:t>
      </w:r>
    </w:p>
    <w:p w14:paraId="3487784A" w14:textId="379F5F19" w:rsidR="00921E6F" w:rsidRPr="00617D33" w:rsidRDefault="00921E6F" w:rsidP="00921E6F">
      <w:pPr>
        <w:rPr>
          <w:b/>
          <w:bCs/>
          <w:sz w:val="44"/>
          <w:szCs w:val="44"/>
        </w:rPr>
      </w:pPr>
      <w:r w:rsidRPr="00617D33">
        <w:rPr>
          <w:b/>
          <w:bCs/>
          <w:color w:val="FF0000"/>
          <w:sz w:val="44"/>
          <w:szCs w:val="44"/>
        </w:rPr>
        <w:t xml:space="preserve">     </w:t>
      </w:r>
      <w:r w:rsidRPr="00617D33">
        <w:rPr>
          <w:b/>
          <w:bCs/>
          <w:sz w:val="44"/>
          <w:szCs w:val="44"/>
        </w:rPr>
        <w:t xml:space="preserve">double area = </w:t>
      </w:r>
      <w:r w:rsidRPr="00617D33">
        <w:rPr>
          <w:b/>
          <w:bCs/>
          <w:color w:val="7030A0"/>
          <w:sz w:val="44"/>
          <w:szCs w:val="44"/>
        </w:rPr>
        <w:t>calcularArea</w:t>
      </w:r>
      <w:r w:rsidRPr="00617D33">
        <w:rPr>
          <w:b/>
          <w:bCs/>
          <w:sz w:val="44"/>
          <w:szCs w:val="44"/>
        </w:rPr>
        <w:t xml:space="preserve">(radio); </w:t>
      </w:r>
    </w:p>
    <w:p w14:paraId="4C1E88F2" w14:textId="1BA78E72" w:rsidR="00921E6F" w:rsidRPr="00617D33" w:rsidRDefault="00921E6F" w:rsidP="00921E6F">
      <w:pPr>
        <w:rPr>
          <w:b/>
          <w:bCs/>
          <w:color w:val="FF0000"/>
          <w:sz w:val="44"/>
          <w:szCs w:val="44"/>
        </w:rPr>
      </w:pPr>
      <w:r w:rsidRPr="00617D33">
        <w:rPr>
          <w:b/>
          <w:bCs/>
          <w:color w:val="FF0000"/>
          <w:sz w:val="44"/>
          <w:szCs w:val="44"/>
        </w:rPr>
        <w:t xml:space="preserve">    // Mostrar el resultado</w:t>
      </w:r>
    </w:p>
    <w:p w14:paraId="4A78927E" w14:textId="5ADB9065" w:rsidR="00921E6F" w:rsidRPr="00617D33" w:rsidRDefault="00921E6F" w:rsidP="00921E6F">
      <w:pPr>
        <w:rPr>
          <w:b/>
          <w:bCs/>
          <w:sz w:val="44"/>
          <w:szCs w:val="44"/>
        </w:rPr>
      </w:pPr>
      <w:r w:rsidRPr="00617D33">
        <w:rPr>
          <w:b/>
          <w:bCs/>
          <w:sz w:val="44"/>
          <w:szCs w:val="44"/>
        </w:rPr>
        <w:lastRenderedPageBreak/>
        <w:t xml:space="preserve">   System.out.println("El área del círculo con radio " + radio + " es: " + area);</w:t>
      </w:r>
    </w:p>
    <w:p w14:paraId="0E98B8CE" w14:textId="77777777" w:rsidR="00921E6F" w:rsidRPr="00617D33" w:rsidRDefault="00921E6F" w:rsidP="00921E6F">
      <w:pPr>
        <w:rPr>
          <w:b/>
          <w:bCs/>
          <w:sz w:val="44"/>
          <w:szCs w:val="44"/>
        </w:rPr>
      </w:pPr>
      <w:r w:rsidRPr="00617D33">
        <w:rPr>
          <w:b/>
          <w:bCs/>
          <w:sz w:val="44"/>
          <w:szCs w:val="44"/>
        </w:rPr>
        <w:t xml:space="preserve">    }</w:t>
      </w:r>
    </w:p>
    <w:p w14:paraId="13F65FD3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   </w:t>
      </w:r>
    </w:p>
    <w:p w14:paraId="6DC6E2D6" w14:textId="77777777" w:rsidR="00921E6F" w:rsidRPr="00921E6F" w:rsidRDefault="00921E6F" w:rsidP="00921E6F">
      <w:pPr>
        <w:rPr>
          <w:b/>
          <w:bCs/>
          <w:color w:val="FF0000"/>
          <w:sz w:val="44"/>
          <w:szCs w:val="44"/>
        </w:rPr>
      </w:pPr>
      <w:r w:rsidRPr="00921E6F">
        <w:rPr>
          <w:b/>
          <w:bCs/>
          <w:color w:val="FF0000"/>
          <w:sz w:val="44"/>
          <w:szCs w:val="44"/>
        </w:rPr>
        <w:t xml:space="preserve">    // Método para calcular el área del círculo</w:t>
      </w:r>
    </w:p>
    <w:p w14:paraId="01F92CFF" w14:textId="77777777" w:rsidR="00921E6F" w:rsidRPr="00617D33" w:rsidRDefault="00921E6F" w:rsidP="00921E6F">
      <w:pPr>
        <w:rPr>
          <w:sz w:val="40"/>
          <w:szCs w:val="40"/>
        </w:rPr>
      </w:pPr>
      <w:r w:rsidRPr="00617D33">
        <w:rPr>
          <w:sz w:val="40"/>
          <w:szCs w:val="40"/>
        </w:rPr>
        <w:t xml:space="preserve">    public static double </w:t>
      </w:r>
      <w:r w:rsidRPr="00617D33">
        <w:rPr>
          <w:b/>
          <w:bCs/>
          <w:color w:val="7030A0"/>
          <w:sz w:val="40"/>
          <w:szCs w:val="40"/>
        </w:rPr>
        <w:t>calcularArea</w:t>
      </w:r>
      <w:r w:rsidRPr="00617D33">
        <w:rPr>
          <w:sz w:val="40"/>
          <w:szCs w:val="40"/>
        </w:rPr>
        <w:t xml:space="preserve">(double </w:t>
      </w:r>
      <w:r w:rsidRPr="00617D33">
        <w:rPr>
          <w:b/>
          <w:bCs/>
          <w:sz w:val="40"/>
          <w:szCs w:val="40"/>
        </w:rPr>
        <w:t>radio</w:t>
      </w:r>
      <w:r w:rsidRPr="00617D33">
        <w:rPr>
          <w:sz w:val="40"/>
          <w:szCs w:val="40"/>
        </w:rPr>
        <w:t>) {</w:t>
      </w:r>
    </w:p>
    <w:p w14:paraId="2FD4AAB5" w14:textId="77777777" w:rsidR="00921E6F" w:rsidRPr="00921E6F" w:rsidRDefault="00921E6F" w:rsidP="00921E6F">
      <w:pPr>
        <w:rPr>
          <w:color w:val="FF0000"/>
          <w:sz w:val="44"/>
          <w:szCs w:val="44"/>
        </w:rPr>
      </w:pPr>
      <w:r w:rsidRPr="00921E6F">
        <w:rPr>
          <w:color w:val="FF0000"/>
          <w:sz w:val="44"/>
          <w:szCs w:val="44"/>
        </w:rPr>
        <w:t xml:space="preserve">     // Fórmula del área: π * radio^2</w:t>
      </w:r>
    </w:p>
    <w:p w14:paraId="4982663B" w14:textId="0CA59F59" w:rsid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  </w:t>
      </w:r>
      <w:r w:rsidRPr="00921E6F">
        <w:rPr>
          <w:b/>
          <w:bCs/>
          <w:color w:val="FF0000"/>
          <w:sz w:val="44"/>
          <w:szCs w:val="44"/>
        </w:rPr>
        <w:t>return</w:t>
      </w:r>
      <w:r w:rsidRPr="00921E6F">
        <w:rPr>
          <w:color w:val="FF0000"/>
          <w:sz w:val="44"/>
          <w:szCs w:val="44"/>
        </w:rPr>
        <w:t xml:space="preserve"> </w:t>
      </w:r>
      <w:r w:rsidRPr="00921E6F">
        <w:rPr>
          <w:sz w:val="44"/>
          <w:szCs w:val="44"/>
        </w:rPr>
        <w:t xml:space="preserve">Math.PI * radio * radio;  </w:t>
      </w:r>
    </w:p>
    <w:p w14:paraId="63546239" w14:textId="77777777" w:rsidR="00921E6F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 xml:space="preserve">    }</w:t>
      </w:r>
    </w:p>
    <w:p w14:paraId="08A1D70F" w14:textId="37490B0F" w:rsidR="009C7353" w:rsidRPr="00921E6F" w:rsidRDefault="00921E6F" w:rsidP="00921E6F">
      <w:pPr>
        <w:rPr>
          <w:sz w:val="44"/>
          <w:szCs w:val="44"/>
        </w:rPr>
      </w:pPr>
      <w:r w:rsidRPr="00921E6F">
        <w:rPr>
          <w:sz w:val="44"/>
          <w:szCs w:val="44"/>
        </w:rPr>
        <w:t>}</w:t>
      </w:r>
    </w:p>
    <w:sectPr w:rsidR="009C7353" w:rsidRPr="00921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6F"/>
    <w:rsid w:val="00617D33"/>
    <w:rsid w:val="00812BC0"/>
    <w:rsid w:val="00921E6F"/>
    <w:rsid w:val="009C7353"/>
    <w:rsid w:val="00A053BC"/>
    <w:rsid w:val="00A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9696"/>
  <w15:chartTrackingRefBased/>
  <w15:docId w15:val="{16E7517E-C4E5-43BF-98BA-03A2F2E0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ANTONIO ADOLFO SAMUEL CUEVA FUENTES</cp:lastModifiedBy>
  <cp:revision>2</cp:revision>
  <dcterms:created xsi:type="dcterms:W3CDTF">2025-03-11T15:39:00Z</dcterms:created>
  <dcterms:modified xsi:type="dcterms:W3CDTF">2025-03-12T13:01:00Z</dcterms:modified>
</cp:coreProperties>
</file>