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Pr="00DC191F" w:rsidRDefault="00DC191F">
      <w:pPr>
        <w:rPr>
          <w:lang w:val="uk-UA"/>
        </w:rPr>
      </w:pPr>
      <w:r>
        <w:rPr>
          <w:lang w:val="ru-RU"/>
        </w:rPr>
        <w:t>Док</w:t>
      </w:r>
      <w:proofErr w:type="spellStart"/>
      <w:r>
        <w:rPr>
          <w:lang w:val="uk-UA"/>
        </w:rPr>
        <w:t>ументообіг</w:t>
      </w:r>
      <w:proofErr w:type="spellEnd"/>
      <w:r>
        <w:rPr>
          <w:lang w:val="uk-UA"/>
        </w:rPr>
        <w:t xml:space="preserve"> підприємства повільний, ненадійній, неавтоматизований. Данні надходять до керівників та робітників надто довго.</w:t>
      </w:r>
      <w:bookmarkStart w:id="0" w:name="_GoBack"/>
      <w:bookmarkEnd w:id="0"/>
    </w:p>
    <w:sectPr w:rsidR="001F2061" w:rsidRPr="00DC19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06"/>
    <w:rsid w:val="00167179"/>
    <w:rsid w:val="004C2606"/>
    <w:rsid w:val="00600962"/>
    <w:rsid w:val="0083047A"/>
    <w:rsid w:val="00A5249C"/>
    <w:rsid w:val="00C74313"/>
    <w:rsid w:val="00CB682B"/>
    <w:rsid w:val="00DC191F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E4F0"/>
  <w15:chartTrackingRefBased/>
  <w15:docId w15:val="{94AC396C-307A-4925-B0AA-539D5A34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2020-10-28T17:11:00Z</dcterms:created>
  <dcterms:modified xsi:type="dcterms:W3CDTF">2020-10-28T17:12:00Z</dcterms:modified>
</cp:coreProperties>
</file>