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4E7EA4">
      <w:pPr>
        <w:rPr>
          <w:lang w:val="ru-RU"/>
        </w:rPr>
      </w:pPr>
      <w:r w:rsidRPr="004E7EA4">
        <w:rPr>
          <w:lang w:val="ru-RU"/>
        </w:rPr>
        <w:t>Дерево работ для всех функций выглядит подобным образом</w:t>
      </w:r>
    </w:p>
    <w:p w:rsidR="004E7EA4" w:rsidRPr="004E7EA4" w:rsidRDefault="004E7EA4">
      <w:pPr>
        <w:rPr>
          <w:lang w:val="ru-RU"/>
        </w:rPr>
      </w:pPr>
      <w:r w:rsidRPr="004E7EA4">
        <w:drawing>
          <wp:inline distT="0" distB="0" distL="0" distR="0" wp14:anchorId="4FA21B2A" wp14:editId="6D277AFF">
            <wp:extent cx="6152515" cy="4650105"/>
            <wp:effectExtent l="57150" t="0" r="57785" b="112395"/>
            <wp:docPr id="21" name="Рисунок 2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" b="15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0105"/>
                    </a:xfrm>
                    <a:prstGeom prst="roundRect">
                      <a:avLst>
                        <a:gd name="adj" fmla="val 1858"/>
                      </a:avLst>
                    </a:prstGeom>
                    <a:effectLst>
                      <a:outerShdw blurRad="50800" dist="508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EA4" w:rsidRPr="004E7E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59"/>
    <w:rsid w:val="00167179"/>
    <w:rsid w:val="004E7EA4"/>
    <w:rsid w:val="00600962"/>
    <w:rsid w:val="0083047A"/>
    <w:rsid w:val="009B2D59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733E"/>
  <w15:chartTrackingRefBased/>
  <w15:docId w15:val="{2D3C1DE2-1325-4211-BDC4-6164E179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2020-10-29T19:15:00Z</dcterms:created>
  <dcterms:modified xsi:type="dcterms:W3CDTF">2020-10-29T19:16:00Z</dcterms:modified>
</cp:coreProperties>
</file>