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Default="00796E50" w:rsidP="00796E50">
      <w:pPr>
        <w:rPr>
          <w:lang w:val="ru-RU"/>
        </w:rPr>
      </w:pPr>
      <w:r>
        <w:rPr>
          <w:lang w:val="ru-RU"/>
        </w:rPr>
        <w:t>1)Авторизация1</w:t>
      </w:r>
    </w:p>
    <w:p w:rsidR="00554E0D" w:rsidRDefault="00796E50" w:rsidP="00170C3D">
      <w:pPr>
        <w:rPr>
          <w:lang w:val="ru-RU"/>
        </w:rPr>
      </w:pPr>
      <w:r>
        <w:rPr>
          <w:lang w:val="uk-UA"/>
        </w:rPr>
        <w:t>В</w:t>
      </w:r>
      <w:r>
        <w:rPr>
          <w:lang w:val="ru-RU"/>
        </w:rPr>
        <w:t>вод:</w:t>
      </w:r>
    </w:p>
    <w:p w:rsidR="00796E50" w:rsidRDefault="00170C3D" w:rsidP="00170C3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199A67" wp14:editId="1B65EBE5">
            <wp:extent cx="5105400" cy="33022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945" cy="33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3D" w:rsidRDefault="00170C3D" w:rsidP="00170C3D">
      <w:pPr>
        <w:rPr>
          <w:lang w:val="ru-RU"/>
        </w:rPr>
      </w:pPr>
      <w:r>
        <w:rPr>
          <w:lang w:val="ru-RU"/>
        </w:rPr>
        <w:t>Результат:</w:t>
      </w:r>
    </w:p>
    <w:p w:rsidR="00170C3D" w:rsidRDefault="00170C3D" w:rsidP="00170C3D">
      <w:pPr>
        <w:rPr>
          <w:lang w:val="ru-RU"/>
        </w:rPr>
      </w:pPr>
      <w:r>
        <w:rPr>
          <w:noProof/>
        </w:rPr>
        <w:drawing>
          <wp:inline distT="0" distB="0" distL="0" distR="0" wp14:anchorId="2DD67428" wp14:editId="18900B21">
            <wp:extent cx="48387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3D" w:rsidRDefault="00170C3D">
      <w:pPr>
        <w:rPr>
          <w:lang w:val="ru-RU"/>
        </w:rPr>
      </w:pPr>
      <w:r>
        <w:rPr>
          <w:lang w:val="ru-RU"/>
        </w:rPr>
        <w:br w:type="page"/>
      </w:r>
    </w:p>
    <w:p w:rsidR="00170C3D" w:rsidRDefault="00170C3D" w:rsidP="00170C3D">
      <w:pPr>
        <w:rPr>
          <w:lang w:val="ru-RU"/>
        </w:rPr>
      </w:pPr>
      <w:r>
        <w:rPr>
          <w:lang w:val="ru-RU"/>
        </w:rPr>
        <w:lastRenderedPageBreak/>
        <w:t>2)Авторизация2</w:t>
      </w:r>
    </w:p>
    <w:p w:rsidR="00170C3D" w:rsidRDefault="00170C3D" w:rsidP="00170C3D">
      <w:pPr>
        <w:rPr>
          <w:lang w:val="ru-RU"/>
        </w:rPr>
      </w:pPr>
      <w:r>
        <w:rPr>
          <w:lang w:val="ru-RU"/>
        </w:rPr>
        <w:t>Ввод:</w:t>
      </w:r>
    </w:p>
    <w:p w:rsidR="00170C3D" w:rsidRDefault="00170C3D" w:rsidP="00170C3D">
      <w:pPr>
        <w:jc w:val="center"/>
      </w:pPr>
      <w:r>
        <w:rPr>
          <w:noProof/>
        </w:rPr>
        <w:drawing>
          <wp:inline distT="0" distB="0" distL="0" distR="0" wp14:anchorId="64232035" wp14:editId="34B754C9">
            <wp:extent cx="4518660" cy="2915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722" cy="29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3D" w:rsidRDefault="00170C3D" w:rsidP="00170C3D">
      <w:pPr>
        <w:rPr>
          <w:lang w:val="ru-RU"/>
        </w:rPr>
      </w:pPr>
      <w:r>
        <w:rPr>
          <w:lang w:val="ru-RU"/>
        </w:rPr>
        <w:t>Результат</w:t>
      </w:r>
      <w:r w:rsidR="003B417A">
        <w:rPr>
          <w:lang w:val="ru-RU"/>
        </w:rPr>
        <w:t>:</w:t>
      </w:r>
    </w:p>
    <w:p w:rsidR="003B417A" w:rsidRDefault="003B417A" w:rsidP="00170C3D">
      <w:pPr>
        <w:rPr>
          <w:lang w:val="ru-RU"/>
        </w:rPr>
      </w:pPr>
      <w:r>
        <w:rPr>
          <w:noProof/>
        </w:rPr>
        <w:drawing>
          <wp:inline distT="0" distB="0" distL="0" distR="0" wp14:anchorId="03FB1331" wp14:editId="15865B54">
            <wp:extent cx="481965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7A" w:rsidRDefault="003B417A" w:rsidP="00170C3D">
      <w:pPr>
        <w:rPr>
          <w:lang w:val="ru-RU"/>
        </w:rPr>
      </w:pPr>
    </w:p>
    <w:p w:rsidR="003B417A" w:rsidRDefault="003B417A">
      <w:pPr>
        <w:rPr>
          <w:lang w:val="ru-RU"/>
        </w:rPr>
      </w:pPr>
      <w:r>
        <w:rPr>
          <w:lang w:val="ru-RU"/>
        </w:rPr>
        <w:br w:type="page"/>
      </w:r>
    </w:p>
    <w:p w:rsidR="003B417A" w:rsidRDefault="003B417A" w:rsidP="00170C3D">
      <w:pPr>
        <w:rPr>
          <w:lang w:val="ru-RU"/>
        </w:rPr>
      </w:pPr>
      <w:r>
        <w:rPr>
          <w:lang w:val="ru-RU"/>
        </w:rPr>
        <w:lastRenderedPageBreak/>
        <w:t>3)Авторизация3</w:t>
      </w:r>
    </w:p>
    <w:p w:rsidR="003B417A" w:rsidRDefault="003B417A" w:rsidP="00170C3D">
      <w:pPr>
        <w:rPr>
          <w:lang w:val="ru-RU"/>
        </w:rPr>
      </w:pPr>
      <w:r>
        <w:rPr>
          <w:lang w:val="ru-RU"/>
        </w:rPr>
        <w:t>Ввод:</w:t>
      </w:r>
    </w:p>
    <w:p w:rsidR="003B417A" w:rsidRDefault="003B417A" w:rsidP="003B417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731C1BE" wp14:editId="4664588F">
            <wp:extent cx="4602480" cy="306816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377" cy="30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3D" w:rsidRDefault="003B417A" w:rsidP="00170C3D">
      <w:pPr>
        <w:rPr>
          <w:lang w:val="ru-RU"/>
        </w:rPr>
      </w:pPr>
      <w:r>
        <w:rPr>
          <w:lang w:val="ru-RU"/>
        </w:rPr>
        <w:t>Результат:</w:t>
      </w:r>
    </w:p>
    <w:p w:rsidR="003B417A" w:rsidRDefault="003B417A" w:rsidP="003B417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92BD88" wp14:editId="56AACA0C">
            <wp:extent cx="5783580" cy="250468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665" cy="25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7A" w:rsidRDefault="003B417A" w:rsidP="003B417A">
      <w:pPr>
        <w:jc w:val="center"/>
        <w:rPr>
          <w:lang w:val="ru-RU"/>
        </w:rPr>
      </w:pPr>
    </w:p>
    <w:p w:rsidR="003B417A" w:rsidRDefault="003B417A">
      <w:pPr>
        <w:rPr>
          <w:lang w:val="ru-RU"/>
        </w:rPr>
      </w:pPr>
      <w:r>
        <w:rPr>
          <w:lang w:val="ru-RU"/>
        </w:rPr>
        <w:br w:type="page"/>
      </w:r>
    </w:p>
    <w:p w:rsidR="003B417A" w:rsidRDefault="003B417A" w:rsidP="003B417A">
      <w:pPr>
        <w:rPr>
          <w:lang w:val="ru-RU"/>
        </w:rPr>
      </w:pPr>
      <w:r>
        <w:rPr>
          <w:lang w:val="ru-RU"/>
        </w:rPr>
        <w:lastRenderedPageBreak/>
        <w:t>4)</w:t>
      </w:r>
      <w:r w:rsidRPr="003B417A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 w:rsidRPr="003B417A">
        <w:rPr>
          <w:lang w:val="ru-RU"/>
        </w:rPr>
        <w:t>От</w:t>
      </w:r>
      <w:r>
        <w:rPr>
          <w:lang w:val="ru-RU"/>
        </w:rPr>
        <w:t>ображение служебной документации</w:t>
      </w:r>
    </w:p>
    <w:p w:rsidR="003B417A" w:rsidRDefault="003B417A" w:rsidP="003B417A">
      <w:pPr>
        <w:rPr>
          <w:lang w:val="uk-UA"/>
        </w:rPr>
      </w:pPr>
      <w:r>
        <w:rPr>
          <w:lang w:val="ru-RU"/>
        </w:rPr>
        <w:t>Нажимаю на вкладку «</w:t>
      </w:r>
      <w:r>
        <w:rPr>
          <w:lang w:val="uk-UA"/>
        </w:rPr>
        <w:t>Звітність відділу»</w:t>
      </w:r>
    </w:p>
    <w:p w:rsidR="003B417A" w:rsidRDefault="003B417A" w:rsidP="003B417A">
      <w:pPr>
        <w:rPr>
          <w:lang w:val="ru-RU"/>
        </w:rPr>
      </w:pPr>
      <w:r>
        <w:rPr>
          <w:lang w:val="ru-RU"/>
        </w:rPr>
        <w:t>Результат:</w:t>
      </w:r>
    </w:p>
    <w:p w:rsidR="003B417A" w:rsidRDefault="003B417A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77D4D89A" wp14:editId="3B868182">
            <wp:extent cx="5783580" cy="250468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665" cy="25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7A" w:rsidRDefault="003B417A" w:rsidP="003B417A">
      <w:pPr>
        <w:rPr>
          <w:lang w:val="ru-RU"/>
        </w:rPr>
      </w:pPr>
    </w:p>
    <w:p w:rsidR="003B417A" w:rsidRDefault="003B417A">
      <w:pPr>
        <w:rPr>
          <w:lang w:val="ru-RU"/>
        </w:rPr>
      </w:pPr>
      <w:r>
        <w:rPr>
          <w:lang w:val="ru-RU"/>
        </w:rPr>
        <w:br w:type="page"/>
      </w:r>
    </w:p>
    <w:p w:rsidR="003B417A" w:rsidRPr="003B417A" w:rsidRDefault="003B417A" w:rsidP="003B417A">
      <w:pPr>
        <w:rPr>
          <w:lang w:val="ru-RU"/>
        </w:rPr>
      </w:pPr>
      <w:r>
        <w:rPr>
          <w:lang w:val="ru-RU"/>
        </w:rPr>
        <w:lastRenderedPageBreak/>
        <w:t>5)</w:t>
      </w:r>
      <w:r w:rsidRPr="003B417A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 w:rsidRPr="003B417A">
        <w:rPr>
          <w:lang w:val="ru-RU"/>
        </w:rPr>
        <w:t>Внесение изменений в служебную документацию1</w:t>
      </w:r>
    </w:p>
    <w:p w:rsidR="003B417A" w:rsidRDefault="003B417A" w:rsidP="003B417A">
      <w:pPr>
        <w:rPr>
          <w:lang w:val="ru-RU"/>
        </w:rPr>
      </w:pPr>
      <w:r>
        <w:rPr>
          <w:lang w:val="ru-RU"/>
        </w:rPr>
        <w:t>Ввод:</w:t>
      </w:r>
    </w:p>
    <w:p w:rsidR="003B417A" w:rsidRDefault="003B417A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36AD8C4F" wp14:editId="62317DF4">
            <wp:extent cx="4429125" cy="3867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7A" w:rsidRDefault="003B417A" w:rsidP="003B417A">
      <w:pPr>
        <w:rPr>
          <w:lang w:val="ru-RU"/>
        </w:rPr>
      </w:pPr>
      <w:r>
        <w:rPr>
          <w:lang w:val="ru-RU"/>
        </w:rPr>
        <w:t>Результат:</w:t>
      </w:r>
    </w:p>
    <w:p w:rsidR="003B417A" w:rsidRDefault="009F341D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2E7CF213" wp14:editId="06926E5B">
            <wp:extent cx="6152515" cy="758825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>
      <w:pPr>
        <w:rPr>
          <w:lang w:val="ru-RU"/>
        </w:rPr>
      </w:pPr>
      <w:r>
        <w:rPr>
          <w:lang w:val="ru-RU"/>
        </w:rPr>
        <w:br w:type="page"/>
      </w:r>
    </w:p>
    <w:p w:rsidR="009F341D" w:rsidRPr="009F341D" w:rsidRDefault="009F341D" w:rsidP="009F341D">
      <w:pPr>
        <w:rPr>
          <w:lang w:val="ru-RU"/>
        </w:rPr>
      </w:pPr>
      <w:r>
        <w:rPr>
          <w:lang w:val="ru-RU"/>
        </w:rPr>
        <w:lastRenderedPageBreak/>
        <w:t>6)</w:t>
      </w:r>
      <w:r w:rsidRPr="009F341D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 w:rsidRPr="009F341D">
        <w:rPr>
          <w:lang w:val="ru-RU"/>
        </w:rPr>
        <w:t>Внесение изменений в служебную документацию2</w:t>
      </w:r>
    </w:p>
    <w:p w:rsidR="009F341D" w:rsidRDefault="009F341D" w:rsidP="003B417A">
      <w:pPr>
        <w:rPr>
          <w:lang w:val="ru-RU"/>
        </w:rPr>
      </w:pPr>
      <w:r>
        <w:rPr>
          <w:lang w:val="ru-RU"/>
        </w:rPr>
        <w:t>Ввод:</w:t>
      </w:r>
    </w:p>
    <w:p w:rsidR="009F341D" w:rsidRDefault="009F341D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4919AAF4" wp14:editId="5D65D7A9">
            <wp:extent cx="4029075" cy="3467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 w:rsidP="003B417A">
      <w:pPr>
        <w:rPr>
          <w:lang w:val="ru-RU"/>
        </w:rPr>
      </w:pPr>
      <w:r>
        <w:rPr>
          <w:lang w:val="ru-RU"/>
        </w:rPr>
        <w:t>Результат:</w:t>
      </w:r>
    </w:p>
    <w:p w:rsidR="009F341D" w:rsidRDefault="009F341D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3E6BF8C6" wp14:editId="33FBFD00">
            <wp:extent cx="1781175" cy="1619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>
      <w:pPr>
        <w:rPr>
          <w:lang w:val="ru-RU"/>
        </w:rPr>
      </w:pPr>
      <w:r>
        <w:rPr>
          <w:lang w:val="ru-RU"/>
        </w:rPr>
        <w:br w:type="page"/>
      </w:r>
    </w:p>
    <w:p w:rsidR="009F341D" w:rsidRPr="009F341D" w:rsidRDefault="009F341D" w:rsidP="003B417A">
      <w:r>
        <w:rPr>
          <w:lang w:val="ru-RU"/>
        </w:rPr>
        <w:lastRenderedPageBreak/>
        <w:t>7)</w:t>
      </w:r>
      <w:r w:rsidRPr="009F341D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 w:rsidRPr="009F341D">
        <w:rPr>
          <w:lang w:val="ru-RU"/>
        </w:rPr>
        <w:t>Удаление из базы данных1</w:t>
      </w:r>
    </w:p>
    <w:p w:rsidR="009F341D" w:rsidRDefault="009F341D" w:rsidP="003B417A">
      <w:pPr>
        <w:rPr>
          <w:lang w:val="ru-RU"/>
        </w:rPr>
      </w:pPr>
      <w:r>
        <w:rPr>
          <w:lang w:val="ru-RU"/>
        </w:rPr>
        <w:t>Ввод:</w:t>
      </w:r>
    </w:p>
    <w:p w:rsidR="009F341D" w:rsidRDefault="009F341D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0EE6CB79" wp14:editId="132EAD14">
            <wp:extent cx="339090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 w:rsidP="003B417A">
      <w:pPr>
        <w:rPr>
          <w:lang w:val="ru-RU"/>
        </w:rPr>
      </w:pPr>
      <w:r>
        <w:rPr>
          <w:lang w:val="ru-RU"/>
        </w:rPr>
        <w:t>Результат:</w:t>
      </w:r>
    </w:p>
    <w:p w:rsidR="009F341D" w:rsidRDefault="009F341D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3574557B" wp14:editId="09733CD8">
            <wp:extent cx="6152515" cy="1215390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>
      <w:pPr>
        <w:rPr>
          <w:lang w:val="ru-RU"/>
        </w:rPr>
      </w:pPr>
      <w:r>
        <w:rPr>
          <w:lang w:val="ru-RU"/>
        </w:rPr>
        <w:br w:type="page"/>
      </w:r>
    </w:p>
    <w:p w:rsidR="009F341D" w:rsidRPr="009F341D" w:rsidRDefault="009F341D" w:rsidP="009F341D">
      <w:pPr>
        <w:rPr>
          <w:lang w:val="ru-RU"/>
        </w:rPr>
      </w:pPr>
      <w:r>
        <w:rPr>
          <w:lang w:val="ru-RU"/>
        </w:rPr>
        <w:lastRenderedPageBreak/>
        <w:t>8</w:t>
      </w:r>
      <w:r>
        <w:rPr>
          <w:lang w:val="ru-RU"/>
        </w:rPr>
        <w:t>)</w:t>
      </w:r>
      <w:r w:rsidRPr="009F341D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>
        <w:rPr>
          <w:lang w:val="ru-RU"/>
        </w:rPr>
        <w:t>Удаление из базы данных2</w:t>
      </w:r>
    </w:p>
    <w:p w:rsidR="009F341D" w:rsidRDefault="009F341D" w:rsidP="009F341D">
      <w:pPr>
        <w:rPr>
          <w:lang w:val="ru-RU"/>
        </w:rPr>
      </w:pPr>
      <w:r>
        <w:rPr>
          <w:lang w:val="ru-RU"/>
        </w:rPr>
        <w:t>Ввод:</w:t>
      </w:r>
    </w:p>
    <w:p w:rsidR="009F341D" w:rsidRDefault="009F341D" w:rsidP="009F341D">
      <w:pPr>
        <w:rPr>
          <w:lang w:val="ru-RU"/>
        </w:rPr>
      </w:pPr>
      <w:r>
        <w:rPr>
          <w:noProof/>
        </w:rPr>
        <w:drawing>
          <wp:inline distT="0" distB="0" distL="0" distR="0" wp14:anchorId="163E2AC9" wp14:editId="6DA36796">
            <wp:extent cx="3552825" cy="1343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 w:rsidP="009F341D">
      <w:pPr>
        <w:rPr>
          <w:lang w:val="ru-RU"/>
        </w:rPr>
      </w:pPr>
      <w:r>
        <w:rPr>
          <w:lang w:val="ru-RU"/>
        </w:rPr>
        <w:t>Результат:</w:t>
      </w:r>
    </w:p>
    <w:p w:rsidR="009F341D" w:rsidRDefault="009F341D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301338A6" wp14:editId="2214BEC4">
            <wp:extent cx="1914525" cy="1590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>
      <w:pPr>
        <w:rPr>
          <w:lang w:val="ru-RU"/>
        </w:rPr>
      </w:pPr>
      <w:r>
        <w:rPr>
          <w:lang w:val="ru-RU"/>
        </w:rPr>
        <w:br w:type="page"/>
      </w:r>
    </w:p>
    <w:p w:rsidR="009F341D" w:rsidRPr="009407B6" w:rsidRDefault="009F341D" w:rsidP="009F341D">
      <w:r>
        <w:rPr>
          <w:lang w:val="ru-RU"/>
        </w:rPr>
        <w:lastRenderedPageBreak/>
        <w:t>9</w:t>
      </w:r>
      <w:r>
        <w:rPr>
          <w:lang w:val="ru-RU"/>
        </w:rPr>
        <w:t>)</w:t>
      </w:r>
      <w:r w:rsidRPr="009F341D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 w:rsidR="009407B6" w:rsidRPr="009407B6">
        <w:rPr>
          <w:lang w:val="ru-RU"/>
        </w:rPr>
        <w:t>Добавление документации1</w:t>
      </w:r>
    </w:p>
    <w:p w:rsidR="009F341D" w:rsidRDefault="009F341D" w:rsidP="009F341D">
      <w:pPr>
        <w:rPr>
          <w:lang w:val="ru-RU"/>
        </w:rPr>
      </w:pPr>
      <w:r>
        <w:rPr>
          <w:lang w:val="ru-RU"/>
        </w:rPr>
        <w:t>Ввод:</w:t>
      </w:r>
    </w:p>
    <w:p w:rsidR="009F341D" w:rsidRDefault="00D94614" w:rsidP="009F341D">
      <w:pPr>
        <w:rPr>
          <w:lang w:val="ru-RU"/>
        </w:rPr>
      </w:pPr>
      <w:r>
        <w:rPr>
          <w:noProof/>
        </w:rPr>
        <w:drawing>
          <wp:inline distT="0" distB="0" distL="0" distR="0" wp14:anchorId="54A019DA" wp14:editId="0A2321C6">
            <wp:extent cx="4400550" cy="2962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 w:rsidP="009F341D">
      <w:pPr>
        <w:rPr>
          <w:lang w:val="ru-RU"/>
        </w:rPr>
      </w:pPr>
      <w:r>
        <w:rPr>
          <w:lang w:val="ru-RU"/>
        </w:rPr>
        <w:t>Результат:</w:t>
      </w:r>
    </w:p>
    <w:p w:rsidR="009F341D" w:rsidRDefault="00D94614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633C3311" wp14:editId="084ED02B">
            <wp:extent cx="6152515" cy="508000"/>
            <wp:effectExtent l="0" t="0" r="63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>
      <w:pPr>
        <w:rPr>
          <w:lang w:val="ru-RU"/>
        </w:rPr>
      </w:pPr>
      <w:r>
        <w:rPr>
          <w:lang w:val="ru-RU"/>
        </w:rPr>
        <w:br w:type="page"/>
      </w:r>
    </w:p>
    <w:p w:rsidR="009F341D" w:rsidRPr="009407B6" w:rsidRDefault="009F341D" w:rsidP="009F341D">
      <w:r>
        <w:rPr>
          <w:lang w:val="ru-RU"/>
        </w:rPr>
        <w:lastRenderedPageBreak/>
        <w:t>10</w:t>
      </w:r>
      <w:r>
        <w:rPr>
          <w:lang w:val="ru-RU"/>
        </w:rPr>
        <w:t>)</w:t>
      </w:r>
      <w:r w:rsidRPr="009F341D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 w:rsidR="009407B6" w:rsidRPr="009407B6">
        <w:rPr>
          <w:lang w:val="ru-RU"/>
        </w:rPr>
        <w:t>Добавление документации2</w:t>
      </w:r>
    </w:p>
    <w:p w:rsidR="009F341D" w:rsidRDefault="009F341D" w:rsidP="009F341D">
      <w:pPr>
        <w:rPr>
          <w:lang w:val="ru-RU"/>
        </w:rPr>
      </w:pPr>
      <w:r>
        <w:rPr>
          <w:lang w:val="ru-RU"/>
        </w:rPr>
        <w:t>Ввод:</w:t>
      </w:r>
    </w:p>
    <w:p w:rsidR="009F341D" w:rsidRDefault="00D94614" w:rsidP="009F341D">
      <w:pPr>
        <w:rPr>
          <w:lang w:val="ru-RU"/>
        </w:rPr>
      </w:pPr>
      <w:r>
        <w:rPr>
          <w:noProof/>
        </w:rPr>
        <w:drawing>
          <wp:inline distT="0" distB="0" distL="0" distR="0" wp14:anchorId="374A1047" wp14:editId="5090258D">
            <wp:extent cx="4524375" cy="2962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 w:rsidP="009F341D">
      <w:pPr>
        <w:rPr>
          <w:lang w:val="ru-RU"/>
        </w:rPr>
      </w:pPr>
      <w:r>
        <w:rPr>
          <w:lang w:val="ru-RU"/>
        </w:rPr>
        <w:t>Результат:</w:t>
      </w:r>
    </w:p>
    <w:p w:rsidR="009F341D" w:rsidRDefault="00D94614" w:rsidP="003B417A">
      <w:pPr>
        <w:rPr>
          <w:lang w:val="ru-RU"/>
        </w:rPr>
      </w:pPr>
      <w:r>
        <w:rPr>
          <w:noProof/>
        </w:rPr>
        <w:drawing>
          <wp:inline distT="0" distB="0" distL="0" distR="0" wp14:anchorId="720C76BB" wp14:editId="4C742595">
            <wp:extent cx="1819275" cy="1657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>
      <w:pPr>
        <w:rPr>
          <w:lang w:val="ru-RU"/>
        </w:rPr>
      </w:pPr>
      <w:r>
        <w:rPr>
          <w:lang w:val="ru-RU"/>
        </w:rPr>
        <w:br w:type="page"/>
      </w:r>
    </w:p>
    <w:p w:rsidR="009F341D" w:rsidRPr="009407B6" w:rsidRDefault="009F341D" w:rsidP="009F341D">
      <w:r>
        <w:rPr>
          <w:lang w:val="ru-RU"/>
        </w:rPr>
        <w:lastRenderedPageBreak/>
        <w:t>11</w:t>
      </w:r>
      <w:r>
        <w:rPr>
          <w:lang w:val="ru-RU"/>
        </w:rPr>
        <w:t>)</w:t>
      </w:r>
      <w:r w:rsidRPr="009F341D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 w:rsidR="009407B6" w:rsidRPr="009407B6">
        <w:rPr>
          <w:lang w:val="ru-RU"/>
        </w:rPr>
        <w:t>Отображение интерфейса1</w:t>
      </w:r>
    </w:p>
    <w:p w:rsidR="009F341D" w:rsidRDefault="009F341D" w:rsidP="009F341D">
      <w:pPr>
        <w:rPr>
          <w:lang w:val="ru-RU"/>
        </w:rPr>
      </w:pPr>
      <w:r>
        <w:rPr>
          <w:lang w:val="ru-RU"/>
        </w:rPr>
        <w:t>Ввод:</w:t>
      </w:r>
    </w:p>
    <w:p w:rsidR="009F341D" w:rsidRDefault="00D94614" w:rsidP="009F341D">
      <w:pPr>
        <w:rPr>
          <w:lang w:val="ru-RU"/>
        </w:rPr>
      </w:pPr>
      <w:r>
        <w:rPr>
          <w:noProof/>
        </w:rPr>
        <w:drawing>
          <wp:inline distT="0" distB="0" distL="0" distR="0" wp14:anchorId="68C6E29C" wp14:editId="5F4317BB">
            <wp:extent cx="1419225" cy="438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 w:rsidP="009F341D">
      <w:pPr>
        <w:rPr>
          <w:lang w:val="ru-RU"/>
        </w:rPr>
      </w:pPr>
      <w:r>
        <w:rPr>
          <w:lang w:val="ru-RU"/>
        </w:rPr>
        <w:t>Результат:</w:t>
      </w:r>
    </w:p>
    <w:p w:rsidR="009F341D" w:rsidRPr="003B417A" w:rsidRDefault="00D94614" w:rsidP="009F341D">
      <w:pPr>
        <w:rPr>
          <w:lang w:val="ru-RU"/>
        </w:rPr>
      </w:pPr>
      <w:r>
        <w:rPr>
          <w:noProof/>
        </w:rPr>
        <w:drawing>
          <wp:inline distT="0" distB="0" distL="0" distR="0" wp14:anchorId="4934C2EC" wp14:editId="5245C5BE">
            <wp:extent cx="3733800" cy="2705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D" w:rsidRDefault="009F341D">
      <w:pPr>
        <w:rPr>
          <w:lang w:val="ru-RU"/>
        </w:rPr>
      </w:pPr>
      <w:r>
        <w:rPr>
          <w:lang w:val="ru-RU"/>
        </w:rPr>
        <w:br w:type="page"/>
      </w:r>
    </w:p>
    <w:p w:rsidR="009F341D" w:rsidRPr="009407B6" w:rsidRDefault="009F341D" w:rsidP="009F341D">
      <w:r>
        <w:rPr>
          <w:lang w:val="ru-RU"/>
        </w:rPr>
        <w:lastRenderedPageBreak/>
        <w:t>12</w:t>
      </w:r>
      <w:r>
        <w:rPr>
          <w:lang w:val="ru-RU"/>
        </w:rPr>
        <w:t>)</w:t>
      </w:r>
      <w:r w:rsidRPr="009F341D">
        <w:rPr>
          <w:rFonts w:eastAsiaTheme="minorEastAsia"/>
          <w:color w:val="000000" w:themeColor="dark1"/>
          <w:kern w:val="24"/>
          <w:sz w:val="36"/>
          <w:szCs w:val="36"/>
          <w:lang w:val="ru-RU"/>
        </w:rPr>
        <w:t xml:space="preserve"> </w:t>
      </w:r>
      <w:r w:rsidR="009407B6" w:rsidRPr="009407B6">
        <w:rPr>
          <w:lang w:val="ru-RU"/>
        </w:rPr>
        <w:t>Отображение интерфейса2</w:t>
      </w:r>
    </w:p>
    <w:p w:rsidR="00D94614" w:rsidRDefault="00D94614" w:rsidP="00D94614">
      <w:pPr>
        <w:rPr>
          <w:lang w:val="ru-RU"/>
        </w:rPr>
      </w:pPr>
      <w:r>
        <w:rPr>
          <w:lang w:val="ru-RU"/>
        </w:rPr>
        <w:t>Ввод:</w:t>
      </w:r>
    </w:p>
    <w:p w:rsidR="00D94614" w:rsidRDefault="00D94614" w:rsidP="00D94614">
      <w:pPr>
        <w:rPr>
          <w:lang w:val="ru-RU"/>
        </w:rPr>
      </w:pPr>
      <w:r>
        <w:rPr>
          <w:noProof/>
        </w:rPr>
        <w:drawing>
          <wp:inline distT="0" distB="0" distL="0" distR="0" wp14:anchorId="0807E37C" wp14:editId="31AEC00C">
            <wp:extent cx="1419225" cy="438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14" w:rsidRDefault="00D94614" w:rsidP="00D94614">
      <w:pPr>
        <w:rPr>
          <w:lang w:val="ru-RU"/>
        </w:rPr>
      </w:pPr>
      <w:r>
        <w:rPr>
          <w:lang w:val="ru-RU"/>
        </w:rPr>
        <w:t>Результат:</w:t>
      </w:r>
    </w:p>
    <w:p w:rsidR="00D94614" w:rsidRPr="003B417A" w:rsidRDefault="00D94614" w:rsidP="00D94614">
      <w:pPr>
        <w:rPr>
          <w:lang w:val="ru-RU"/>
        </w:rPr>
      </w:pPr>
      <w:r>
        <w:rPr>
          <w:noProof/>
        </w:rPr>
        <w:drawing>
          <wp:inline distT="0" distB="0" distL="0" distR="0" wp14:anchorId="180A6873" wp14:editId="6255C051">
            <wp:extent cx="3733800" cy="2705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14" w:rsidRDefault="00D94614" w:rsidP="00D94614">
      <w:pPr>
        <w:rPr>
          <w:lang w:val="ru-RU"/>
        </w:rPr>
      </w:pPr>
      <w:r>
        <w:rPr>
          <w:lang w:val="ru-RU"/>
        </w:rPr>
        <w:br w:type="page"/>
      </w:r>
    </w:p>
    <w:p w:rsidR="009F341D" w:rsidRPr="003B417A" w:rsidRDefault="009F341D" w:rsidP="003B417A">
      <w:pPr>
        <w:rPr>
          <w:lang w:val="ru-RU"/>
        </w:rPr>
      </w:pPr>
      <w:bookmarkStart w:id="0" w:name="_GoBack"/>
      <w:bookmarkEnd w:id="0"/>
    </w:p>
    <w:sectPr w:rsidR="009F341D" w:rsidRPr="003B41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7D23"/>
    <w:multiLevelType w:val="hybridMultilevel"/>
    <w:tmpl w:val="5A86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A76FD"/>
    <w:multiLevelType w:val="hybridMultilevel"/>
    <w:tmpl w:val="762A8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12F5E"/>
    <w:multiLevelType w:val="hybridMultilevel"/>
    <w:tmpl w:val="75EC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46743"/>
    <w:multiLevelType w:val="hybridMultilevel"/>
    <w:tmpl w:val="8F36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677B6"/>
    <w:multiLevelType w:val="hybridMultilevel"/>
    <w:tmpl w:val="2E98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51"/>
    <w:rsid w:val="00167179"/>
    <w:rsid w:val="00170C3D"/>
    <w:rsid w:val="003A595D"/>
    <w:rsid w:val="003B417A"/>
    <w:rsid w:val="00554E0D"/>
    <w:rsid w:val="00600962"/>
    <w:rsid w:val="00664951"/>
    <w:rsid w:val="00796E50"/>
    <w:rsid w:val="0083047A"/>
    <w:rsid w:val="009407B6"/>
    <w:rsid w:val="009F341D"/>
    <w:rsid w:val="00A5249C"/>
    <w:rsid w:val="00C141C7"/>
    <w:rsid w:val="00C74313"/>
    <w:rsid w:val="00CB682B"/>
    <w:rsid w:val="00D94614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B393"/>
  <w15:chartTrackingRefBased/>
  <w15:docId w15:val="{4DCD40F0-B7C6-4E25-8655-D585CDA2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  <w:style w:type="paragraph" w:styleId="a3">
    <w:name w:val="List Paragraph"/>
    <w:basedOn w:val="a"/>
    <w:uiPriority w:val="34"/>
    <w:qFormat/>
    <w:rsid w:val="00554E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54E0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11</cp:revision>
  <dcterms:created xsi:type="dcterms:W3CDTF">2020-12-07T01:36:00Z</dcterms:created>
  <dcterms:modified xsi:type="dcterms:W3CDTF">2020-12-12T16:43:00Z</dcterms:modified>
</cp:coreProperties>
</file>