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ШИФР ЦЕЗАРЯ. ШИФР ВИЖЕНЕРА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А. В. Скворцов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Е. А. Лещенко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574713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1 Результат выполнения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Заключение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Приложение А (обязательное) Листинг кода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Приложение Б (обязательное) Блок-схема алгоритма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57471308"/>
      <w:r>
        <w:rPr>
          <w:rFonts w:cs="Times New Roman" w:ascii="Times New Roman" w:hAnsi="Times New Roman"/>
          <w:b/>
          <w:bCs/>
          <w:sz w:val="32"/>
          <w:szCs w:val="32"/>
        </w:rPr>
        <w:t>ВВЕДЕНИЕ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нужно разработать программные средства для шифрования и дешифрования текстовых файлов с использованием двух классических методов шифрования: шифра Цезаря и шифра Виженера. 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>
        <w:rPr>
          <w:rFonts w:cs="Times New Roman" w:ascii="Times New Roman" w:hAnsi="Times New Roman"/>
          <w:i/>
          <w:iCs/>
          <w:sz w:val="28"/>
          <w:szCs w:val="28"/>
        </w:rPr>
        <w:t>С++</w:t>
      </w:r>
      <w:r>
        <w:rPr>
          <w:rFonts w:cs="Times New Roman" w:ascii="Times New Roman" w:hAnsi="Times New Roman"/>
          <w:sz w:val="28"/>
          <w:szCs w:val="28"/>
        </w:rPr>
        <w:t xml:space="preserve">. В ходе работы будет осуществлено знакомство с методами шифрования, разработка алгоритмов шифрования и дешифрования, а также создание программного продукта, позволяющего осуществлять шифрование и дешифрование текстовых файлов.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57471309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1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работы было создано два приложения для шифрования и дешифрования текстовых файлов: с использованием шифра Цезаря </w:t>
        <w:br/>
        <w:t>(рисунок 1) и шифра Виженера (рисунок 2).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/>
        <w:drawing>
          <wp:inline distT="0" distB="0" distL="0" distR="0">
            <wp:extent cx="6134100" cy="74422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</w:t>
      </w:r>
    </w:p>
    <w:p>
      <w:pPr>
        <w:pStyle w:val="Style16"/>
        <w:rPr/>
      </w:pPr>
      <w:r>
        <w:rPr/>
        <w:drawing>
          <wp:inline distT="0" distB="0" distL="0" distR="0">
            <wp:extent cx="2553335" cy="11271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</w:t>
      </w:r>
    </w:p>
    <w:p>
      <w:pPr>
        <w:pStyle w:val="Normal"/>
        <w:spacing w:lineRule="auto" w:line="259" w:before="200" w:after="200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 – взаимодействие с программой; б – выходные данные</w:t>
      </w:r>
    </w:p>
    <w:p>
      <w:pPr>
        <w:pStyle w:val="Style16"/>
        <w:rPr>
          <w:lang w:val="ru-RU"/>
        </w:rPr>
      </w:pPr>
      <w:r>
        <w:rPr>
          <w:lang w:val="ru-RU"/>
        </w:rPr>
        <w:t>Рисунок 1 – Шифр Цезаря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/>
        <w:drawing>
          <wp:inline distT="0" distB="0" distL="0" distR="0">
            <wp:extent cx="6007735" cy="78867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</w:t>
      </w:r>
    </w:p>
    <w:p>
      <w:pPr>
        <w:pStyle w:val="Style16"/>
        <w:rPr/>
      </w:pPr>
      <w:r>
        <w:rPr/>
        <w:drawing>
          <wp:inline distT="0" distB="0" distL="0" distR="0">
            <wp:extent cx="3517900" cy="162496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</w:t>
      </w:r>
    </w:p>
    <w:p>
      <w:pPr>
        <w:pStyle w:val="Normal"/>
        <w:spacing w:lineRule="auto" w:line="259" w:before="200" w:after="200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 – взаимодействие с программой; б – выходные данные</w:t>
      </w:r>
    </w:p>
    <w:p>
      <w:pPr>
        <w:pStyle w:val="Style16"/>
        <w:rPr>
          <w:lang w:val="ru-RU"/>
        </w:rPr>
      </w:pPr>
      <w:r>
        <w:rPr>
          <w:lang w:val="ru-RU"/>
        </w:rPr>
        <w:t>Рисунок 2 – Шифр Виженера</w:t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2" w:name="_Toc157471310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шифрования и дешифрования текстовых файлов с применением шифра Цезаря и шифра Виженера на языке программирования </w:t>
      </w:r>
      <w:r>
        <w:rPr>
          <w:rFonts w:cs="Times New Roman" w:ascii="Times New Roman" w:hAnsi="Times New Roman"/>
          <w:i/>
          <w:iCs/>
          <w:sz w:val="28"/>
          <w:szCs w:val="28"/>
        </w:rPr>
        <w:t>С++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 проведен анализ методов шифрования и алгоритмов работы с текстовыми файлами, разработана блок-схема алгоритма, написаны и отлажены программы для шифрования и дешифрования файлов.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шифра Цезаря и шифра Виженера и получены практические навыки работы с данными алгоритмами.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 –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caesar.cpp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&lt;locale.h&gt;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encryptCaesar(std::string text, int shift)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length = text.length();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for (int i = 0; i &lt; length; ++i)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(isalpha(text[i]))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char ch = isupper(text[i])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result += (text[i] - ch + shift) % 26 +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result += text[i];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decryptCaesar(std::string text, int shift)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encryptCaesar(text, 26 -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inputFileName, outputFileName, inputText;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"CAESAR Cipher for alphabet \"ABCDEFGHIJKLMNOPQRSTUVWXYZabcdefghijklmnopqrstuvwxyz\""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"Enter input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std::getline(std::cin, 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"Enter output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std::getline(std::cin, 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std::ifstream inputFile(inputFileName);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std::ofstream outputFile(outputFileName);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(inputFile.is_open())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std::getline(inputFile, inputText);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shift = 3;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encryptedText = encryptCaesar(inputText,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decryptedText = decryptCaesar(encryptedText,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 &lt;&lt; "Encrypted text: " &lt;&lt; encryptedText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 &lt;&lt; "Decrypted text: " &lt;&lt; decryptedText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"Unable to open the input file."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 –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vigenere.cpp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&lt;tuple&gt;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std::tuple&lt;char, int, int&gt; getBaseParameters(std::string keyword, char textChar, int keywordIndex)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base = isupper(textChar)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offset = isupper(keyword[keywordIndex])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messageIndex = textChar - base;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keyCharIndex = keyword[keywordIndex] - offset;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std::tuple&lt;char, int, int&gt;(base, messageIndex, keyCharIndex);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std::string encryptVigenere(std::string text, std::string keyword)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keywordIndex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(auto&amp; ch: text)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(isalpha(ch))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auto baseParameters = getBaseParameters(keyword, ch, keywordIndex);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static_cast&lt;char&gt;((std::get&lt;1&gt;(baseParameters) + std::get&lt;2&gt;(baseParameters)) % 26 + std::get&lt;0&gt;(baseParameters));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keywordIndex = (keywordIndex + 1) % keyword.length();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std::string decryptVigenere(std::string text, std::string keyword)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keywordIndex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(auto&amp; ch: text)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(isalpha(ch))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auto baseParameters = getBaseParameters(keyword, ch, keywordIndex);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static_cast&lt;char&gt;((std::get&lt;1&gt;(baseParameters) - std::get&lt;2&gt;(baseParameters) +26) % 26 + std::get&lt;0&gt;(baseParameters));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keywordIndex = (keywordIndex + 1) % keyword.length();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inputFileName, outputFileName, inputText, keyword;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"VIGENERE Cipher for alphabet \"ABCDEFGHIJKLMNOPQRSTUVWXYZabcdefghijklmnopqrstuvwxyz\""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input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output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keyword: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std::ifstream inputFile(inputFileName);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std::ofstream outputFile(outputFileName);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(inputFile.is_open())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std::getline(inputFile, inputText);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std::string encryptedText = encryptVigenere(inputText,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std::string decryptedText = decryptVigenere(encryptedText,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 &lt;&lt; "Encrypted text: " &lt;&lt; encryptedText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 &lt;&lt; "Decrypted text: " &lt;&lt; decryptedText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"Unable to open the input file."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="Courier New" w:ascii="Courier New" w:hAnsi="Courier New"/>
          <w:color w:val="000000" w:themeColor="text1"/>
          <w:sz w:val="20"/>
          <w:szCs w:val="20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cs="Times New Roman" w:ascii="Times New Roman" w:hAnsi="Times New Roman"/>
          <w:color w:val="auto"/>
          <w:sz w:val="32"/>
          <w:szCs w:val="32"/>
        </w:rPr>
        <w:t>ПРИЛОЖЕНИЕ Б</w:t>
        <w:br/>
        <w:t>(обязательное)</w:t>
        <w:br/>
        <w:t>Блок-схема алгоритма</w:t>
      </w:r>
      <w:bookmarkEnd w:id="4"/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-246380</wp:posOffset>
            </wp:positionH>
            <wp:positionV relativeFrom="paragraph">
              <wp:posOffset>215265</wp:posOffset>
            </wp:positionV>
            <wp:extent cx="6192520" cy="80441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2689364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57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Style15" w:customStyle="1">
    <w:name w:val="Рисунок Знак"/>
    <w:basedOn w:val="DefaultParagraphFont"/>
    <w:link w:val="Style16"/>
    <w:qFormat/>
    <w:rsid w:val="00a32d85"/>
    <w:rPr>
      <w:rFonts w:ascii="Times New Roman" w:hAnsi="Times New Roman" w:eastAsia="Microsoft Sans Serif" w:cs="Microsoft Sans Serif"/>
      <w:color w:val="000000"/>
      <w:sz w:val="28"/>
      <w:szCs w:val="24"/>
      <w:lang w:val="en-US" w:eastAsia="ru-RU" w:bidi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317cb"/>
    <w:pPr>
      <w:tabs>
        <w:tab w:val="clear" w:pos="708"/>
        <w:tab w:val="right" w:pos="9344" w:leader="dot"/>
      </w:tabs>
      <w:spacing w:lineRule="auto" w:line="259" w:before="0" w:after="0"/>
    </w:pPr>
    <w:rPr/>
  </w:style>
  <w:style w:type="paragraph" w:styleId="NoSpacing">
    <w:name w:val="No Spacing"/>
    <w:uiPriority w:val="1"/>
    <w:qFormat/>
    <w:rsid w:val="004175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 w:customStyle="1">
    <w:name w:val="Рисунок"/>
    <w:basedOn w:val="Normal"/>
    <w:link w:val="Style15"/>
    <w:qFormat/>
    <w:rsid w:val="00a32d85"/>
    <w:pPr>
      <w:widowControl w:val="false"/>
      <w:tabs>
        <w:tab w:val="clear" w:pos="708"/>
        <w:tab w:val="left" w:pos="4536" w:leader="none"/>
      </w:tabs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color w:val="000000"/>
      <w:sz w:val="28"/>
      <w:szCs w:val="24"/>
      <w:lang w:val="en-US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Application>LibreOffice/7.3.7.2$Linux_X86_64 LibreOffice_project/30$Build-2</Application>
  <AppVersion>15.0000</AppVersion>
  <Pages>9</Pages>
  <Words>710</Words>
  <Characters>5065</Characters>
  <CharactersWithSpaces>6187</CharactersWithSpaces>
  <Paragraphs>155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2024-02-01T20:57:00Z</dcterms:created>
  <dc:creator>Denis Konchik</dc:creator>
  <dc:description/>
  <dc:language>en-US</dc:language>
  <cp:lastModifiedBy/>
  <cp:lastPrinted>2023-09-14T21:26:00Z</cp:lastPrinted>
  <dcterms:modified xsi:type="dcterms:W3CDTF">2024-02-03T12:21:49Z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