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ourier New" w:cs="Courier New" w:eastAsia="Courier New" w:hAnsi="Courier New"/>
          <w:caps/>
          <w:color w:val="666666"/>
          <w:sz w:val="18"/>
          <w:szCs w:val="18"/>
        </w:rPr>
        <w:t xml:space="preserve">DeMoD LLC</w:t>
      </w:r>
    </w:p>
    <w:p>
      <w:pPr>
        <w:spacing w:before="0" w:after="16"/>
      </w:pPr>
      <w:r>
        <w:rPr>
          <w:rFonts w:ascii="Courier New" w:cs="Courier New" w:eastAsia="Courier New" w:hAnsi="Courier New"/>
          <w:b/>
          <w:bCs/>
          <w:caps/>
          <w:color w:val="00E5CC"/>
          <w:sz w:val="64"/>
          <w:szCs w:val="64"/>
        </w:rPr>
        <w:t xml:space="preserve">ACOUSTIC FSK</w:t>
      </w:r>
    </w:p>
    <w:p>
      <w:pPr>
        <w:spacing w:before="0" w:after="80"/>
      </w:pPr>
      <w:r>
        <w:rPr>
          <w:rFonts w:ascii="Courier New" w:cs="Courier New" w:eastAsia="Courier New" w:hAnsi="Courier New"/>
          <w:b/>
          <w:bCs/>
          <w:caps/>
          <w:color w:val="F2F2F2"/>
          <w:sz w:val="44"/>
          <w:szCs w:val="44"/>
        </w:rPr>
        <w:t xml:space="preserve">MODEM GUIDE</w:t>
      </w:r>
    </w:p>
    <w:p>
      <w:pPr>
        <w:pBdr>
          <w:bottom w:val="single" w:color="00E5CC" w:sz="16" w:space="1"/>
        </w:pBdr>
        <w:spacing w:before="80" w:after="80"/>
      </w:pPr>
      <w:r>
        <w:rPr>
          <w:rFonts w:ascii="Courier New" w:cs="Courier New" w:eastAsia="Courier New" w:hAnsi="Courier New"/>
          <w:color w:val="F2F2F2"/>
          <w:sz w:val="22"/>
          <w:szCs w:val="22"/>
        </w:rPr>
        <w:t xml:space="preserve"/>
      </w:r>
    </w:p>
    <w:p>
      <w:pPr>
        <w:spacing w:before="80" w:after="80"/>
      </w:pPr>
      <w:r>
        <w:rPr>
          <w:rFonts w:ascii="Courier New" w:cs="Courier New" w:eastAsia="Courier New" w:hAnsi="Courier New"/>
          <w:color w:val="999999"/>
          <w:sz w:val="22"/>
          <w:szCs w:val="22"/>
        </w:rPr>
        <w:t xml:space="preserve">Two-tone audible FSK over speaker + microphone. </w:t>
      </w:r>
      <w:r>
        <w:rPr>
          <w:rFonts w:ascii="Courier New" w:cs="Courier New" w:eastAsia="Courier New" w:hAnsi="Courier New"/>
          <w:b/>
          <w:bCs/>
          <w:color w:val="00E5CC"/>
          <w:sz w:val="22"/>
          <w:szCs w:val="22"/>
        </w:rPr>
        <w:t xml:space="preserve">Sounds like dial-up.</w:t>
      </w:r>
      <w:r>
        <w:rPr>
          <w:rFonts w:ascii="Courier New" w:cs="Courier New" w:eastAsia="Courier New" w:hAnsi="Courier New"/>
          <w:color w:val="999999"/>
          <w:sz w:val="22"/>
          <w:szCs w:val="22"/>
        </w:rPr>
        <w:t xml:space="preserve"> That is the point.</w:t>
      </w:r>
    </w:p>
    <w:p>
      <w:pPr>
        <w:pBdr>
          <w:bottom w:val="single" w:color="3D3D3D" w:sz="4" w:space="1"/>
        </w:pBdr>
        <w:spacing w:before="80" w:after="80"/>
      </w:pPr>
      <w:r>
        <w:rPr>
          <w:rFonts w:ascii="Courier New" w:cs="Courier New" w:eastAsia="Courier New" w:hAnsi="Courier New"/>
          <w:color w:val="F2F2F2"/>
          <w:sz w:val="22"/>
          <w:szCs w:val="22"/>
        </w:rPr>
        <w:t xml:space="preserve"/>
      </w:r>
    </w:p>
    <w:p>
      <w:pPr>
        <w:spacing w:before="60" w:after="400"/>
      </w:pPr>
      <w:r>
        <w:rPr>
          <w:rFonts w:ascii="Courier New" w:cs="Courier New" w:eastAsia="Courier New" w:hAnsi="Courier New"/>
          <w:color w:val="666666"/>
          <w:sz w:val="18"/>
          <w:szCs w:val="18"/>
        </w:rPr>
        <w:t xml:space="preserve">v0.3.0  ·  GPL-3.0  ·  info@demod.ltd  ·  JackFrame 8-byte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300"/>
        </w:tblCellMar>
      </w:tblPr>
      <w:tblGrid>
        <w:gridCol w:w="3120"/>
        <w:gridCol w:w="3120"/>
        <w:gridCol w:w="3120"/>
      </w:tblGrid>
      <w:tr>
        <w:tc>
          <w:tcPr>
            <w:tcW w:type="dxa" w:w="3120"/>
            <w:tcBorders>
              <w:top w:val="single" w:color="00E5CC" w:sz="6"/>
              <w:left w:val="single" w:color="00E5CC" w:sz="6"/>
              <w:bottom w:val="single" w:color="00E5CC" w:sz="6"/>
              <w:right w:val="single" w:color="00E5CC" w:sz="6"/>
            </w:tcBorders>
            <w:shd w:fill="2A2A2A" w:val="clear"/>
            <w:tcMar>
              <w:top w:type="dxa" w:w="100"/>
              <w:left w:type="dxa" w:w="160"/>
              <w:bottom w:type="dxa" w:w="100"/>
              <w:right w:type="dxa" w:w="160"/>
            </w:tcMar>
          </w:tcPr>
          <w:p>
            <w:pPr>
              <w:spacing w:before="60" w:after="40"/>
            </w:pPr>
            <w:r>
              <w:rPr>
                <w:rFonts w:ascii="Courier New" w:cs="Courier New" w:eastAsia="Courier New" w:hAnsi="Courier New"/>
                <w:b/>
                <w:bCs/>
                <w:caps/>
                <w:color w:val="00E5CC"/>
                <w:sz w:val="17"/>
                <w:szCs w:val="17"/>
              </w:rPr>
              <w:t xml:space="preserve">MODULATION</w:t>
            </w:r>
          </w:p>
          <w:p>
            <w:pPr>
              <w:spacing w:before="0" w:after="20"/>
            </w:pPr>
            <w:r>
              <w:rPr>
                <w:rFonts w:ascii="Courier New" w:cs="Courier New" w:eastAsia="Courier New" w:hAnsi="Courier New"/>
                <w:color w:val="999999"/>
                <w:sz w:val="17"/>
                <w:szCs w:val="17"/>
              </w:rPr>
              <w:t xml:space="preserve">2-tone FSK (AFSK)</w:t>
            </w:r>
          </w:p>
          <w:p>
            <w:pPr>
              <w:spacing w:before="0" w:after="20"/>
            </w:pPr>
            <w:r>
              <w:rPr>
                <w:rFonts w:ascii="Courier New" w:cs="Courier New" w:eastAsia="Courier New" w:hAnsi="Courier New"/>
                <w:color w:val="999999"/>
                <w:sz w:val="17"/>
                <w:szCs w:val="17"/>
              </w:rPr>
              <w:t xml:space="preserve">Mark  = 2000 Hz</w:t>
            </w:r>
          </w:p>
          <w:p>
            <w:pPr>
              <w:spacing w:before="0" w:after="20"/>
            </w:pPr>
            <w:r>
              <w:rPr>
                <w:rFonts w:ascii="Courier New" w:cs="Courier New" w:eastAsia="Courier New" w:hAnsi="Courier New"/>
                <w:color w:val="999999"/>
                <w:sz w:val="17"/>
                <w:szCs w:val="17"/>
              </w:rPr>
              <w:t xml:space="preserve">Space = 3000 Hz</w:t>
            </w:r>
          </w:p>
          <w:p>
            <w:pPr>
              <w:spacing w:before="0" w:after="60"/>
            </w:pPr>
            <w:r>
              <w:rPr>
                <w:rFonts w:ascii="Courier New" w:cs="Courier New" w:eastAsia="Courier New" w:hAnsi="Courier New"/>
                <w:color w:val="999999"/>
                <w:sz w:val="17"/>
                <w:szCs w:val="17"/>
              </w:rPr>
              <w:t xml:space="preserve">h = 0.833</w:t>
            </w:r>
          </w:p>
        </w:tc>
        <w:tc>
          <w:tcPr>
            <w:tcW w:type="dxa" w:w="3120"/>
            <w:tcBorders>
              <w:top w:val="single" w:color="8B5CF6" w:sz="6"/>
              <w:left w:val="single" w:color="8B5CF6" w:sz="6"/>
              <w:bottom w:val="single" w:color="8B5CF6" w:sz="6"/>
              <w:right w:val="single" w:color="8B5CF6" w:sz="6"/>
            </w:tcBorders>
            <w:shd w:fill="2A2A2A" w:val="clear"/>
            <w:tcMar>
              <w:top w:type="dxa" w:w="100"/>
              <w:left w:type="dxa" w:w="160"/>
              <w:bottom w:type="dxa" w:w="100"/>
              <w:right w:type="dxa" w:w="160"/>
            </w:tcMar>
          </w:tcPr>
          <w:p>
            <w:pPr>
              <w:spacing w:before="60" w:after="40"/>
            </w:pPr>
            <w:r>
              <w:rPr>
                <w:rFonts w:ascii="Courier New" w:cs="Courier New" w:eastAsia="Courier New" w:hAnsi="Courier New"/>
                <w:b/>
                <w:bCs/>
                <w:caps/>
                <w:color w:val="8B5CF6"/>
                <w:sz w:val="17"/>
                <w:szCs w:val="17"/>
              </w:rPr>
              <w:t xml:space="preserve">TIMING</w:t>
            </w:r>
          </w:p>
          <w:p>
            <w:pPr>
              <w:spacing w:before="0" w:after="20"/>
            </w:pPr>
            <w:r>
              <w:rPr>
                <w:rFonts w:ascii="Courier New" w:cs="Courier New" w:eastAsia="Courier New" w:hAnsi="Courier New"/>
                <w:color w:val="999999"/>
                <w:sz w:val="17"/>
                <w:szCs w:val="17"/>
              </w:rPr>
              <w:t xml:space="preserve">1200 baud</w:t>
            </w:r>
          </w:p>
          <w:p>
            <w:pPr>
              <w:spacing w:before="0" w:after="20"/>
            </w:pPr>
            <w:r>
              <w:rPr>
                <w:rFonts w:ascii="Courier New" w:cs="Courier New" w:eastAsia="Courier New" w:hAnsi="Courier New"/>
                <w:color w:val="999999"/>
                <w:sz w:val="17"/>
                <w:szCs w:val="17"/>
              </w:rPr>
              <w:t xml:space="preserve">48 kHz SR</w:t>
            </w:r>
          </w:p>
          <w:p>
            <w:pPr>
              <w:spacing w:before="0" w:after="20"/>
            </w:pPr>
            <w:r>
              <w:rPr>
                <w:rFonts w:ascii="Courier New" w:cs="Courier New" w:eastAsia="Courier New" w:hAnsi="Courier New"/>
                <w:color w:val="999999"/>
                <w:sz w:val="17"/>
                <w:szCs w:val="17"/>
              </w:rPr>
              <w:t xml:space="preserve">sps = 40 (integer)</w:t>
            </w:r>
          </w:p>
          <w:p>
            <w:pPr>
              <w:spacing w:before="0" w:after="60"/>
            </w:pPr>
            <w:r>
              <w:rPr>
                <w:rFonts w:ascii="Courier New" w:cs="Courier New" w:eastAsia="Courier New" w:hAnsi="Courier New"/>
                <w:color w:val="999999"/>
                <w:sz w:val="17"/>
                <w:szCs w:val="17"/>
              </w:rPr>
              <w:t xml:space="preserve">Frame = 53.3 ms</w:t>
            </w:r>
          </w:p>
        </w:tc>
        <w:tc>
          <w:tcPr>
            <w:tcW w:type="dxa" w:w="3120"/>
            <w:tcBorders>
              <w:top w:val="single" w:color="F59E0B" w:sz="6"/>
              <w:left w:val="single" w:color="F59E0B" w:sz="6"/>
              <w:bottom w:val="single" w:color="F59E0B" w:sz="6"/>
              <w:right w:val="single" w:color="F59E0B" w:sz="6"/>
            </w:tcBorders>
            <w:shd w:fill="2A2A2A" w:val="clear"/>
            <w:tcMar>
              <w:top w:type="dxa" w:w="100"/>
              <w:left w:type="dxa" w:w="160"/>
              <w:bottom w:type="dxa" w:w="100"/>
              <w:right w:type="dxa" w:w="160"/>
            </w:tcMar>
          </w:tcPr>
          <w:p>
            <w:pPr>
              <w:spacing w:before="60" w:after="40"/>
            </w:pPr>
            <w:r>
              <w:rPr>
                <w:rFonts w:ascii="Courier New" w:cs="Courier New" w:eastAsia="Courier New" w:hAnsi="Courier New"/>
                <w:b/>
                <w:bCs/>
                <w:caps/>
                <w:color w:val="F59E0B"/>
                <w:sz w:val="17"/>
                <w:szCs w:val="17"/>
              </w:rPr>
              <w:t xml:space="preserve">FRAME</w:t>
            </w:r>
          </w:p>
          <w:p>
            <w:pPr>
              <w:spacing w:before="0" w:after="20"/>
            </w:pPr>
            <w:r>
              <w:rPr>
                <w:rFonts w:ascii="Courier New" w:cs="Courier New" w:eastAsia="Courier New" w:hAnsi="Courier New"/>
                <w:color w:val="999999"/>
                <w:sz w:val="17"/>
                <w:szCs w:val="17"/>
              </w:rPr>
              <w:t xml:space="preserve">JackFrame 8 bytes</w:t>
            </w:r>
          </w:p>
          <w:p>
            <w:pPr>
              <w:spacing w:before="0" w:after="20"/>
            </w:pPr>
            <w:r>
              <w:rPr>
                <w:rFonts w:ascii="Courier New" w:cs="Courier New" w:eastAsia="Courier New" w:hAnsi="Courier New"/>
                <w:color w:val="999999"/>
                <w:sz w:val="17"/>
                <w:szCs w:val="17"/>
              </w:rPr>
              <w:t xml:space="preserve">4-byte payload</w:t>
            </w:r>
          </w:p>
          <w:p>
            <w:pPr>
              <w:spacing w:before="0" w:after="20"/>
            </w:pPr>
            <w:r>
              <w:rPr>
                <w:rFonts w:ascii="Courier New" w:cs="Courier New" w:eastAsia="Courier New" w:hAnsi="Courier New"/>
                <w:color w:val="999999"/>
                <w:sz w:val="17"/>
                <w:szCs w:val="17"/>
              </w:rPr>
              <w:t xml:space="preserve">CRC-CCITT pin 0xC23F</w:t>
            </w:r>
          </w:p>
          <w:p>
            <w:pPr>
              <w:spacing w:before="0" w:after="60"/>
            </w:pPr>
            <w:r>
              <w:rPr>
                <w:rFonts w:ascii="Courier New" w:cs="Courier New" w:eastAsia="Courier New" w:hAnsi="Courier New"/>
                <w:color w:val="999999"/>
                <w:sz w:val="17"/>
                <w:szCs w:val="17"/>
              </w:rPr>
              <w:t xml:space="preserve">sync byte = 0xA5</w:t>
            </w:r>
          </w:p>
        </w:tc>
      </w:tr>
    </w:tbl>
    <w:p>
      <w:pPr>
        <w:spacing w:before="0" w:after="0"/>
      </w:pPr>
      <w:r>
        <w:br w:type="page"/>
      </w:r>
    </w:p>
    <w:p>
      <w:pPr>
        <w:pStyle w:val="Heading1"/>
        <w:spacing w:before="360" w:after="120"/>
      </w:pPr>
      <w:r>
        <w:rPr>
          <w:rFonts w:ascii="Courier New" w:cs="Courier New" w:eastAsia="Courier New" w:hAnsi="Courier New"/>
          <w:b/>
          <w:bCs/>
          <w:caps/>
          <w:color w:val="00E5CC"/>
          <w:sz w:val="34"/>
          <w:szCs w:val="34"/>
        </w:rPr>
        <w:t xml:space="preserve">1  How It Works</w:t>
      </w:r>
    </w:p>
    <w:p>
      <w:pPr>
        <w:pBdr>
          <w:bottom w:val="single" w:color="3D3D3D" w:sz="4" w:space="1"/>
        </w:pBdr>
        <w:spacing w:before="80" w:after="80"/>
      </w:pPr>
      <w:r>
        <w:rPr>
          <w:rFonts w:ascii="Courier New" w:cs="Courier New" w:eastAsia="Courier New" w:hAnsi="Courier New"/>
          <w:color w:val="F2F2F2"/>
          <w:sz w:val="22"/>
          <w:szCs w:val="22"/>
        </w:rPr>
        <w:t xml:space="preserve"/>
      </w:r>
    </w:p>
    <w:p>
      <w:pPr>
        <w:spacing w:before="40" w:after="40"/>
      </w:pPr>
      <w:r>
        <w:rPr>
          <w:rFonts w:ascii="Courier New" w:cs="Courier New" w:eastAsia="Courier New" w:hAnsi="Courier New"/>
          <w:color w:val="F2F2F2"/>
          <w:sz w:val="20"/>
          <w:szCs w:val="20"/>
        </w:rPr>
        <w:t xml:space="preserve">This is a software-defined audio modem. The transmitting machine encodes data as two audio tones — 2000 Hz for a 1-bit, 3000 Hz for a 0-bit — and plays them through its speaker. The receiving machine captures those tones with its microphone and decodes them back to bytes.</w:t>
      </w:r>
    </w:p>
    <w:p>
      <w:pPr>
        <w:spacing w:before="60" w:after="0"/>
      </w:pPr>
      <w:r>
        <w:rPr>
          <w:rFonts w:ascii="Courier New" w:cs="Courier New" w:eastAsia="Courier New" w:hAnsi="Courier New"/>
          <w:color w:val="F2F2F2"/>
          <w:sz w:val="22"/>
          <w:szCs w:val="22"/>
        </w:rPr>
        <w:t xml:space="preserve"/>
      </w:r>
    </w:p>
    <w:p>
      <w:pPr>
        <w:spacing w:before="40" w:after="40"/>
      </w:pPr>
      <w:r>
        <w:rPr>
          <w:rFonts w:ascii="Courier New" w:cs="Courier New" w:eastAsia="Courier New" w:hAnsi="Courier New"/>
          <w:color w:val="F2F2F2"/>
          <w:sz w:val="20"/>
          <w:szCs w:val="20"/>
        </w:rPr>
        <w:t xml:space="preserve">The tones are audible. At 1200 baud they produce a recognisable warbling that sounds exactly like a dial-up modem handshake. This is intentional.</w:t>
      </w:r>
    </w:p>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1.1  Signal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400"/>
        <w:gridCol w:w="240"/>
        <w:gridCol w:w="1200"/>
        <w:gridCol w:w="240"/>
        <w:gridCol w:w="1400"/>
        <w:gridCol w:w="240"/>
        <w:gridCol w:w="1200"/>
        <w:gridCol w:w="240"/>
        <w:gridCol w:w="1200"/>
        <w:gridCol w:w="240"/>
        <w:gridCol w:w="1200"/>
      </w:tblGrid>
      <w:tr>
        <w:tc>
          <w:tcPr>
            <w:tcW w:type="dxa" w:w="1400"/>
            <w:tcBorders>
              <w:top w:val="single" w:color="00E5CC" w:sz="6"/>
              <w:left w:val="single" w:color="00E5CC" w:sz="6"/>
              <w:bottom w:val="single" w:color="00E5CC" w:sz="6"/>
              <w:right w:val="single" w:color="00E5CC" w:sz="6"/>
            </w:tcBorders>
            <w:shd w:fill="2A2A2A" w:val="clear"/>
            <w:tcMar>
              <w:top w:type="dxa" w:w="100"/>
              <w:left w:type="dxa" w:w="160"/>
              <w:bottom w:type="dxa" w:w="100"/>
              <w:right w:type="dxa" w:w="160"/>
            </w:tcMar>
          </w:tcPr>
          <w:p>
            <w:pPr>
              <w:spacing w:before="60" w:after="60"/>
              <w:jc w:val="center"/>
            </w:pPr>
            <w:r>
              <w:rPr>
                <w:rFonts w:ascii="Courier New" w:cs="Courier New" w:eastAsia="Courier New" w:hAnsi="Courier New"/>
                <w:color w:val="F2F2F2"/>
                <w:sz w:val="16"/>
                <w:szCs w:val="16"/>
              </w:rPr>
              <w:t xml:space="preserve">JackFrame
8 bytes</w:t>
            </w:r>
          </w:p>
        </w:tc>
        <w:tc>
          <w:tcPr>
            <w:tcW w:type="dxa" w:w="2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60" w:after="60"/>
              <w:jc w:val="center"/>
            </w:pPr>
            <w:r>
              <w:rPr>
                <w:rFonts w:ascii="Courier New" w:cs="Courier New" w:eastAsia="Courier New" w:hAnsi="Courier New"/>
                <w:color w:val="666666"/>
                <w:sz w:val="18"/>
                <w:szCs w:val="18"/>
              </w:rPr>
              <w:t xml:space="preserve">→</w:t>
            </w:r>
          </w:p>
        </w:tc>
        <w:tc>
          <w:tcPr>
            <w:tcW w:type="dxa" w:w="12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60" w:after="60"/>
              <w:jc w:val="center"/>
            </w:pPr>
            <w:r>
              <w:rPr>
                <w:rFonts w:ascii="Courier New" w:cs="Courier New" w:eastAsia="Courier New" w:hAnsi="Courier New"/>
                <w:color w:val="F2F2F2"/>
                <w:sz w:val="16"/>
                <w:szCs w:val="16"/>
              </w:rPr>
              <w:t xml:space="preserve">NRZ-L bits
±1 floats</w:t>
            </w:r>
          </w:p>
        </w:tc>
        <w:tc>
          <w:tcPr>
            <w:tcW w:type="dxa" w:w="2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60" w:after="60"/>
              <w:jc w:val="center"/>
            </w:pPr>
            <w:r>
              <w:rPr>
                <w:rFonts w:ascii="Courier New" w:cs="Courier New" w:eastAsia="Courier New" w:hAnsi="Courier New"/>
                <w:color w:val="666666"/>
                <w:sz w:val="18"/>
                <w:szCs w:val="18"/>
              </w:rPr>
              <w:t xml:space="preserve">→</w:t>
            </w:r>
          </w:p>
        </w:tc>
        <w:tc>
          <w:tcPr>
            <w:tcW w:type="dxa" w:w="1400"/>
            <w:tcBorders>
              <w:top w:val="single" w:color="8B5CF6" w:sz="6"/>
              <w:left w:val="single" w:color="8B5CF6" w:sz="6"/>
              <w:bottom w:val="single" w:color="8B5CF6" w:sz="6"/>
              <w:right w:val="single" w:color="8B5CF6" w:sz="6"/>
            </w:tcBorders>
            <w:shd w:fill="2A2A2A" w:val="clear"/>
            <w:tcMar>
              <w:top w:type="dxa" w:w="100"/>
              <w:left w:type="dxa" w:w="160"/>
              <w:bottom w:type="dxa" w:w="100"/>
              <w:right w:type="dxa" w:w="160"/>
            </w:tcMar>
          </w:tcPr>
          <w:p>
            <w:pPr>
              <w:spacing w:before="60" w:after="60"/>
              <w:jc w:val="center"/>
            </w:pPr>
            <w:r>
              <w:rPr>
                <w:rFonts w:ascii="Courier New" w:cs="Courier New" w:eastAsia="Courier New" w:hAnsi="Courier New"/>
                <w:color w:val="F2F2F2"/>
                <w:sz w:val="16"/>
                <w:szCs w:val="16"/>
              </w:rPr>
              <w:t xml:space="preserve">Faust CP-FSK
phasor</w:t>
            </w:r>
          </w:p>
        </w:tc>
        <w:tc>
          <w:tcPr>
            <w:tcW w:type="dxa" w:w="2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60" w:after="60"/>
              <w:jc w:val="center"/>
            </w:pPr>
            <w:r>
              <w:rPr>
                <w:rFonts w:ascii="Courier New" w:cs="Courier New" w:eastAsia="Courier New" w:hAnsi="Courier New"/>
                <w:color w:val="666666"/>
                <w:sz w:val="18"/>
                <w:szCs w:val="18"/>
              </w:rPr>
              <w:t xml:space="preserve">→</w:t>
            </w:r>
          </w:p>
        </w:tc>
        <w:tc>
          <w:tcPr>
            <w:tcW w:type="dxa" w:w="1200"/>
            <w:tcBorders>
              <w:top w:val="single" w:color="F59E0B" w:sz="6"/>
              <w:left w:val="single" w:color="F59E0B" w:sz="6"/>
              <w:bottom w:val="single" w:color="F59E0B" w:sz="6"/>
              <w:right w:val="single" w:color="F59E0B" w:sz="6"/>
            </w:tcBorders>
            <w:shd w:fill="2A2A2A" w:val="clear"/>
            <w:tcMar>
              <w:top w:type="dxa" w:w="100"/>
              <w:left w:type="dxa" w:w="160"/>
              <w:bottom w:type="dxa" w:w="100"/>
              <w:right w:type="dxa" w:w="160"/>
            </w:tcMar>
          </w:tcPr>
          <w:p>
            <w:pPr>
              <w:spacing w:before="60" w:after="60"/>
              <w:jc w:val="center"/>
            </w:pPr>
            <w:r>
              <w:rPr>
                <w:rFonts w:ascii="Courier New" w:cs="Courier New" w:eastAsia="Courier New" w:hAnsi="Courier New"/>
                <w:color w:val="F2F2F2"/>
                <w:sz w:val="16"/>
                <w:szCs w:val="16"/>
              </w:rPr>
              <w:t xml:space="preserve">Speaker
audio</w:t>
            </w:r>
          </w:p>
        </w:tc>
        <w:tc>
          <w:tcPr>
            <w:tcW w:type="dxa" w:w="2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60" w:after="60"/>
              <w:jc w:val="center"/>
            </w:pPr>
            <w:r>
              <w:rPr>
                <w:rFonts w:ascii="Courier New" w:cs="Courier New" w:eastAsia="Courier New" w:hAnsi="Courier New"/>
                <w:b/>
                <w:bCs/>
                <w:color w:val="00E5CC"/>
                <w:sz w:val="16"/>
                <w:szCs w:val="16"/>
              </w:rPr>
              <w:t xml:space="preserve">~air~</w:t>
            </w:r>
          </w:p>
        </w:tc>
        <w:tc>
          <w:tcPr>
            <w:tcW w:type="dxa" w:w="1200"/>
            <w:tcBorders>
              <w:top w:val="single" w:color="F59E0B" w:sz="6"/>
              <w:left w:val="single" w:color="F59E0B" w:sz="6"/>
              <w:bottom w:val="single" w:color="F59E0B" w:sz="6"/>
              <w:right w:val="single" w:color="F59E0B" w:sz="6"/>
            </w:tcBorders>
            <w:shd w:fill="2A2A2A" w:val="clear"/>
            <w:tcMar>
              <w:top w:type="dxa" w:w="100"/>
              <w:left w:type="dxa" w:w="160"/>
              <w:bottom w:type="dxa" w:w="100"/>
              <w:right w:type="dxa" w:w="160"/>
            </w:tcMar>
          </w:tcPr>
          <w:p>
            <w:pPr>
              <w:spacing w:before="60" w:after="60"/>
              <w:jc w:val="center"/>
            </w:pPr>
            <w:r>
              <w:rPr>
                <w:rFonts w:ascii="Courier New" w:cs="Courier New" w:eastAsia="Courier New" w:hAnsi="Courier New"/>
                <w:color w:val="F2F2F2"/>
                <w:sz w:val="16"/>
                <w:szCs w:val="16"/>
              </w:rPr>
              <w:t xml:space="preserve">Mic
capture</w:t>
            </w:r>
          </w:p>
        </w:tc>
        <w:tc>
          <w:tcPr>
            <w:tcW w:type="dxa" w:w="2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pPr>
              <w:spacing w:before="60" w:after="60"/>
              <w:jc w:val="center"/>
            </w:pPr>
            <w:r>
              <w:rPr>
                <w:rFonts w:ascii="Courier New" w:cs="Courier New" w:eastAsia="Courier New" w:hAnsi="Courier New"/>
                <w:color w:val="666666"/>
                <w:sz w:val="18"/>
                <w:szCs w:val="18"/>
              </w:rPr>
              <w:t xml:space="preserve">→</w:t>
            </w:r>
          </w:p>
        </w:tc>
        <w:tc>
          <w:tcPr>
            <w:tcW w:type="dxa" w:w="1200"/>
            <w:tcBorders>
              <w:top w:val="single" w:color="00E5CC" w:sz="6"/>
              <w:left w:val="single" w:color="00E5CC" w:sz="6"/>
              <w:bottom w:val="single" w:color="00E5CC" w:sz="6"/>
              <w:right w:val="single" w:color="00E5CC" w:sz="6"/>
            </w:tcBorders>
            <w:shd w:fill="2A2A2A" w:val="clear"/>
            <w:tcMar>
              <w:top w:type="dxa" w:w="100"/>
              <w:left w:type="dxa" w:w="160"/>
              <w:bottom w:type="dxa" w:w="100"/>
              <w:right w:type="dxa" w:w="160"/>
            </w:tcMar>
          </w:tcPr>
          <w:p>
            <w:pPr>
              <w:spacing w:before="60" w:after="60"/>
              <w:jc w:val="center"/>
            </w:pPr>
            <w:r>
              <w:rPr>
                <w:rFonts w:ascii="Courier New" w:cs="Courier New" w:eastAsia="Courier New" w:hAnsi="Courier New"/>
                <w:b/>
                <w:bCs/>
                <w:color w:val="00E5CC"/>
                <w:sz w:val="16"/>
                <w:szCs w:val="16"/>
              </w:rPr>
              <w:t xml:space="preserve">Dual BPF
decoder</w:t>
            </w:r>
          </w:p>
        </w:tc>
      </w:tr>
    </w:tbl>
    <w:p>
      <w:pPr>
        <w:spacing w:before="6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1.2  Why FSK, not BPSK</w:t>
      </w:r>
    </w:p>
    <w:p>
      <w:pPr>
        <w:spacing w:before="40" w:after="40"/>
      </w:pPr>
      <w:r>
        <w:rPr>
          <w:rFonts w:ascii="Courier New" w:cs="Courier New" w:eastAsia="Courier New" w:hAnsi="Courier New"/>
          <w:color w:val="F2F2F2"/>
          <w:sz w:val="20"/>
          <w:szCs w:val="20"/>
        </w:rPr>
        <w:t xml:space="preserve">The guitar-cable variant of this modem uses BPSK with a Costas loop. That cannot work over air. Room reflections arrive 5–7 symbol periods late at 1200 baud — seven ghost copies of the signal overlap and destroy phase coherence. FSK sidesteps this entirely: the demodulator compares energy in two frequency bands, which is robust to amplitude distortion from multipath. No phase reference, no Costas loop, no carrier sync required.</w:t>
      </w:r>
    </w:p>
    <w:p>
      <w:pPr>
        <w:spacing w:before="6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1.3  Demodulator algorithm</w:t>
      </w:r>
    </w:p>
    <w:p>
      <w:pPr>
        <w:spacing w:before="40" w:after="40"/>
      </w:pPr>
      <w:r>
        <w:rPr>
          <w:rFonts w:ascii="Courier New" w:cs="Courier New" w:eastAsia="Courier New" w:hAnsi="Courier New"/>
          <w:color w:val="F2F2F2"/>
          <w:sz w:val="20"/>
          <w:szCs w:val="20"/>
        </w:rPr>
        <w:t xml:space="preserve">The receiver uses a dual-filter energy detector — two resonant bandpass filters centred at 2000 Hz and 3000 Hz, followed by envelope followers. The decision is the difference in energy between the two filters: positive means the mark tone (2000 Hz) is louder, so the bit is 1. Negative means the space tone (3000 Hz) is louder, so the bit is 0. This differential form rejects common-mode noise because both filters see the same ambient room sound.</w:t>
      </w:r>
    </w:p>
    <w:p>
      <w:pPr>
        <w:spacing w:before="0" w:after="0"/>
      </w:pPr>
      <w:r>
        <w:br w:type="page"/>
      </w:r>
    </w:p>
    <w:p>
      <w:pPr>
        <w:pStyle w:val="Heading1"/>
        <w:spacing w:before="360" w:after="120"/>
      </w:pPr>
      <w:r>
        <w:rPr>
          <w:rFonts w:ascii="Courier New" w:cs="Courier New" w:eastAsia="Courier New" w:hAnsi="Courier New"/>
          <w:b/>
          <w:bCs/>
          <w:caps/>
          <w:color w:val="00E5CC"/>
          <w:sz w:val="34"/>
          <w:szCs w:val="34"/>
        </w:rPr>
        <w:t xml:space="preserve">2  Hardware</w:t>
      </w:r>
    </w:p>
    <w:p>
      <w:pPr>
        <w:pBdr>
          <w:bottom w:val="single" w:color="3D3D3D" w:sz="4" w:space="1"/>
        </w:pBdr>
        <w:spacing w:before="80" w:after="80"/>
      </w:pPr>
      <w:r>
        <w:rPr>
          <w:rFonts w:ascii="Courier New" w:cs="Courier New" w:eastAsia="Courier New" w:hAnsi="Courier New"/>
          <w:color w:val="F2F2F2"/>
          <w:sz w:val="22"/>
          <w:szCs w:val="22"/>
        </w:rPr>
        <w:t xml:space="preserve"/>
      </w:r>
    </w:p>
    <w:p>
      <w:pPr>
        <w:spacing w:before="40" w:after="40"/>
      </w:pPr>
      <w:r>
        <w:rPr>
          <w:rFonts w:ascii="Courier New" w:cs="Courier New" w:eastAsia="Courier New" w:hAnsi="Courier New"/>
          <w:color w:val="F2F2F2"/>
          <w:sz w:val="20"/>
          <w:szCs w:val="20"/>
        </w:rPr>
        <w:t xml:space="preserve">This modem is designed to run on whatever audio hardware is available. Laptop built-ins work. External speakers and USB microphones work better. The key constraint is the 1400–3600 Hz signal band — almost any speaker or microphone covers this range.</w:t>
      </w:r>
    </w:p>
    <w:p>
      <w:pPr>
        <w:spacing w:before="80" w:after="0"/>
      </w:pPr>
      <w:r>
        <w:rPr>
          <w:rFonts w:ascii="Courier New" w:cs="Courier New" w:eastAsia="Courier New" w:hAnsi="Courier New"/>
          <w:color w:val="F2F2F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400"/>
        <w:gridCol w:w="5960"/>
      </w:tblGrid>
      <w:tr>
        <w:tc>
          <w:tcPr>
            <w:tcW w:type="dxa" w:w="340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PARAMETER</w:t>
            </w:r>
          </w:p>
        </w:tc>
        <w:tc>
          <w:tcPr>
            <w:tcW w:type="dxa" w:w="596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VALUE / NOTES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Laptop speakers + mic</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Works at 0.3–0.5m (same desk). AGC in the mic preamp may cause initial dropouts.</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USB desktop mic (e.g. Blue Yeti)</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Better SNR, more consistent gain, recommended for reliable RX.</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Phone speaker → laptop mic</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Surprisingly works. Phone speaker is flat through 4 kHz.</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External speakers + USB mic</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Best combination. Most predictable frequency response.</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Guitar interface (Scarlett, UMC)</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Overkill but works perfectly. Enables the TS-cable variant too.</w:t>
            </w:r>
          </w:p>
        </w:tc>
      </w:tr>
    </w:tbl>
    <w:p>
      <w:pPr>
        <w:spacing w:before="80" w:after="0"/>
      </w:pPr>
      <w:r>
        <w:rPr>
          <w:rFonts w:ascii="Courier New" w:cs="Courier New" w:eastAsia="Courier New" w:hAnsi="Courier New"/>
          <w:color w:val="F2F2F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560"/>
        <w:gridCol w:w="8800"/>
      </w:tblGrid>
      <w:tr>
        <w:tc>
          <w:tcPr>
            <w:tcW w:type="dxa" w:w="560"/>
            <w:tcBorders>
              <w:top w:val="single" w:color="F59E0B" w:sz="8"/>
              <w:left w:val="single" w:color="F59E0B" w:sz="8"/>
              <w:bottom w:val="single" w:color="F59E0B" w:sz="8"/>
              <w:right w:val="single" w:color="F59E0B" w:sz="8"/>
            </w:tcBorders>
            <w:shd w:fill="2A2A2A" w:val="clear"/>
            <w:tcMar>
              <w:top w:type="dxa" w:w="100"/>
              <w:left w:type="dxa" w:w="160"/>
              <w:bottom w:type="dxa" w:w="100"/>
              <w:right w:type="dxa" w:w="160"/>
            </w:tcMar>
            <w:vAlign w:val="center"/>
          </w:tcPr>
          <w:p>
            <w:pPr>
              <w:spacing w:before="60" w:after="60"/>
              <w:jc w:val="center"/>
            </w:pPr>
            <w:r>
              <w:rPr>
                <w:rFonts w:ascii="Courier New" w:cs="Courier New" w:eastAsia="Courier New" w:hAnsi="Courier New"/>
                <w:b/>
                <w:bCs/>
                <w:color w:val="F59E0B"/>
                <w:sz w:val="24"/>
                <w:szCs w:val="24"/>
              </w:rPr>
              <w:t xml:space="preserve">!</w:t>
            </w:r>
          </w:p>
        </w:tc>
        <w:tc>
          <w:tcPr>
            <w:tcW w:type="dxa" w:w="8800"/>
            <w:tcBorders>
              <w:top w:val="single" w:color="F59E0B" w:sz="8"/>
              <w:left w:val="single" w:color="F59E0B" w:sz="8"/>
              <w:bottom w:val="single" w:color="F59E0B" w:sz="8"/>
              <w:right w:val="single" w:color="F59E0B" w:sz="8"/>
            </w:tcBorders>
            <w:shd w:fill="2A2A2A" w:val="clear"/>
            <w:tcMar>
              <w:top w:type="dxa" w:w="100"/>
              <w:left w:type="dxa" w:w="160"/>
              <w:bottom w:type="dxa" w:w="100"/>
              <w:right w:type="dxa" w:w="160"/>
            </w:tcMar>
          </w:tcPr>
          <w:p>
            <w:pPr>
              <w:spacing w:before="60" w:after="20"/>
            </w:pPr>
            <w:r>
              <w:rPr>
                <w:rFonts w:ascii="Courier New" w:cs="Courier New" w:eastAsia="Courier New" w:hAnsi="Courier New"/>
                <w:b/>
                <w:bCs/>
                <w:color w:val="F59E0B"/>
                <w:sz w:val="20"/>
                <w:szCs w:val="20"/>
              </w:rPr>
              <w:t xml:space="preserve">DISTANCE</w:t>
            </w:r>
          </w:p>
          <w:p>
            <w:pPr>
              <w:spacing w:before="0" w:after="60"/>
            </w:pPr>
            <w:r>
              <w:rPr>
                <w:rFonts w:ascii="Courier New" w:cs="Courier New" w:eastAsia="Courier New" w:hAnsi="Courier New"/>
                <w:i/>
                <w:iCs/>
                <w:color w:val="999999"/>
                <w:sz w:val="19"/>
                <w:szCs w:val="19"/>
              </w:rPr>
              <w:t xml:space="preserve">Keep TX speaker and RX mic within 0.5m for reliable decoding. At 1m, room reflections add enough multipath to cause occasional bit errors. At 2m+, expect significant packet loss without an equaliser.</w:t>
            </w:r>
          </w:p>
        </w:tc>
      </w:tr>
    </w:tbl>
    <w:p>
      <w:pPr>
        <w:spacing w:before="80" w:after="0"/>
      </w:pPr>
      <w:r>
        <w:rPr>
          <w:rFonts w:ascii="Courier New" w:cs="Courier New" w:eastAsia="Courier New" w:hAnsi="Courier New"/>
          <w:color w:val="F2F2F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560"/>
        <w:gridCol w:w="8800"/>
      </w:tblGrid>
      <w:tr>
        <w:tc>
          <w:tcPr>
            <w:tcW w:type="dxa" w:w="560"/>
            <w:tcBorders>
              <w:top w:val="single" w:color="EF4444" w:sz="8"/>
              <w:left w:val="single" w:color="EF4444" w:sz="8"/>
              <w:bottom w:val="single" w:color="EF4444" w:sz="8"/>
              <w:right w:val="single" w:color="EF4444" w:sz="8"/>
            </w:tcBorders>
            <w:shd w:fill="2A2A2A" w:val="clear"/>
            <w:tcMar>
              <w:top w:type="dxa" w:w="100"/>
              <w:left w:type="dxa" w:w="160"/>
              <w:bottom w:type="dxa" w:w="100"/>
              <w:right w:type="dxa" w:w="160"/>
            </w:tcMar>
            <w:vAlign w:val="center"/>
          </w:tcPr>
          <w:p>
            <w:pPr>
              <w:spacing w:before="60" w:after="60"/>
              <w:jc w:val="center"/>
            </w:pPr>
            <w:r>
              <w:rPr>
                <w:rFonts w:ascii="Courier New" w:cs="Courier New" w:eastAsia="Courier New" w:hAnsi="Courier New"/>
                <w:b/>
                <w:bCs/>
                <w:color w:val="EF4444"/>
                <w:sz w:val="24"/>
                <w:szCs w:val="24"/>
              </w:rPr>
              <w:t xml:space="preserve">!</w:t>
            </w:r>
          </w:p>
        </w:tc>
        <w:tc>
          <w:tcPr>
            <w:tcW w:type="dxa" w:w="8800"/>
            <w:tcBorders>
              <w:top w:val="single" w:color="EF4444" w:sz="8"/>
              <w:left w:val="single" w:color="EF4444" w:sz="8"/>
              <w:bottom w:val="single" w:color="EF4444" w:sz="8"/>
              <w:right w:val="single" w:color="EF4444" w:sz="8"/>
            </w:tcBorders>
            <w:shd w:fill="2A2A2A" w:val="clear"/>
            <w:tcMar>
              <w:top w:type="dxa" w:w="100"/>
              <w:left w:type="dxa" w:w="160"/>
              <w:bottom w:type="dxa" w:w="100"/>
              <w:right w:type="dxa" w:w="160"/>
            </w:tcMar>
          </w:tcPr>
          <w:p>
            <w:pPr>
              <w:spacing w:before="60" w:after="20"/>
            </w:pPr>
            <w:r>
              <w:rPr>
                <w:rFonts w:ascii="Courier New" w:cs="Courier New" w:eastAsia="Courier New" w:hAnsi="Courier New"/>
                <w:b/>
                <w:bCs/>
                <w:color w:val="EF4444"/>
                <w:sz w:val="20"/>
                <w:szCs w:val="20"/>
              </w:rPr>
              <w:t xml:space="preserve">FEEDBACK</w:t>
            </w:r>
          </w:p>
          <w:p>
            <w:pPr>
              <w:spacing w:before="0" w:after="60"/>
            </w:pPr>
            <w:r>
              <w:rPr>
                <w:rFonts w:ascii="Courier New" w:cs="Courier New" w:eastAsia="Courier New" w:hAnsi="Courier New"/>
                <w:i/>
                <w:iCs/>
                <w:color w:val="999999"/>
                <w:sz w:val="19"/>
                <w:szCs w:val="19"/>
              </w:rPr>
              <w:t xml:space="preserve">On the RX machine, mute the system output or use headphones while the mic is open. Speaker → mic feedback at 2–3 kHz will saturate the input and prevent decoding.</w:t>
            </w:r>
          </w:p>
        </w:tc>
      </w:tr>
    </w:tbl>
    <w:p>
      <w:pPr>
        <w:spacing w:before="0" w:after="0"/>
      </w:pPr>
      <w:r>
        <w:br w:type="page"/>
      </w:r>
    </w:p>
    <w:p>
      <w:pPr>
        <w:pStyle w:val="Heading1"/>
        <w:spacing w:before="360" w:after="120"/>
      </w:pPr>
      <w:r>
        <w:rPr>
          <w:rFonts w:ascii="Courier New" w:cs="Courier New" w:eastAsia="Courier New" w:hAnsi="Courier New"/>
          <w:b/>
          <w:bCs/>
          <w:caps/>
          <w:color w:val="00E5CC"/>
          <w:sz w:val="34"/>
          <w:szCs w:val="34"/>
        </w:rPr>
        <w:t xml:space="preserve">3  Build</w:t>
      </w:r>
    </w:p>
    <w:p>
      <w:pPr>
        <w:pBdr>
          <w:bottom w:val="single" w:color="3D3D3D" w:sz="4" w:space="1"/>
        </w:pBdr>
        <w:spacing w:before="80" w:after="8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3.1  Faust DSP compilation</w:t>
      </w:r>
    </w:p>
    <w:p>
      <w:pPr>
        <w:spacing w:before="40" w:after="40"/>
      </w:pPr>
      <w:r>
        <w:rPr>
          <w:rFonts w:ascii="Courier New" w:cs="Courier New" w:eastAsia="Courier New" w:hAnsi="Courier New"/>
          <w:color w:val="F2F2F2"/>
          <w:sz w:val="20"/>
          <w:szCs w:val="20"/>
        </w:rPr>
        <w:t xml:space="preserve">The modulator and demodulator each require one Faust compile step before cabal build. Run these from inside the Nix dev shell.</w:t>
      </w:r>
    </w:p>
    <w:p>
      <w:pPr>
        <w:spacing w:before="60" w:after="0"/>
      </w:pPr>
      <w:r>
        <w:rPr>
          <w:rFonts w:ascii="Courier New" w:cs="Courier New" w:eastAsia="Courier New" w:hAnsi="Courier New"/>
          <w:color w:val="F2F2F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TERMINAL — Faust compile</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Enter the Haskell nix dev shell from the repo root:</w:t>
            </w:r>
          </w:p>
          <w:p>
            <w:pPr>
              <w:spacing w:before="18" w:after="18"/>
            </w:pPr>
            <w:r>
              <w:rPr>
                <w:rFonts w:ascii="Courier New" w:cs="Courier New" w:eastAsia="Courier New" w:hAnsi="Courier New"/>
                <w:color w:val="00E5CC"/>
                <w:sz w:val="19"/>
                <w:szCs w:val="19"/>
              </w:rPr>
              <w:t xml:space="preserve">cd haskell &amp;&amp; nix develop</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Compile the acoustic FSK modulator:</w:t>
            </w:r>
          </w:p>
          <w:p>
            <w:pPr>
              <w:spacing w:before="18" w:after="18"/>
            </w:pPr>
            <w:r>
              <w:rPr>
                <w:rFonts w:ascii="Courier New" w:cs="Courier New" w:eastAsia="Courier New" w:hAnsi="Courier New"/>
                <w:color w:val="00E5CC"/>
                <w:sz w:val="19"/>
                <w:szCs w:val="19"/>
              </w:rPr>
              <w:t xml:space="preserve">faust -a ../arch/soapy-sdr-lib.cpp -lang c++ -vec -vs 256 \</w:t>
            </w:r>
          </w:p>
          <w:p>
            <w:pPr>
              <w:spacing w:before="18" w:after="18"/>
            </w:pPr>
            <w:r>
              <w:rPr>
                <w:rFonts w:ascii="Courier New" w:cs="Courier New" w:eastAsia="Courier New" w:hAnsi="Courier New"/>
                <w:color w:val="00E5CC"/>
                <w:sz w:val="19"/>
                <w:szCs w:val="19"/>
              </w:rPr>
              <w:t xml:space="preserve">      dsp/acoustic_fsk_mod.dsp -o build/acoustic_fsk_mod_gen.cpp</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Compile the acoustic FSK demodulator:</w:t>
            </w:r>
          </w:p>
          <w:p>
            <w:pPr>
              <w:spacing w:before="18" w:after="18"/>
            </w:pPr>
            <w:r>
              <w:rPr>
                <w:rFonts w:ascii="Courier New" w:cs="Courier New" w:eastAsia="Courier New" w:hAnsi="Courier New"/>
                <w:color w:val="00E5CC"/>
                <w:sz w:val="19"/>
                <w:szCs w:val="19"/>
              </w:rPr>
              <w:t xml:space="preserve">faust -a ../arch/soapy-sdr-lib.cpp -lang c++ -vec -vs 256 \</w:t>
            </w:r>
          </w:p>
          <w:p>
            <w:pPr>
              <w:spacing w:before="18" w:after="18"/>
            </w:pPr>
            <w:r>
              <w:rPr>
                <w:rFonts w:ascii="Courier New" w:cs="Courier New" w:eastAsia="Courier New" w:hAnsi="Courier New"/>
                <w:color w:val="00E5CC"/>
                <w:sz w:val="19"/>
                <w:szCs w:val="19"/>
              </w:rPr>
              <w:t xml:space="preserve">      dsp/acoustic_fsk_demod.dsp -o build/acoustic_fsk_demod_gen.cpp</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Or use the shell aliases (add to flake.nix):</w:t>
            </w:r>
          </w:p>
          <w:p>
            <w:pPr>
              <w:spacing w:before="18" w:after="18"/>
            </w:pPr>
            <w:r>
              <w:rPr>
                <w:rFonts w:ascii="Courier New" w:cs="Courier New" w:eastAsia="Courier New" w:hAnsi="Courier New"/>
                <w:color w:val="00E5CC"/>
                <w:sz w:val="19"/>
                <w:szCs w:val="19"/>
              </w:rPr>
              <w:t xml:space="preserve">faust-acoustic-mod</w:t>
            </w:r>
          </w:p>
          <w:p>
            <w:pPr>
              <w:spacing w:before="18" w:after="80"/>
            </w:pPr>
            <w:r>
              <w:rPr>
                <w:rFonts w:ascii="Courier New" w:cs="Courier New" w:eastAsia="Courier New" w:hAnsi="Courier New"/>
                <w:color w:val="00E5CC"/>
                <w:sz w:val="19"/>
                <w:szCs w:val="19"/>
              </w:rPr>
              <w:t xml:space="preserve">faust-acoustic-demod</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3.2  Add to cabal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dcf-faust-sdr.cabal</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In dcf-faust-sdr.cabal, add to library exposed-modules:</w:t>
            </w:r>
          </w:p>
          <w:p>
            <w:pPr>
              <w:spacing w:before="18" w:after="18"/>
            </w:pPr>
            <w:r>
              <w:rPr>
                <w:rFonts w:ascii="Courier New" w:cs="Courier New" w:eastAsia="Courier New" w:hAnsi="Courier New"/>
                <w:color w:val="00E5CC"/>
                <w:sz w:val="19"/>
                <w:szCs w:val="19"/>
              </w:rPr>
              <w:t xml:space="preserve">DCF.Modem.AcousticFSK</w:t>
            </w:r>
          </w:p>
          <w:p>
            <w:pPr>
              <w:spacing w:before="18" w:after="18"/>
            </w:pPr>
            <w:r>
              <w:rPr>
                <w:rFonts w:ascii="Courier New" w:cs="Courier New" w:eastAsia="Courier New" w:hAnsi="Courier New"/>
                <w:color w:val="00E5CC"/>
                <w:sz w:val="19"/>
                <w:szCs w:val="19"/>
              </w:rPr>
              <w:t xml:space="preserve">DCF.Transport.JackFrame</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Add executables:</w:t>
            </w:r>
          </w:p>
          <w:p>
            <w:pPr>
              <w:spacing w:before="18" w:after="18"/>
            </w:pPr>
            <w:r>
              <w:rPr>
                <w:rFonts w:ascii="Courier New" w:cs="Courier New" w:eastAsia="Courier New" w:hAnsi="Courier New"/>
                <w:color w:val="00E5CC"/>
                <w:sz w:val="19"/>
                <w:szCs w:val="19"/>
              </w:rPr>
              <w:t xml:space="preserve">executable acoustic-tx</w:t>
            </w:r>
          </w:p>
          <w:p>
            <w:pPr>
              <w:spacing w:before="18" w:after="18"/>
            </w:pPr>
            <w:r>
              <w:rPr>
                <w:rFonts w:ascii="Courier New" w:cs="Courier New" w:eastAsia="Courier New" w:hAnsi="Courier New"/>
                <w:color w:val="00E5CC"/>
                <w:sz w:val="19"/>
                <w:szCs w:val="19"/>
              </w:rPr>
              <w:t xml:space="preserve">  main-is:       AcousticTx.hs</w:t>
            </w:r>
          </w:p>
          <w:p>
            <w:pPr>
              <w:spacing w:before="18" w:after="18"/>
            </w:pPr>
            <w:r>
              <w:rPr>
                <w:rFonts w:ascii="Courier New" w:cs="Courier New" w:eastAsia="Courier New" w:hAnsi="Courier New"/>
                <w:color w:val="00E5CC"/>
                <w:sz w:val="19"/>
                <w:szCs w:val="19"/>
              </w:rPr>
              <w:t xml:space="preserve">  hs-source-dirs: app</w:t>
            </w:r>
          </w:p>
          <w:p>
            <w:pPr>
              <w:spacing w:before="18" w:after="18"/>
            </w:pPr>
            <w:r>
              <w:rPr>
                <w:rFonts w:ascii="Courier New" w:cs="Courier New" w:eastAsia="Courier New" w:hAnsi="Courier New"/>
                <w:color w:val="00E5CC"/>
                <w:sz w:val="19"/>
                <w:szCs w:val="19"/>
              </w:rPr>
              <w:t xml:space="preserve">  build-depends: base, dcf-faust-sdr, vector, bytestring</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executable acoustic-rx</w:t>
            </w:r>
          </w:p>
          <w:p>
            <w:pPr>
              <w:spacing w:before="18" w:after="18"/>
            </w:pPr>
            <w:r>
              <w:rPr>
                <w:rFonts w:ascii="Courier New" w:cs="Courier New" w:eastAsia="Courier New" w:hAnsi="Courier New"/>
                <w:color w:val="00E5CC"/>
                <w:sz w:val="19"/>
                <w:szCs w:val="19"/>
              </w:rPr>
              <w:t xml:space="preserve">  main-is:       AcousticRx.hs</w:t>
            </w:r>
          </w:p>
          <w:p>
            <w:pPr>
              <w:spacing w:before="18" w:after="18"/>
            </w:pPr>
            <w:r>
              <w:rPr>
                <w:rFonts w:ascii="Courier New" w:cs="Courier New" w:eastAsia="Courier New" w:hAnsi="Courier New"/>
                <w:color w:val="00E5CC"/>
                <w:sz w:val="19"/>
                <w:szCs w:val="19"/>
              </w:rPr>
              <w:t xml:space="preserve">  hs-source-dirs: app</w:t>
            </w:r>
          </w:p>
          <w:p>
            <w:pPr>
              <w:spacing w:before="18" w:after="80"/>
            </w:pPr>
            <w:r>
              <w:rPr>
                <w:rFonts w:ascii="Courier New" w:cs="Courier New" w:eastAsia="Courier New" w:hAnsi="Courier New"/>
                <w:color w:val="00E5CC"/>
                <w:sz w:val="19"/>
                <w:szCs w:val="19"/>
              </w:rPr>
              <w:t xml:space="preserve">  build-depends: base, dcf-faust-sdr, vector, bytestring</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3.3  Build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TERMINAL</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cabal build all</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Verify the JackFrame CRC pin:</w:t>
            </w:r>
          </w:p>
          <w:p>
            <w:pPr>
              <w:spacing w:before="18" w:after="18"/>
            </w:pPr>
            <w:r>
              <w:rPr>
                <w:rFonts w:ascii="Courier New" w:cs="Courier New" w:eastAsia="Courier New" w:hAnsi="Courier New"/>
                <w:color w:val="00E5CC"/>
                <w:sz w:val="19"/>
                <w:szCs w:val="19"/>
              </w:rPr>
              <w:t xml:space="preserve">python3 -c "</w:t>
            </w:r>
          </w:p>
          <w:p>
            <w:pPr>
              <w:spacing w:before="18" w:after="18"/>
            </w:pPr>
            <w:r>
              <w:rPr>
                <w:rFonts w:ascii="Courier New" w:cs="Courier New" w:eastAsia="Courier New" w:hAnsi="Courier New"/>
                <w:color w:val="00E5CC"/>
                <w:sz w:val="19"/>
                <w:szCs w:val="19"/>
              </w:rPr>
              <w:t xml:space="preserve">d=bytes([0xA5,0x01,0xDE,0xAD,0xBE,0xEF])</w:t>
            </w:r>
          </w:p>
          <w:p>
            <w:pPr>
              <w:spacing w:before="18" w:after="18"/>
            </w:pPr>
            <w:r>
              <w:rPr>
                <w:rFonts w:ascii="Courier New" w:cs="Courier New" w:eastAsia="Courier New" w:hAnsi="Courier New"/>
                <w:color w:val="00E5CC"/>
                <w:sz w:val="19"/>
                <w:szCs w:val="19"/>
              </w:rPr>
              <w:t xml:space="preserve">crc=0xFFFF</w:t>
            </w:r>
          </w:p>
          <w:p>
            <w:pPr>
              <w:spacing w:before="18" w:after="18"/>
            </w:pPr>
            <w:r>
              <w:rPr>
                <w:rFonts w:ascii="Courier New" w:cs="Courier New" w:eastAsia="Courier New" w:hAnsi="Courier New"/>
                <w:color w:val="00E5CC"/>
                <w:sz w:val="19"/>
                <w:szCs w:val="19"/>
              </w:rPr>
              <w:t xml:space="preserve">for b in d:</w:t>
            </w:r>
          </w:p>
          <w:p>
            <w:pPr>
              <w:spacing w:before="18" w:after="18"/>
            </w:pPr>
            <w:r>
              <w:rPr>
                <w:rFonts w:ascii="Courier New" w:cs="Courier New" w:eastAsia="Courier New" w:hAnsi="Courier New"/>
                <w:color w:val="00E5CC"/>
                <w:sz w:val="19"/>
                <w:szCs w:val="19"/>
              </w:rPr>
              <w:t xml:space="preserve">    crc^=b&lt;&lt;8</w:t>
            </w:r>
          </w:p>
          <w:p>
            <w:pPr>
              <w:spacing w:before="18" w:after="18"/>
            </w:pPr>
            <w:r>
              <w:rPr>
                <w:rFonts w:ascii="Courier New" w:cs="Courier New" w:eastAsia="Courier New" w:hAnsi="Courier New"/>
                <w:color w:val="00E5CC"/>
                <w:sz w:val="19"/>
                <w:szCs w:val="19"/>
              </w:rPr>
              <w:t xml:space="preserve">    for _ in range(8): crc=((crc&lt;&lt;1)^0x1021)if crc&amp;0x8000 else crc&lt;&lt;1</w:t>
            </w:r>
          </w:p>
          <w:p>
            <w:pPr>
              <w:spacing w:before="18" w:after="18"/>
            </w:pPr>
            <w:r>
              <w:rPr>
                <w:rFonts w:ascii="Courier New" w:cs="Courier New" w:eastAsia="Courier New" w:hAnsi="Courier New"/>
                <w:color w:val="00E5CC"/>
                <w:sz w:val="19"/>
                <w:szCs w:val="19"/>
              </w:rPr>
              <w:t xml:space="preserve">crc&amp;=0xFFFF</w:t>
            </w:r>
          </w:p>
          <w:p>
            <w:pPr>
              <w:spacing w:before="18" w:after="18"/>
            </w:pPr>
            <w:r>
              <w:rPr>
                <w:rFonts w:ascii="Courier New" w:cs="Courier New" w:eastAsia="Courier New" w:hAnsi="Courier New"/>
                <w:color w:val="00E5CC"/>
                <w:sz w:val="19"/>
                <w:szCs w:val="19"/>
              </w:rPr>
              <w:t xml:space="preserve">assert crc==0xC23F, hex(crc)</w:t>
            </w:r>
          </w:p>
          <w:p>
            <w:pPr>
              <w:spacing w:before="18" w:after="18"/>
            </w:pPr>
            <w:r>
              <w:rPr>
                <w:rFonts w:ascii="Courier New" w:cs="Courier New" w:eastAsia="Courier New" w:hAnsi="Courier New"/>
                <w:color w:val="00E5CC"/>
                <w:sz w:val="19"/>
                <w:szCs w:val="19"/>
              </w:rPr>
              <w:t xml:space="preserve">print("JackFrame CRC pin OK: 0xC23F")</w:t>
            </w:r>
          </w:p>
          <w:p>
            <w:pPr>
              <w:spacing w:before="18" w:after="80"/>
            </w:pPr>
            <w:r>
              <w:rPr>
                <w:rFonts w:ascii="Courier New" w:cs="Courier New" w:eastAsia="Courier New" w:hAnsi="Courier New"/>
                <w:color w:val="00E5CC"/>
                <w:sz w:val="19"/>
                <w:szCs w:val="19"/>
              </w:rPr>
              <w:t xml:space="preserve">"</w:t>
            </w:r>
          </w:p>
        </w:tc>
      </w:tr>
    </w:tbl>
    <w:p>
      <w:pPr>
        <w:spacing w:before="0" w:after="0"/>
      </w:pPr>
      <w:r>
        <w:br w:type="page"/>
      </w:r>
    </w:p>
    <w:p>
      <w:pPr>
        <w:pStyle w:val="Heading1"/>
        <w:spacing w:before="360" w:after="120"/>
      </w:pPr>
      <w:r>
        <w:rPr>
          <w:rFonts w:ascii="Courier New" w:cs="Courier New" w:eastAsia="Courier New" w:hAnsi="Courier New"/>
          <w:b/>
          <w:bCs/>
          <w:caps/>
          <w:color w:val="00E5CC"/>
          <w:sz w:val="34"/>
          <w:szCs w:val="34"/>
        </w:rPr>
        <w:t xml:space="preserve">4  Audio Routing (JACK / PipeWire)</w:t>
      </w:r>
    </w:p>
    <w:p>
      <w:pPr>
        <w:pBdr>
          <w:bottom w:val="single" w:color="3D3D3D" w:sz="4" w:space="1"/>
        </w:pBdr>
        <w:spacing w:before="80" w:after="80"/>
      </w:pPr>
      <w:r>
        <w:rPr>
          <w:rFonts w:ascii="Courier New" w:cs="Courier New" w:eastAsia="Courier New" w:hAnsi="Courier New"/>
          <w:color w:val="F2F2F2"/>
          <w:sz w:val="22"/>
          <w:szCs w:val="22"/>
        </w:rPr>
        <w:t xml:space="preserve"/>
      </w:r>
    </w:p>
    <w:p>
      <w:pPr>
        <w:spacing w:before="40" w:after="40"/>
      </w:pPr>
      <w:r>
        <w:rPr>
          <w:rFonts w:ascii="Courier New" w:cs="Courier New" w:eastAsia="Courier New" w:hAnsi="Courier New"/>
          <w:color w:val="F2F2F2"/>
          <w:sz w:val="20"/>
          <w:szCs w:val="20"/>
        </w:rPr>
        <w:t xml:space="preserve">The acoustic modem requires real-time audio I/O with minimal buffering. On ArchibaldOS (CachyOS RT kernel + PipeWire), this is automatic. On a standard Linux system, use JACK2 or configure PipeWire for low-latency operation.</w:t>
      </w:r>
    </w:p>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4.1  PipeWire (ArchibaldOS / NixOS with PipeWire)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TERMINAL — PipeWire</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Check PipeWire is running:</w:t>
            </w:r>
          </w:p>
          <w:p>
            <w:pPr>
              <w:spacing w:before="18" w:after="18"/>
            </w:pPr>
            <w:r>
              <w:rPr>
                <w:rFonts w:ascii="Courier New" w:cs="Courier New" w:eastAsia="Courier New" w:hAnsi="Courier New"/>
                <w:color w:val="00E5CC"/>
                <w:sz w:val="19"/>
                <w:szCs w:val="19"/>
              </w:rPr>
              <w:t xml:space="preserve">systemctl --user status pipewire</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Set audio output to your speaker device:</w:t>
            </w:r>
          </w:p>
          <w:p>
            <w:pPr>
              <w:spacing w:before="18" w:after="18"/>
            </w:pPr>
            <w:r>
              <w:rPr>
                <w:rFonts w:ascii="Courier New" w:cs="Courier New" w:eastAsia="Courier New" w:hAnsi="Courier New"/>
                <w:color w:val="00E5CC"/>
                <w:sz w:val="19"/>
                <w:szCs w:val="19"/>
              </w:rPr>
              <w:t xml:space="preserve">pactl list sinks short    # find your speaker sink name</w:t>
            </w:r>
          </w:p>
          <w:p>
            <w:pPr>
              <w:spacing w:before="18" w:after="18"/>
            </w:pPr>
            <w:r>
              <w:rPr>
                <w:rFonts w:ascii="Courier New" w:cs="Courier New" w:eastAsia="Courier New" w:hAnsi="Courier New"/>
                <w:color w:val="00E5CC"/>
                <w:sz w:val="19"/>
                <w:szCs w:val="19"/>
              </w:rPr>
              <w:t xml:space="preserve">pactl set-default-sink &lt;sink-name&gt;</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Set audio input to your microphone:</w:t>
            </w:r>
          </w:p>
          <w:p>
            <w:pPr>
              <w:spacing w:before="18" w:after="18"/>
            </w:pPr>
            <w:r>
              <w:rPr>
                <w:rFonts w:ascii="Courier New" w:cs="Courier New" w:eastAsia="Courier New" w:hAnsi="Courier New"/>
                <w:color w:val="00E5CC"/>
                <w:sz w:val="19"/>
                <w:szCs w:val="19"/>
              </w:rPr>
              <w:t xml:space="preserve">pactl list sources short  # find your mic source name</w:t>
            </w:r>
          </w:p>
          <w:p>
            <w:pPr>
              <w:spacing w:before="18" w:after="18"/>
            </w:pPr>
            <w:r>
              <w:rPr>
                <w:rFonts w:ascii="Courier New" w:cs="Courier New" w:eastAsia="Courier New" w:hAnsi="Courier New"/>
                <w:color w:val="00E5CC"/>
                <w:sz w:val="19"/>
                <w:szCs w:val="19"/>
              </w:rPr>
              <w:t xml:space="preserve">pactl set-default-source &lt;source-name&gt;</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Check buffer size (lower = less latency, more CPU):</w:t>
            </w:r>
          </w:p>
          <w:p>
            <w:pPr>
              <w:spacing w:before="18" w:after="18"/>
            </w:pPr>
            <w:r>
              <w:rPr>
                <w:rFonts w:ascii="Courier New" w:cs="Courier New" w:eastAsia="Courier New" w:hAnsi="Courier New"/>
                <w:color w:val="00E5CC"/>
                <w:sz w:val="19"/>
                <w:szCs w:val="19"/>
              </w:rPr>
              <w:t xml:space="preserve">pw-metadata -n settings | grep quantum</w:t>
            </w:r>
          </w:p>
          <w:p>
            <w:pPr>
              <w:spacing w:before="18" w:after="18"/>
            </w:pPr>
            <w:r>
              <w:rPr>
                <w:rFonts w:ascii="Courier New" w:cs="Courier New" w:eastAsia="Courier New" w:hAnsi="Courier New"/>
                <w:color w:val="00E5CC"/>
                <w:sz w:val="19"/>
                <w:szCs w:val="19"/>
              </w:rPr>
              <w:t xml:space="preserve"># Set to 256 samples for a good TX/RX balance:</w:t>
            </w:r>
          </w:p>
          <w:p>
            <w:pPr>
              <w:spacing w:before="18" w:after="80"/>
            </w:pPr>
            <w:r>
              <w:rPr>
                <w:rFonts w:ascii="Courier New" w:cs="Courier New" w:eastAsia="Courier New" w:hAnsi="Courier New"/>
                <w:color w:val="00E5CC"/>
                <w:sz w:val="19"/>
                <w:szCs w:val="19"/>
              </w:rPr>
              <w:t xml:space="preserve">pw-metadata -n settings 0 clock.force-quantum 256</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4.2  JACK2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TERMINAL — JACK2</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Start JACK with 256-sample buffer at 48kHz:</w:t>
            </w:r>
          </w:p>
          <w:p>
            <w:pPr>
              <w:spacing w:before="18" w:after="18"/>
            </w:pPr>
            <w:r>
              <w:rPr>
                <w:rFonts w:ascii="Courier New" w:cs="Courier New" w:eastAsia="Courier New" w:hAnsi="Courier New"/>
                <w:color w:val="00E5CC"/>
                <w:sz w:val="19"/>
                <w:szCs w:val="19"/>
              </w:rPr>
              <w:t xml:space="preserve">jackd -d alsa -r 48000 -p 256 -n 2 &amp;</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Connect acoustic-tx output to system playback (speaker):</w:t>
            </w:r>
          </w:p>
          <w:p>
            <w:pPr>
              <w:spacing w:before="18" w:after="18"/>
            </w:pPr>
            <w:r>
              <w:rPr>
                <w:rFonts w:ascii="Courier New" w:cs="Courier New" w:eastAsia="Courier New" w:hAnsi="Courier New"/>
                <w:color w:val="00E5CC"/>
                <w:sz w:val="19"/>
                <w:szCs w:val="19"/>
              </w:rPr>
              <w:t xml:space="preserve">jack_connect acoustic-tx:output_0  system:playback_1</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Connect system capture (mic) to acoustic-rx input:</w:t>
            </w:r>
          </w:p>
          <w:p>
            <w:pPr>
              <w:spacing w:before="18" w:after="18"/>
            </w:pPr>
            <w:r>
              <w:rPr>
                <w:rFonts w:ascii="Courier New" w:cs="Courier New" w:eastAsia="Courier New" w:hAnsi="Courier New"/>
                <w:color w:val="00E5CC"/>
                <w:sz w:val="19"/>
                <w:szCs w:val="19"/>
              </w:rPr>
              <w:t xml:space="preserve">jack_connect system:capture_1  acoustic-rx:input_0</w:t>
            </w:r>
          </w:p>
          <w:p>
            <w:pPr>
              <w:spacing w:before="18" w:after="18"/>
            </w:pPr>
            <w:r>
              <w:rPr>
                <w:rFonts w:ascii="Courier New" w:cs="Courier New" w:eastAsia="Courier New" w:hAnsi="Courier New"/>
                <w:color w:val="00E5CC"/>
                <w:sz w:val="19"/>
                <w:szCs w:val="19"/>
              </w:rPr>
              <w:t xml:space="preserve"/>
            </w:r>
          </w:p>
          <w:p>
            <w:pPr>
              <w:spacing w:before="18" w:after="80"/>
            </w:pPr>
            <w:r>
              <w:rPr>
                <w:rFonts w:ascii="Courier New" w:cs="Courier New" w:eastAsia="Courier New" w:hAnsi="Courier New"/>
                <w:color w:val="00E5CC"/>
                <w:sz w:val="19"/>
                <w:szCs w:val="19"/>
              </w:rPr>
              <w:t xml:space="preserve"># Or use QjackCtl for a visual patchbay.</w:t>
            </w:r>
          </w:p>
        </w:tc>
      </w:tr>
    </w:tbl>
    <w:p>
      <w:pPr>
        <w:spacing w:before="80" w:after="0"/>
      </w:pPr>
      <w:r>
        <w:rPr>
          <w:rFonts w:ascii="Courier New" w:cs="Courier New" w:eastAsia="Courier New" w:hAnsi="Courier New"/>
          <w:color w:val="F2F2F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560"/>
        <w:gridCol w:w="8800"/>
      </w:tblGrid>
      <w:tr>
        <w:tc>
          <w:tcPr>
            <w:tcW w:type="dxa" w:w="560"/>
            <w:tcBorders>
              <w:top w:val="single" w:color="00E5CC" w:sz="8"/>
              <w:left w:val="single" w:color="00E5CC" w:sz="8"/>
              <w:bottom w:val="single" w:color="00E5CC" w:sz="8"/>
              <w:right w:val="single" w:color="00E5CC" w:sz="8"/>
            </w:tcBorders>
            <w:shd w:fill="2A2A2A" w:val="clear"/>
            <w:tcMar>
              <w:top w:type="dxa" w:w="100"/>
              <w:left w:type="dxa" w:w="160"/>
              <w:bottom w:type="dxa" w:w="100"/>
              <w:right w:type="dxa" w:w="160"/>
            </w:tcMar>
            <w:vAlign w:val="center"/>
          </w:tcPr>
          <w:p>
            <w:pPr>
              <w:spacing w:before="60" w:after="60"/>
              <w:jc w:val="center"/>
            </w:pPr>
            <w:r>
              <w:rPr>
                <w:rFonts w:ascii="Courier New" w:cs="Courier New" w:eastAsia="Courier New" w:hAnsi="Courier New"/>
                <w:b/>
                <w:bCs/>
                <w:color w:val="00E5CC"/>
                <w:sz w:val="24"/>
                <w:szCs w:val="24"/>
              </w:rPr>
              <w:t xml:space="preserve">i</w:t>
            </w:r>
          </w:p>
        </w:tc>
        <w:tc>
          <w:tcPr>
            <w:tcW w:type="dxa" w:w="8800"/>
            <w:tcBorders>
              <w:top w:val="single" w:color="00E5CC" w:sz="8"/>
              <w:left w:val="single" w:color="00E5CC" w:sz="8"/>
              <w:bottom w:val="single" w:color="00E5CC" w:sz="8"/>
              <w:right w:val="single" w:color="00E5CC" w:sz="8"/>
            </w:tcBorders>
            <w:shd w:fill="2A2A2A" w:val="clear"/>
            <w:tcMar>
              <w:top w:type="dxa" w:w="100"/>
              <w:left w:type="dxa" w:w="160"/>
              <w:bottom w:type="dxa" w:w="100"/>
              <w:right w:type="dxa" w:w="160"/>
            </w:tcMar>
          </w:tcPr>
          <w:p>
            <w:pPr>
              <w:spacing w:before="60" w:after="20"/>
            </w:pPr>
            <w:r>
              <w:rPr>
                <w:rFonts w:ascii="Courier New" w:cs="Courier New" w:eastAsia="Courier New" w:hAnsi="Courier New"/>
                <w:b/>
                <w:bCs/>
                <w:color w:val="00E5CC"/>
                <w:sz w:val="20"/>
                <w:szCs w:val="20"/>
              </w:rPr>
              <w:t xml:space="preserve">BUFFER SIZE</w:t>
            </w:r>
          </w:p>
          <w:p>
            <w:pPr>
              <w:spacing w:before="0" w:after="60"/>
            </w:pPr>
            <w:r>
              <w:rPr>
                <w:rFonts w:ascii="Courier New" w:cs="Courier New" w:eastAsia="Courier New" w:hAnsi="Courier New"/>
                <w:i/>
                <w:iCs/>
                <w:color w:val="999999"/>
                <w:sz w:val="19"/>
                <w:szCs w:val="19"/>
              </w:rPr>
              <w:t xml:space="preserve">256 samples at 48kHz = 5.33ms buffer latency. For the demo this is fine — frame airtime (53.3ms) dominates. If you get xruns, increase to 512. If you want lower total latency, decrease to 128 (2.67ms) — this works on the RT kernel, may xrun on a stock kernel.</w:t>
            </w:r>
          </w:p>
        </w:tc>
      </w:tr>
    </w:tbl>
    <w:p>
      <w:pPr>
        <w:spacing w:before="0" w:after="0"/>
      </w:pPr>
      <w:r>
        <w:br w:type="page"/>
      </w:r>
    </w:p>
    <w:p>
      <w:pPr>
        <w:pStyle w:val="Heading1"/>
        <w:spacing w:before="360" w:after="120"/>
      </w:pPr>
      <w:r>
        <w:rPr>
          <w:rFonts w:ascii="Courier New" w:cs="Courier New" w:eastAsia="Courier New" w:hAnsi="Courier New"/>
          <w:b/>
          <w:bCs/>
          <w:caps/>
          <w:color w:val="00E5CC"/>
          <w:sz w:val="34"/>
          <w:szCs w:val="34"/>
        </w:rPr>
        <w:t xml:space="preserve">5  Running the Demo</w:t>
      </w:r>
    </w:p>
    <w:p>
      <w:pPr>
        <w:pBdr>
          <w:bottom w:val="single" w:color="3D3D3D" w:sz="4" w:space="1"/>
        </w:pBdr>
        <w:spacing w:before="80" w:after="80"/>
      </w:pPr>
      <w:r>
        <w:rPr>
          <w:rFonts w:ascii="Courier New" w:cs="Courier New" w:eastAsia="Courier New" w:hAnsi="Courier New"/>
          <w:color w:val="F2F2F2"/>
          <w:sz w:val="22"/>
          <w:szCs w:val="22"/>
        </w:rPr>
        <w:t xml:space="preserve"/>
      </w:r>
    </w:p>
    <w:p>
      <w:pPr>
        <w:spacing w:before="40" w:after="40"/>
      </w:pPr>
      <w:r>
        <w:rPr>
          <w:rFonts w:ascii="Courier New" w:cs="Courier New" w:eastAsia="Courier New" w:hAnsi="Courier New"/>
          <w:color w:val="F2F2F2"/>
          <w:sz w:val="20"/>
          <w:szCs w:val="20"/>
        </w:rPr>
        <w:t xml:space="preserve">Set up two machines on the same desk, speaker facing the other machine's mic, within 30–50 cm. Run acoustic-tx on one machine and acoustic-rx on the other.</w:t>
      </w:r>
    </w:p>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5.1  Physical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4680"/>
        <w:gridCol w:w="4680"/>
      </w:tblGrid>
      <w:tr>
        <w:tc>
          <w:tcPr>
            <w:tcW w:type="dxa" w:w="4680"/>
            <w:tcBorders>
              <w:top w:val="single" w:color="00E5CC" w:sz="6"/>
              <w:left w:val="single" w:color="00E5CC" w:sz="6"/>
              <w:bottom w:val="single" w:color="00E5CC" w:sz="6"/>
              <w:right w:val="single" w:color="00E5CC" w:sz="6"/>
            </w:tcBorders>
            <w:shd w:fill="2A2A2A" w:val="clear"/>
            <w:tcMar>
              <w:top w:type="dxa" w:w="100"/>
              <w:left w:type="dxa" w:w="160"/>
              <w:bottom w:type="dxa" w:w="100"/>
              <w:right w:type="dxa" w:w="160"/>
            </w:tcMar>
          </w:tcPr>
          <w:p>
            <w:pPr>
              <w:spacing w:before="80" w:after="60"/>
            </w:pPr>
            <w:r>
              <w:rPr>
                <w:rFonts w:ascii="Courier New" w:cs="Courier New" w:eastAsia="Courier New" w:hAnsi="Courier New"/>
                <w:b/>
                <w:bCs/>
                <w:color w:val="00E5CC"/>
                <w:sz w:val="20"/>
                <w:szCs w:val="20"/>
              </w:rPr>
              <w:t xml:space="preserve">Machine A (TX)</w:t>
            </w:r>
          </w:p>
          <w:p>
            <w:pPr>
              <w:spacing w:before="0" w:after="20"/>
            </w:pPr>
            <w:r>
              <w:rPr>
                <w:rFonts w:ascii="Courier New" w:cs="Courier New" w:eastAsia="Courier New" w:hAnsi="Courier New"/>
                <w:color w:val="999999"/>
                <w:sz w:val="19"/>
                <w:szCs w:val="19"/>
              </w:rPr>
              <w:t xml:space="preserve">Speaker facing →</w:t>
            </w:r>
          </w:p>
          <w:p>
            <w:pPr>
              <w:spacing w:before="0" w:after="20"/>
            </w:pPr>
            <w:r>
              <w:rPr>
                <w:rFonts w:ascii="Courier New" w:cs="Courier New" w:eastAsia="Courier New" w:hAnsi="Courier New"/>
                <w:color w:val="999999"/>
                <w:sz w:val="19"/>
                <w:szCs w:val="19"/>
              </w:rPr>
              <w:t xml:space="preserve">System output unmuted</w:t>
            </w:r>
          </w:p>
          <w:p>
            <w:pPr>
              <w:spacing w:before="0" w:after="80"/>
            </w:pPr>
            <w:r>
              <w:rPr>
                <w:rFonts w:ascii="Courier New" w:cs="Courier New" w:eastAsia="Courier New" w:hAnsi="Courier New"/>
                <w:color w:val="999999"/>
                <w:sz w:val="19"/>
                <w:szCs w:val="19"/>
              </w:rPr>
              <w:t xml:space="preserve">Mic muted (or headphones)</w:t>
            </w:r>
          </w:p>
        </w:tc>
        <w:tc>
          <w:tcPr>
            <w:tcW w:type="dxa" w:w="4680"/>
            <w:tcBorders>
              <w:top w:val="single" w:color="8B5CF6" w:sz="6"/>
              <w:left w:val="single" w:color="8B5CF6" w:sz="6"/>
              <w:bottom w:val="single" w:color="8B5CF6" w:sz="6"/>
              <w:right w:val="single" w:color="8B5CF6" w:sz="6"/>
            </w:tcBorders>
            <w:shd w:fill="2A2A2A" w:val="clear"/>
            <w:tcMar>
              <w:top w:type="dxa" w:w="100"/>
              <w:left w:type="dxa" w:w="160"/>
              <w:bottom w:type="dxa" w:w="100"/>
              <w:right w:type="dxa" w:w="160"/>
            </w:tcMar>
          </w:tcPr>
          <w:p>
            <w:pPr>
              <w:spacing w:before="80" w:after="60"/>
            </w:pPr>
            <w:r>
              <w:rPr>
                <w:rFonts w:ascii="Courier New" w:cs="Courier New" w:eastAsia="Courier New" w:hAnsi="Courier New"/>
                <w:b/>
                <w:bCs/>
                <w:color w:val="8B5CF6"/>
                <w:sz w:val="20"/>
                <w:szCs w:val="20"/>
              </w:rPr>
              <w:t xml:space="preserve">Machine B (RX)</w:t>
            </w:r>
          </w:p>
          <w:p>
            <w:pPr>
              <w:spacing w:before="0" w:after="20"/>
            </w:pPr>
            <w:r>
              <w:rPr>
                <w:rFonts w:ascii="Courier New" w:cs="Courier New" w:eastAsia="Courier New" w:hAnsi="Courier New"/>
                <w:color w:val="999999"/>
                <w:sz w:val="19"/>
                <w:szCs w:val="19"/>
              </w:rPr>
              <w:t xml:space="preserve">← Mic facing speaker</w:t>
            </w:r>
          </w:p>
          <w:p>
            <w:pPr>
              <w:spacing w:before="0" w:after="20"/>
            </w:pPr>
            <w:r>
              <w:rPr>
                <w:rFonts w:ascii="Courier New" w:cs="Courier New" w:eastAsia="Courier New" w:hAnsi="Courier New"/>
                <w:color w:val="999999"/>
                <w:sz w:val="19"/>
                <w:szCs w:val="19"/>
              </w:rPr>
              <w:t xml:space="preserve">Mic unmuted, gain ~50–70%</w:t>
            </w:r>
          </w:p>
          <w:p>
            <w:pPr>
              <w:spacing w:before="0" w:after="80"/>
            </w:pPr>
            <w:r>
              <w:rPr>
                <w:rFonts w:ascii="Courier New" w:cs="Courier New" w:eastAsia="Courier New" w:hAnsi="Courier New"/>
                <w:color w:val="999999"/>
                <w:sz w:val="19"/>
                <w:szCs w:val="19"/>
              </w:rPr>
              <w:t xml:space="preserve">System output muted</w:t>
            </w:r>
          </w:p>
        </w:tc>
      </w:tr>
    </w:tbl>
    <w:p>
      <w:pPr>
        <w:spacing w:before="60" w:after="0"/>
      </w:pPr>
      <w:r>
        <w:rPr>
          <w:rFonts w:ascii="Courier New" w:cs="Courier New" w:eastAsia="Courier New" w:hAnsi="Courier New"/>
          <w:color w:val="F2F2F2"/>
          <w:sz w:val="22"/>
          <w:szCs w:val="22"/>
        </w:rPr>
        <w:t xml:space="preserve"/>
      </w:r>
    </w:p>
    <w:p>
      <w:pPr>
        <w:spacing w:before="40" w:after="40"/>
      </w:pPr>
      <w:r>
        <w:rPr>
          <w:rFonts w:ascii="Courier New" w:cs="Courier New" w:eastAsia="Courier New" w:hAnsi="Courier New"/>
          <w:color w:val="F2F2F2"/>
          <w:sz w:val="20"/>
          <w:szCs w:val="20"/>
        </w:rPr>
        <w:t xml:space="preserve">Distance: 30–50 cm is the sweet spot. Too close and mic saturation can cause clipping. Too far and SNR drops below the demodulator threshold. Start at 40 cm and adjust.</w:t>
      </w:r>
    </w:p>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5.2  Run RX first (Machine B)</w:t>
      </w:r>
    </w:p>
    <w:p>
      <w:pPr>
        <w:spacing w:before="40" w:after="40"/>
      </w:pPr>
      <w:r>
        <w:rPr>
          <w:rFonts w:ascii="Courier New" w:cs="Courier New" w:eastAsia="Courier New" w:hAnsi="Courier New"/>
          <w:color w:val="F2F2F2"/>
          <w:sz w:val="20"/>
          <w:szCs w:val="20"/>
        </w:rPr>
        <w:t xml:space="preserve">Always start the receiver before the transmitter. The demodulator needs a few frames to let the mic AGC settle before reliable decoding begins.</w:t>
      </w:r>
    </w:p>
    <w:p>
      <w:pPr>
        <w:spacing w:before="60" w:after="0"/>
      </w:pPr>
      <w:r>
        <w:rPr>
          <w:rFonts w:ascii="Courier New" w:cs="Courier New" w:eastAsia="Courier New" w:hAnsi="Courier New"/>
          <w:color w:val="F2F2F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TERMINAL — Machine B</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Machine B — start RX, listen for frames:</w:t>
            </w:r>
          </w:p>
          <w:p>
            <w:pPr>
              <w:spacing w:before="18" w:after="18"/>
            </w:pPr>
            <w:r>
              <w:rPr>
                <w:rFonts w:ascii="Courier New" w:cs="Courier New" w:eastAsia="Courier New" w:hAnsi="Courier New"/>
                <w:color w:val="00E5CC"/>
                <w:sz w:val="19"/>
                <w:szCs w:val="19"/>
              </w:rPr>
              <w:t xml:space="preserve">cabal run acoustic-rx -- \</w:t>
            </w:r>
          </w:p>
          <w:p>
            <w:pPr>
              <w:spacing w:before="18" w:after="18"/>
            </w:pPr>
            <w:r>
              <w:rPr>
                <w:rFonts w:ascii="Courier New" w:cs="Courier New" w:eastAsia="Courier New" w:hAnsi="Courier New"/>
                <w:color w:val="00E5CC"/>
                <w:sz w:val="19"/>
                <w:szCs w:val="19"/>
              </w:rPr>
              <w:t xml:space="preserve">  --device default \</w:t>
            </w:r>
          </w:p>
          <w:p>
            <w:pPr>
              <w:spacing w:before="18" w:after="18"/>
            </w:pPr>
            <w:r>
              <w:rPr>
                <w:rFonts w:ascii="Courier New" w:cs="Courier New" w:eastAsia="Courier New" w:hAnsi="Courier New"/>
                <w:color w:val="00E5CC"/>
                <w:sz w:val="19"/>
                <w:szCs w:val="19"/>
              </w:rPr>
              <w:t xml:space="preserve">  --rate 48000 \</w:t>
            </w:r>
          </w:p>
          <w:p>
            <w:pPr>
              <w:spacing w:before="18" w:after="18"/>
            </w:pPr>
            <w:r>
              <w:rPr>
                <w:rFonts w:ascii="Courier New" w:cs="Courier New" w:eastAsia="Courier New" w:hAnsi="Courier New"/>
                <w:color w:val="00E5CC"/>
                <w:sz w:val="19"/>
                <w:szCs w:val="19"/>
              </w:rPr>
              <w:t xml:space="preserve">  --buffer 256</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Expected output:</w:t>
            </w:r>
          </w:p>
          <w:p>
            <w:pPr>
              <w:spacing w:before="18" w:after="18"/>
            </w:pPr>
            <w:r>
              <w:rPr>
                <w:rFonts w:ascii="Courier New" w:cs="Courier New" w:eastAsia="Courier New" w:hAnsi="Courier New"/>
                <w:color w:val="00E5CC"/>
                <w:sz w:val="19"/>
                <w:szCs w:val="19"/>
              </w:rPr>
              <w:t xml:space="preserve"># [acoustic-rx] Waiting for mic AGC to settle...</w:t>
            </w:r>
          </w:p>
          <w:p>
            <w:pPr>
              <w:spacing w:before="18" w:after="18"/>
            </w:pPr>
            <w:r>
              <w:rPr>
                <w:rFonts w:ascii="Courier New" w:cs="Courier New" w:eastAsia="Courier New" w:hAnsi="Courier New"/>
                <w:color w:val="00E5CC"/>
                <w:sz w:val="19"/>
                <w:szCs w:val="19"/>
              </w:rPr>
              <w:t xml:space="preserve"># [acoustic-rx] Listening for frames...</w:t>
            </w:r>
          </w:p>
          <w:p>
            <w:pPr>
              <w:spacing w:before="18" w:after="80"/>
            </w:pPr>
            <w:r>
              <w:rPr>
                <w:rFonts w:ascii="Courier New" w:cs="Courier New" w:eastAsia="Courier New" w:hAnsi="Courier New"/>
                <w:color w:val="00E5CC"/>
                <w:sz w:val="19"/>
                <w:szCs w:val="19"/>
              </w:rPr>
              <w:t xml:space="preserve"># (silence until TX starts)</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5.3  Run TX (Machine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TERMINAL — Machine A</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Machine A — transmit beacon frames with incrementing counter:</w:t>
            </w:r>
          </w:p>
          <w:p>
            <w:pPr>
              <w:spacing w:before="18" w:after="18"/>
            </w:pPr>
            <w:r>
              <w:rPr>
                <w:rFonts w:ascii="Courier New" w:cs="Courier New" w:eastAsia="Courier New" w:hAnsi="Courier New"/>
                <w:color w:val="00E5CC"/>
                <w:sz w:val="19"/>
                <w:szCs w:val="19"/>
              </w:rPr>
              <w:t xml:space="preserve">cabal run acoustic-tx -- \</w:t>
            </w:r>
          </w:p>
          <w:p>
            <w:pPr>
              <w:spacing w:before="18" w:after="18"/>
            </w:pPr>
            <w:r>
              <w:rPr>
                <w:rFonts w:ascii="Courier New" w:cs="Courier New" w:eastAsia="Courier New" w:hAnsi="Courier New"/>
                <w:color w:val="00E5CC"/>
                <w:sz w:val="19"/>
                <w:szCs w:val="19"/>
              </w:rPr>
              <w:t xml:space="preserve">  --device default \</w:t>
            </w:r>
          </w:p>
          <w:p>
            <w:pPr>
              <w:spacing w:before="18" w:after="18"/>
            </w:pPr>
            <w:r>
              <w:rPr>
                <w:rFonts w:ascii="Courier New" w:cs="Courier New" w:eastAsia="Courier New" w:hAnsi="Courier New"/>
                <w:color w:val="00E5CC"/>
                <w:sz w:val="19"/>
                <w:szCs w:val="19"/>
              </w:rPr>
              <w:t xml:space="preserve">  --rate 48000 \</w:t>
            </w:r>
          </w:p>
          <w:p>
            <w:pPr>
              <w:spacing w:before="18" w:after="18"/>
            </w:pPr>
            <w:r>
              <w:rPr>
                <w:rFonts w:ascii="Courier New" w:cs="Courier New" w:eastAsia="Courier New" w:hAnsi="Courier New"/>
                <w:color w:val="00E5CC"/>
                <w:sz w:val="19"/>
                <w:szCs w:val="19"/>
              </w:rPr>
              <w:t xml:space="preserve">  --buffer 256 \</w:t>
            </w:r>
          </w:p>
          <w:p>
            <w:pPr>
              <w:spacing w:before="18" w:after="18"/>
            </w:pPr>
            <w:r>
              <w:rPr>
                <w:rFonts w:ascii="Courier New" w:cs="Courier New" w:eastAsia="Courier New" w:hAnsi="Courier New"/>
                <w:color w:val="00E5CC"/>
                <w:sz w:val="19"/>
                <w:szCs w:val="19"/>
              </w:rPr>
              <w:t xml:space="preserve">  --count 20        # send 20 frames then stop (omit for infinite)</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Expected output:</w:t>
            </w:r>
          </w:p>
          <w:p>
            <w:pPr>
              <w:spacing w:before="18" w:after="18"/>
            </w:pPr>
            <w:r>
              <w:rPr>
                <w:rFonts w:ascii="Courier New" w:cs="Courier New" w:eastAsia="Courier New" w:hAnsi="Courier New"/>
                <w:color w:val="00E5CC"/>
                <w:sz w:val="19"/>
                <w:szCs w:val="19"/>
              </w:rPr>
              <w:t xml:space="preserve"># [acoustic-tx] DeMoD Acoustic FSK TX</w:t>
            </w:r>
          </w:p>
          <w:p>
            <w:pPr>
              <w:spacing w:before="18" w:after="18"/>
            </w:pPr>
            <w:r>
              <w:rPr>
                <w:rFonts w:ascii="Courier New" w:cs="Courier New" w:eastAsia="Courier New" w:hAnsi="Courier New"/>
                <w:color w:val="00E5CC"/>
                <w:sz w:val="19"/>
                <w:szCs w:val="19"/>
              </w:rPr>
              <w:t xml:space="preserve"># [acoustic-tx] 2000/3000 Hz, 1200 baud, 48kHz SR</w:t>
            </w:r>
          </w:p>
          <w:p>
            <w:pPr>
              <w:spacing w:before="18" w:after="18"/>
            </w:pPr>
            <w:r>
              <w:rPr>
                <w:rFonts w:ascii="Courier New" w:cs="Courier New" w:eastAsia="Courier New" w:hAnsi="Courier New"/>
                <w:color w:val="00E5CC"/>
                <w:sz w:val="19"/>
                <w:szCs w:val="19"/>
              </w:rPr>
              <w:t xml:space="preserve"># [acoustic-tx] frame #0  payload=00000000</w:t>
            </w:r>
          </w:p>
          <w:p>
            <w:pPr>
              <w:spacing w:before="18" w:after="18"/>
            </w:pPr>
            <w:r>
              <w:rPr>
                <w:rFonts w:ascii="Courier New" w:cs="Courier New" w:eastAsia="Courier New" w:hAnsi="Courier New"/>
                <w:color w:val="00E5CC"/>
                <w:sz w:val="19"/>
                <w:szCs w:val="19"/>
              </w:rPr>
              <w:t xml:space="preserve"># [acoustic-tx] frame #1  payload=00000001</w:t>
            </w:r>
          </w:p>
          <w:p>
            <w:pPr>
              <w:spacing w:before="18" w:after="18"/>
            </w:pPr>
            <w:r>
              <w:rPr>
                <w:rFonts w:ascii="Courier New" w:cs="Courier New" w:eastAsia="Courier New" w:hAnsi="Courier New"/>
                <w:color w:val="00E5CC"/>
                <w:sz w:val="19"/>
                <w:szCs w:val="19"/>
              </w:rPr>
              <w:t xml:space="preserve"># ...</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You will hear the modem tones immediately.</w:t>
            </w:r>
          </w:p>
          <w:p>
            <w:pPr>
              <w:spacing w:before="18" w:after="18"/>
            </w:pPr>
            <w:r>
              <w:rPr>
                <w:rFonts w:ascii="Courier New" w:cs="Courier New" w:eastAsia="Courier New" w:hAnsi="Courier New"/>
                <w:color w:val="00E5CC"/>
                <w:sz w:val="19"/>
                <w:szCs w:val="19"/>
              </w:rPr>
              <w:t xml:space="preserve"># They sound like a 1990s dial-up handshake.</w:t>
            </w:r>
          </w:p>
          <w:p>
            <w:pPr>
              <w:spacing w:before="18" w:after="80"/>
            </w:pPr>
            <w:r>
              <w:rPr>
                <w:rFonts w:ascii="Courier New" w:cs="Courier New" w:eastAsia="Courier New" w:hAnsi="Courier New"/>
                <w:color w:val="00E5CC"/>
                <w:sz w:val="19"/>
                <w:szCs w:val="19"/>
              </w:rPr>
              <w:t xml:space="preserve"># That is correct.</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5.4  Expected RX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STDOUT — Machine B</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Machine B output after TX starts:</w:t>
            </w:r>
          </w:p>
          <w:p>
            <w:pPr>
              <w:spacing w:before="18" w:after="18"/>
            </w:pPr>
            <w:r>
              <w:rPr>
                <w:rFonts w:ascii="Courier New" w:cs="Courier New" w:eastAsia="Courier New" w:hAnsi="Courier New"/>
                <w:color w:val="00E5CC"/>
                <w:sz w:val="19"/>
                <w:szCs w:val="19"/>
              </w:rPr>
              <w:t xml:space="preserve">[acoustic-rx] Waiting for mic AGC to settle...</w:t>
            </w:r>
          </w:p>
          <w:p>
            <w:pPr>
              <w:spacing w:before="18" w:after="18"/>
            </w:pPr>
            <w:r>
              <w:rPr>
                <w:rFonts w:ascii="Courier New" w:cs="Courier New" w:eastAsia="Courier New" w:hAnsi="Courier New"/>
                <w:color w:val="00E5CC"/>
                <w:sz w:val="19"/>
                <w:szCs w:val="19"/>
              </w:rPr>
              <w:t xml:space="preserve">[acoustic-rx] Listening for frames...</w:t>
            </w:r>
          </w:p>
          <w:p>
            <w:pPr>
              <w:spacing w:before="18" w:after="18"/>
            </w:pPr>
            <w:r>
              <w:rPr>
                <w:rFonts w:ascii="Courier New" w:cs="Courier New" w:eastAsia="Courier New" w:hAnsi="Courier New"/>
                <w:color w:val="00E5CC"/>
                <w:sz w:val="19"/>
                <w:szCs w:val="19"/>
              </w:rPr>
              <w:t xml:space="preserve">[rx #0000] type=DATA seq=0 payload=00000000</w:t>
            </w:r>
          </w:p>
          <w:p>
            <w:pPr>
              <w:spacing w:before="18" w:after="18"/>
            </w:pPr>
            <w:r>
              <w:rPr>
                <w:rFonts w:ascii="Courier New" w:cs="Courier New" w:eastAsia="Courier New" w:hAnsi="Courier New"/>
                <w:color w:val="00E5CC"/>
                <w:sz w:val="19"/>
                <w:szCs w:val="19"/>
              </w:rPr>
              <w:t xml:space="preserve">[rx #0001] type=DATA seq=1 payload=00000001</w:t>
            </w:r>
          </w:p>
          <w:p>
            <w:pPr>
              <w:spacing w:before="18" w:after="18"/>
            </w:pPr>
            <w:r>
              <w:rPr>
                <w:rFonts w:ascii="Courier New" w:cs="Courier New" w:eastAsia="Courier New" w:hAnsi="Courier New"/>
                <w:color w:val="00E5CC"/>
                <w:sz w:val="19"/>
                <w:szCs w:val="19"/>
              </w:rPr>
              <w:t xml:space="preserve">[rx #0002] type=DATA seq=2 payload=00000002</w:t>
            </w:r>
          </w:p>
          <w:p>
            <w:pPr>
              <w:spacing w:before="18" w:after="18"/>
            </w:pPr>
            <w:r>
              <w:rPr>
                <w:rFonts w:ascii="Courier New" w:cs="Courier New" w:eastAsia="Courier New" w:hAnsi="Courier New"/>
                <w:color w:val="00E5CC"/>
                <w:sz w:val="19"/>
                <w:szCs w:val="19"/>
              </w:rPr>
              <w:t xml:space="preserve">...</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Gaps in the sequence counter = dropped frames.</w:t>
            </w:r>
          </w:p>
          <w:p>
            <w:pPr>
              <w:spacing w:before="18" w:after="18"/>
            </w:pPr>
            <w:r>
              <w:rPr>
                <w:rFonts w:ascii="Courier New" w:cs="Courier New" w:eastAsia="Courier New" w:hAnsi="Courier New"/>
                <w:color w:val="00E5CC"/>
                <w:sz w:val="19"/>
                <w:szCs w:val="19"/>
              </w:rPr>
              <w:t xml:space="preserve"># A few drops during the first 2-3 frames is normal (AGC settling).</w:t>
            </w:r>
          </w:p>
          <w:p>
            <w:pPr>
              <w:spacing w:before="18" w:after="80"/>
            </w:pPr>
            <w:r>
              <w:rPr>
                <w:rFonts w:ascii="Courier New" w:cs="Courier New" w:eastAsia="Courier New" w:hAnsi="Courier New"/>
                <w:color w:val="00E5CC"/>
                <w:sz w:val="19"/>
                <w:szCs w:val="19"/>
              </w:rPr>
              <w:t xml:space="preserve"># Steady drops = too far away, or feedback loop, or buffer too small.</w:t>
            </w:r>
          </w:p>
        </w:tc>
      </w:tr>
    </w:tbl>
    <w:p>
      <w:pPr>
        <w:spacing w:before="80" w:after="0"/>
      </w:pPr>
      <w:r>
        <w:rPr>
          <w:rFonts w:ascii="Courier New" w:cs="Courier New" w:eastAsia="Courier New" w:hAnsi="Courier New"/>
          <w:color w:val="F2F2F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560"/>
        <w:gridCol w:w="8800"/>
      </w:tblGrid>
      <w:tr>
        <w:tc>
          <w:tcPr>
            <w:tcW w:type="dxa" w:w="560"/>
            <w:tcBorders>
              <w:top w:val="single" w:color="00E5CC" w:sz="8"/>
              <w:left w:val="single" w:color="00E5CC" w:sz="8"/>
              <w:bottom w:val="single" w:color="00E5CC" w:sz="8"/>
              <w:right w:val="single" w:color="00E5CC" w:sz="8"/>
            </w:tcBorders>
            <w:shd w:fill="2A2A2A" w:val="clear"/>
            <w:tcMar>
              <w:top w:type="dxa" w:w="100"/>
              <w:left w:type="dxa" w:w="160"/>
              <w:bottom w:type="dxa" w:w="100"/>
              <w:right w:type="dxa" w:w="160"/>
            </w:tcMar>
            <w:vAlign w:val="center"/>
          </w:tcPr>
          <w:p>
            <w:pPr>
              <w:spacing w:before="60" w:after="60"/>
              <w:jc w:val="center"/>
            </w:pPr>
            <w:r>
              <w:rPr>
                <w:rFonts w:ascii="Courier New" w:cs="Courier New" w:eastAsia="Courier New" w:hAnsi="Courier New"/>
                <w:b/>
                <w:bCs/>
                <w:color w:val="00E5CC"/>
                <w:sz w:val="24"/>
                <w:szCs w:val="24"/>
              </w:rPr>
              <w:t xml:space="preserve">i</w:t>
            </w:r>
          </w:p>
        </w:tc>
        <w:tc>
          <w:tcPr>
            <w:tcW w:type="dxa" w:w="8800"/>
            <w:tcBorders>
              <w:top w:val="single" w:color="00E5CC" w:sz="8"/>
              <w:left w:val="single" w:color="00E5CC" w:sz="8"/>
              <w:bottom w:val="single" w:color="00E5CC" w:sz="8"/>
              <w:right w:val="single" w:color="00E5CC" w:sz="8"/>
            </w:tcBorders>
            <w:shd w:fill="2A2A2A" w:val="clear"/>
            <w:tcMar>
              <w:top w:type="dxa" w:w="100"/>
              <w:left w:type="dxa" w:w="160"/>
              <w:bottom w:type="dxa" w:w="100"/>
              <w:right w:type="dxa" w:w="160"/>
            </w:tcMar>
          </w:tcPr>
          <w:p>
            <w:pPr>
              <w:spacing w:before="60" w:after="20"/>
            </w:pPr>
            <w:r>
              <w:rPr>
                <w:rFonts w:ascii="Courier New" w:cs="Courier New" w:eastAsia="Courier New" w:hAnsi="Courier New"/>
                <w:b/>
                <w:bCs/>
                <w:color w:val="00E5CC"/>
                <w:sz w:val="20"/>
                <w:szCs w:val="20"/>
              </w:rPr>
              <w:t xml:space="preserve">WHAT IT SOUNDS LIKE</w:t>
            </w:r>
          </w:p>
          <w:p>
            <w:pPr>
              <w:spacing w:before="0" w:after="60"/>
            </w:pPr>
            <w:r>
              <w:rPr>
                <w:rFonts w:ascii="Courier New" w:cs="Courier New" w:eastAsia="Courier New" w:hAnsi="Courier New"/>
                <w:i/>
                <w:iCs/>
                <w:color w:val="999999"/>
                <w:sz w:val="19"/>
                <w:szCs w:val="19"/>
              </w:rPr>
              <w:t xml:space="preserve">At 1200 baud, mark=2000Hz, space=3000Hz, the transmitted audio is a warbling two-tone signal that shifts pitch 1200 times per second. Each JackFrame takes 53ms to transmit — you can hear individual frames as brief bursts. Sending continuously sounds like a sustained dial-up screech.</w:t>
            </w:r>
          </w:p>
        </w:tc>
      </w:tr>
    </w:tbl>
    <w:p>
      <w:pPr>
        <w:spacing w:before="0" w:after="0"/>
      </w:pPr>
      <w:r>
        <w:br w:type="page"/>
      </w:r>
    </w:p>
    <w:p>
      <w:pPr>
        <w:pStyle w:val="Heading1"/>
        <w:spacing w:before="360" w:after="120"/>
      </w:pPr>
      <w:r>
        <w:rPr>
          <w:rFonts w:ascii="Courier New" w:cs="Courier New" w:eastAsia="Courier New" w:hAnsi="Courier New"/>
          <w:b/>
          <w:bCs/>
          <w:caps/>
          <w:color w:val="00E5CC"/>
          <w:sz w:val="34"/>
          <w:szCs w:val="34"/>
        </w:rPr>
        <w:t xml:space="preserve">6  Parameters</w:t>
      </w:r>
    </w:p>
    <w:p>
      <w:pPr>
        <w:pBdr>
          <w:bottom w:val="single" w:color="3D3D3D" w:sz="4" w:space="1"/>
        </w:pBdr>
        <w:spacing w:before="80" w:after="8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6.1  Modulator (acoustic_fsk_mod.dsp)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400"/>
        <w:gridCol w:w="5960"/>
      </w:tblGrid>
      <w:tr>
        <w:tc>
          <w:tcPr>
            <w:tcW w:type="dxa" w:w="340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PARAMETER</w:t>
            </w:r>
          </w:p>
        </w:tc>
        <w:tc>
          <w:tcPr>
            <w:tcW w:type="dxa" w:w="596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VALUE / NOTES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/acoustic_fsk_mod/f_mark</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Mark tone Hz. Default 2000. Bit value = 1.</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/acoustic_fsk_mod/f_space</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Space tone Hz. Default 3000. Bit value = 0.</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/acoustic_fsk_mod/symbol_rate</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Baud rate. Default 1200. Must match RX.</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/acoustic_fsk_mod/output_gain</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Speaker volume 0..1. Default 0.7. Keep &lt; 0.85 to avoid clipping.</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6.2  Demodulator (acoustic_fsk_demod.dsp)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400"/>
        <w:gridCol w:w="5960"/>
      </w:tblGrid>
      <w:tr>
        <w:tc>
          <w:tcPr>
            <w:tcW w:type="dxa" w:w="340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PARAMETER</w:t>
            </w:r>
          </w:p>
        </w:tc>
        <w:tc>
          <w:tcPr>
            <w:tcW w:type="dxa" w:w="596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VALUE / NOTES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/acoustic_fsk_demod/f_mark</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Must exactly match TX f_mark.</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/acoustic_fsk_demod/f_space</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Must exactly match TX f_space.</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/acoustic_fsk_demod/symbol_rate</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Must exactly match TX symbol_rate.</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/acoustic_fsk_demod/bpf_q</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BPF Q factor. Default 3.5. Higher = narrower filters = better selectivity but slower. Try 5.0 in quiet rooms.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/acoustic_fsk_demod/output_gain</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Soft symbol scale. Default 4.0. Increase if bits are marginal (soft values near 0).</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6.3  AcousticConfig (Haskell)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400"/>
        <w:gridCol w:w="5960"/>
      </w:tblGrid>
      <w:tr>
        <w:tc>
          <w:tcPr>
            <w:tcW w:type="dxa" w:w="340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PARAMETER</w:t>
            </w:r>
          </w:p>
        </w:tc>
        <w:tc>
          <w:tcPr>
            <w:tcW w:type="dxa" w:w="596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VALUE / NOTES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acSampleRate</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48000.0 Hz — universal. Change only if your interface requires it.</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acSymbolRate</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1200.0 baud — standard. Try 600 for long range, 2400 for same-desk.</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acFMark</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2000.0 Hz — safe for all laptop speakers.</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acFSpace</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3000.0 Hz — safe for all laptop speakers.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acOutputGain</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0.7 — reasonable default. Reduce if speaker distorts.</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acBpfQ</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3.5 — good for typical rooms. Increase in quiet environments.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acBlockSize</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256 samples — matches PipeWire default quantum.</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acAcqFrames</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3 — frames discarded during mic AGC settle (~160ms).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acPreambleLen</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16 symbols — 13.3ms preamble before each frame.</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acSilenceLen</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40 samples — one symbol of silence before preamble.</w:t>
            </w:r>
          </w:p>
        </w:tc>
      </w:tr>
    </w:tbl>
    <w:p>
      <w:pPr>
        <w:spacing w:before="0" w:after="0"/>
      </w:pPr>
      <w:r>
        <w:br w:type="page"/>
      </w:r>
    </w:p>
    <w:p>
      <w:pPr>
        <w:pStyle w:val="Heading1"/>
        <w:spacing w:before="360" w:after="120"/>
      </w:pPr>
      <w:r>
        <w:rPr>
          <w:rFonts w:ascii="Courier New" w:cs="Courier New" w:eastAsia="Courier New" w:hAnsi="Courier New"/>
          <w:b/>
          <w:bCs/>
          <w:caps/>
          <w:color w:val="00E5CC"/>
          <w:sz w:val="34"/>
          <w:szCs w:val="34"/>
        </w:rPr>
        <w:t xml:space="preserve">7  Tuning &amp; Troubleshooting</w:t>
      </w:r>
    </w:p>
    <w:p>
      <w:pPr>
        <w:pBdr>
          <w:bottom w:val="single" w:color="3D3D3D" w:sz="4" w:space="1"/>
        </w:pBdr>
        <w:spacing w:before="80" w:after="8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7.1  RX decodes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200"/>
        <w:gridCol w:w="6160"/>
      </w:tblGrid>
      <w:tr>
        <w:tc>
          <w:tcPr>
            <w:tcW w:type="dxa" w:w="3200"/>
            <w:tcBorders>
              <w:top w:val="single" w:color="EF4444" w:sz="6"/>
              <w:left w:val="single" w:color="EF4444" w:sz="6"/>
              <w:bottom w:val="single" w:color="EF4444" w:sz="6"/>
              <w:right w:val="single" w:color="EF4444" w:sz="6"/>
            </w:tcBorders>
            <w:shd w:fill="EF4444"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CAUSE</w:t>
            </w:r>
          </w:p>
        </w:tc>
        <w:tc>
          <w:tcPr>
            <w:tcW w:type="dxa" w:w="6160"/>
            <w:tcBorders>
              <w:top w:val="single" w:color="EF4444" w:sz="6"/>
              <w:left w:val="single" w:color="EF4444" w:sz="6"/>
              <w:bottom w:val="single" w:color="EF4444" w:sz="6"/>
              <w:right w:val="single" w:color="EF4444" w:sz="6"/>
            </w:tcBorders>
            <w:shd w:fill="EF4444"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FIX</w:t>
            </w:r>
          </w:p>
        </w:tc>
      </w:tr>
      <w:tr>
        <w:tc>
          <w:tcPr>
            <w:tcW w:type="dxa" w:w="32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8"/>
                <w:szCs w:val="18"/>
              </w:rPr>
              <w:t xml:space="preserve">Speaker output muted or too quiet</w:t>
            </w:r>
          </w:p>
        </w:tc>
        <w:tc>
          <w:tcPr>
            <w:tcW w:type="dxa" w:w="61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999999"/>
                <w:sz w:val="18"/>
                <w:szCs w:val="18"/>
              </w:rPr>
              <w:t xml:space="preserve">Unmute system output. Check OS volume. Run speaker-test -t sine -f 2000 to verify 2kHz tone comes out.</w:t>
            </w:r>
          </w:p>
        </w:tc>
      </w:tr>
      <w:tr>
        <w:tc>
          <w:tcPr>
            <w:tcW w:type="dxa" w:w="32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8"/>
                <w:szCs w:val="18"/>
              </w:rPr>
              <w:t xml:space="preserve">Mic not capturing this device</w:t>
            </w:r>
          </w:p>
        </w:tc>
        <w:tc>
          <w:tcPr>
            <w:tcW w:type="dxa" w:w="61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999999"/>
                <w:sz w:val="18"/>
                <w:szCs w:val="18"/>
              </w:rPr>
              <w:t xml:space="preserve">Check pactl list sources — confirm correct mic is default source. Some laptops have array mics that notch 2-3kHz.</w:t>
            </w:r>
          </w:p>
        </w:tc>
      </w:tr>
      <w:tr>
        <w:tc>
          <w:tcPr>
            <w:tcW w:type="dxa" w:w="32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8"/>
                <w:szCs w:val="18"/>
              </w:rPr>
              <w:t xml:space="preserve">Feedback loop</w:t>
            </w:r>
          </w:p>
        </w:tc>
        <w:tc>
          <w:tcPr>
            <w:tcW w:type="dxa" w:w="61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999999"/>
                <w:sz w:val="18"/>
                <w:szCs w:val="18"/>
              </w:rPr>
              <w:t xml:space="preserve">Mute the RX machine system output entirely. Even quiet feedback saturates the demodulator.</w:t>
            </w:r>
          </w:p>
        </w:tc>
      </w:tr>
      <w:tr>
        <w:tc>
          <w:tcPr>
            <w:tcW w:type="dxa" w:w="32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8"/>
                <w:szCs w:val="18"/>
              </w:rPr>
              <w:t xml:space="preserve">Too far apart</w:t>
            </w:r>
          </w:p>
        </w:tc>
        <w:tc>
          <w:tcPr>
            <w:tcW w:type="dxa" w:w="61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999999"/>
                <w:sz w:val="18"/>
                <w:szCs w:val="18"/>
              </w:rPr>
              <w:t xml:space="preserve">Move to 30-40cm. Point speaker directly at mic. Angling matters.</w:t>
            </w:r>
          </w:p>
        </w:tc>
      </w:tr>
      <w:tr>
        <w:tc>
          <w:tcPr>
            <w:tcW w:type="dxa" w:w="32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8"/>
                <w:szCs w:val="18"/>
              </w:rPr>
              <w:t xml:space="preserve">Buffer overrun (xruns)</w:t>
            </w:r>
          </w:p>
        </w:tc>
        <w:tc>
          <w:tcPr>
            <w:tcW w:type="dxa" w:w="61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999999"/>
                <w:sz w:val="18"/>
                <w:szCs w:val="18"/>
              </w:rPr>
              <w:t xml:space="preserve">Increase JACK/PipeWire buffer to 512 samples. Check dmesg for RT scheduling issues.</w:t>
            </w:r>
          </w:p>
        </w:tc>
      </w:tr>
      <w:tr>
        <w:tc>
          <w:tcPr>
            <w:tcW w:type="dxa" w:w="32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8"/>
                <w:szCs w:val="18"/>
              </w:rPr>
              <w:t xml:space="preserve">bpf_q too high in noisy room</w:t>
            </w:r>
          </w:p>
        </w:tc>
        <w:tc>
          <w:tcPr>
            <w:tcW w:type="dxa" w:w="61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999999"/>
                <w:sz w:val="18"/>
                <w:szCs w:val="18"/>
              </w:rPr>
              <w:t xml:space="preserve">Reduce acBpfQ to 2.5. Wide filters are more tolerant of frequency drift.</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7.2  Test the signal without a second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TERMINAL — single-machine loopback test</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Loopback test on a single machine (requires separate output/input devices</w:t>
            </w:r>
          </w:p>
          <w:p>
            <w:pPr>
              <w:spacing w:before="18" w:after="18"/>
            </w:pPr>
            <w:r>
              <w:rPr>
                <w:rFonts w:ascii="Courier New" w:cs="Courier New" w:eastAsia="Courier New" w:hAnsi="Courier New"/>
                <w:color w:val="00E5CC"/>
                <w:sz w:val="19"/>
                <w:szCs w:val="19"/>
              </w:rPr>
              <w:t xml:space="preserve"># OR virtual loopback via PipeWire):</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Create a PipeWire null sink (virtual loopback):</w:t>
            </w:r>
          </w:p>
          <w:p>
            <w:pPr>
              <w:spacing w:before="18" w:after="18"/>
            </w:pPr>
            <w:r>
              <w:rPr>
                <w:rFonts w:ascii="Courier New" w:cs="Courier New" w:eastAsia="Courier New" w:hAnsi="Courier New"/>
                <w:color w:val="00E5CC"/>
                <w:sz w:val="19"/>
                <w:szCs w:val="19"/>
              </w:rPr>
              <w:t xml:space="preserve">pactl load-module module-null-sink sink_name=loopback sink_properties=device.description=Loopback</w:t>
            </w:r>
          </w:p>
          <w:p>
            <w:pPr>
              <w:spacing w:before="18" w:after="18"/>
            </w:pPr>
            <w:r>
              <w:rPr>
                <w:rFonts w:ascii="Courier New" w:cs="Courier New" w:eastAsia="Courier New" w:hAnsi="Courier New"/>
                <w:color w:val="00E5CC"/>
                <w:sz w:val="19"/>
                <w:szCs w:val="19"/>
              </w:rPr>
              <w:t xml:space="preserve">pactl load-module module-loopback source=loopback.monitor sink=loopback</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Route acoustic-tx to the null sink:</w:t>
            </w:r>
          </w:p>
          <w:p>
            <w:pPr>
              <w:spacing w:before="18" w:after="18"/>
            </w:pPr>
            <w:r>
              <w:rPr>
                <w:rFonts w:ascii="Courier New" w:cs="Courier New" w:eastAsia="Courier New" w:hAnsi="Courier New"/>
                <w:color w:val="00E5CC"/>
                <w:sz w:val="19"/>
                <w:szCs w:val="19"/>
              </w:rPr>
              <w:t xml:space="preserve">pactl set-default-sink loopback</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Route acoustic-rx from the monitor source:</w:t>
            </w:r>
          </w:p>
          <w:p>
            <w:pPr>
              <w:spacing w:before="18" w:after="18"/>
            </w:pPr>
            <w:r>
              <w:rPr>
                <w:rFonts w:ascii="Courier New" w:cs="Courier New" w:eastAsia="Courier New" w:hAnsi="Courier New"/>
                <w:color w:val="00E5CC"/>
                <w:sz w:val="19"/>
                <w:szCs w:val="19"/>
              </w:rPr>
              <w:t xml:space="preserve">pactl set-default-source loopback.monitor</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Then run TX and RX in separate terminals on the same machine.</w:t>
            </w:r>
          </w:p>
          <w:p>
            <w:pPr>
              <w:spacing w:before="18" w:after="80"/>
            </w:pPr>
            <w:r>
              <w:rPr>
                <w:rFonts w:ascii="Courier New" w:cs="Courier New" w:eastAsia="Courier New" w:hAnsi="Courier New"/>
                <w:color w:val="00E5CC"/>
                <w:sz w:val="19"/>
                <w:szCs w:val="19"/>
              </w:rPr>
              <w:t xml:space="preserve"># No speaker or mic required — pure digital loopback.</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7.3  Verify tones with Audacity or baudline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TERMINAL</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Record a TX session to a WAV file:</w:t>
            </w:r>
          </w:p>
          <w:p>
            <w:pPr>
              <w:spacing w:before="18" w:after="18"/>
            </w:pPr>
            <w:r>
              <w:rPr>
                <w:rFonts w:ascii="Courier New" w:cs="Courier New" w:eastAsia="Courier New" w:hAnsi="Courier New"/>
                <w:color w:val="00E5CC"/>
                <w:sz w:val="19"/>
                <w:szCs w:val="19"/>
              </w:rPr>
              <w:t xml:space="preserve">arecord -f cd -d 5 /tmp/fsk_capture.wav   # 5 seconds, 44.1kHz stereo</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Open in Audacity → Analyze → Plot Spectrum</w:t>
            </w:r>
          </w:p>
          <w:p>
            <w:pPr>
              <w:spacing w:before="18" w:after="18"/>
            </w:pPr>
            <w:r>
              <w:rPr>
                <w:rFonts w:ascii="Courier New" w:cs="Courier New" w:eastAsia="Courier New" w:hAnsi="Courier New"/>
                <w:color w:val="00E5CC"/>
                <w:sz w:val="19"/>
                <w:szCs w:val="19"/>
              </w:rPr>
              <w:t xml:space="preserve"># Should see two peaks at 2000 Hz and 3000 Hz alternating.</w:t>
            </w:r>
          </w:p>
          <w:p>
            <w:pPr>
              <w:spacing w:before="18" w:after="18"/>
            </w:pPr>
            <w:r>
              <w:rPr>
                <w:rFonts w:ascii="Courier New" w:cs="Courier New" w:eastAsia="Courier New" w:hAnsi="Courier New"/>
                <w:color w:val="00E5CC"/>
                <w:sz w:val="19"/>
                <w:szCs w:val="19"/>
              </w:rPr>
              <w:t xml:space="preserve"># Each peak should be 20-30 dB above the noise floor for reliable decode.</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Or use baudline (included in the nix dev shell):</w:t>
            </w:r>
          </w:p>
          <w:p>
            <w:pPr>
              <w:spacing w:before="18" w:after="80"/>
            </w:pPr>
            <w:r>
              <w:rPr>
                <w:rFonts w:ascii="Courier New" w:cs="Courier New" w:eastAsia="Courier New" w:hAnsi="Courier New"/>
                <w:color w:val="00E5CC"/>
                <w:sz w:val="19"/>
                <w:szCs w:val="19"/>
              </w:rPr>
              <w:t xml:space="preserve">baudline -stdin -samplerate 48000 -channels 1 -format s16 &lt; /tmp/fsk_capture.wav</w:t>
            </w:r>
          </w:p>
        </w:tc>
      </w:tr>
    </w:tbl>
    <w:p>
      <w:pPr>
        <w:spacing w:before="8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7.4  Adjusting tone frequencies</w:t>
      </w:r>
    </w:p>
    <w:p>
      <w:pPr>
        <w:spacing w:before="40" w:after="40"/>
      </w:pPr>
      <w:r>
        <w:rPr>
          <w:rFonts w:ascii="Courier New" w:cs="Courier New" w:eastAsia="Courier New" w:hAnsi="Courier New"/>
          <w:color w:val="F2F2F2"/>
          <w:sz w:val="20"/>
          <w:szCs w:val="20"/>
        </w:rPr>
        <w:t xml:space="preserve">If your speaker has a notch at 2-3 kHz (common on thin laptop lids), shift both tones up: try f_mark=3000, f_space=4200. The deviation stays 1200 Hz, modulation index stays 1.0. Alternatively drop both tones down: f_mark=1200, f_space=2000 for speakers with better bass response. Update both TX and RX parameters to match.</w:t>
      </w:r>
    </w:p>
    <w:p>
      <w:pPr>
        <w:spacing w:before="0" w:after="0"/>
      </w:pPr>
      <w:r>
        <w:br w:type="page"/>
      </w:r>
    </w:p>
    <w:p>
      <w:pPr>
        <w:pStyle w:val="Heading1"/>
        <w:spacing w:before="360" w:after="120"/>
      </w:pPr>
      <w:r>
        <w:rPr>
          <w:rFonts w:ascii="Courier New" w:cs="Courier New" w:eastAsia="Courier New" w:hAnsi="Courier New"/>
          <w:b/>
          <w:bCs/>
          <w:caps/>
          <w:color w:val="00E5CC"/>
          <w:sz w:val="34"/>
          <w:szCs w:val="34"/>
        </w:rPr>
        <w:t xml:space="preserve">8  The Jitter Argument</w:t>
      </w:r>
    </w:p>
    <w:p>
      <w:pPr>
        <w:pBdr>
          <w:bottom w:val="single" w:color="3D3D3D" w:sz="4" w:space="1"/>
        </w:pBdr>
        <w:spacing w:before="80" w:after="80"/>
      </w:pPr>
      <w:r>
        <w:rPr>
          <w:rFonts w:ascii="Courier New" w:cs="Courier New" w:eastAsia="Courier New" w:hAnsi="Courier New"/>
          <w:color w:val="F2F2F2"/>
          <w:sz w:val="22"/>
          <w:szCs w:val="22"/>
        </w:rPr>
        <w:t xml:space="preserve"/>
      </w:r>
    </w:p>
    <w:p>
      <w:pPr>
        <w:spacing w:before="40" w:after="40"/>
      </w:pPr>
      <w:r>
        <w:rPr>
          <w:rFonts w:ascii="Courier New" w:cs="Courier New" w:eastAsia="Courier New" w:hAnsi="Courier New"/>
          <w:color w:val="F2F2F2"/>
          <w:sz w:val="20"/>
          <w:szCs w:val="20"/>
        </w:rPr>
        <w:t xml:space="preserve">Acoustic FSK does not beat Ethernet on mean latency — one JackFrame takes 53ms to transmit through air. The interesting property is the predictability of that latency.</w:t>
      </w:r>
    </w:p>
    <w:p>
      <w:pPr>
        <w:spacing w:before="80" w:after="0"/>
      </w:pPr>
      <w:r>
        <w:rPr>
          <w:rFonts w:ascii="Courier New" w:cs="Courier New" w:eastAsia="Courier New" w:hAnsi="Courier New"/>
          <w:color w:val="F2F2F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600"/>
        <w:gridCol w:w="5760"/>
      </w:tblGrid>
      <w:tr>
        <w:tc>
          <w:tcPr>
            <w:tcW w:type="dxa" w:w="360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PARAMETER</w:t>
            </w:r>
          </w:p>
        </w:tc>
        <w:tc>
          <w:tcPr>
            <w:tcW w:type="dxa" w:w="576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VALUE / NOTES</w:t>
            </w:r>
          </w:p>
        </w:tc>
      </w:tr>
      <w:tr>
        <w:tc>
          <w:tcPr>
            <w:tcW w:type="dxa" w:w="36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Acoustic FSK frame airtime</w:t>
            </w:r>
          </w:p>
        </w:tc>
        <w:tc>
          <w:tcPr>
            <w:tcW w:type="dxa" w:w="57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53.3 ms  (64 bits / 1200 baud) — fixed, deterministic</w:t>
            </w:r>
          </w:p>
        </w:tc>
      </w:tr>
      <w:tr>
        <w:tc>
          <w:tcPr>
            <w:tcW w:type="dxa" w:w="36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Acoustic FSK jitter</w:t>
            </w:r>
          </w:p>
        </w:tc>
        <w:tc>
          <w:tcPr>
            <w:tcW w:type="dxa" w:w="57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±1 sample = ±0.021 ms @ 48kHz + ~±2ms multipath</w:t>
            </w:r>
          </w:p>
        </w:tc>
      </w:tr>
      <w:tr>
        <w:tc>
          <w:tcPr>
            <w:tcW w:type="dxa" w:w="36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Acoustic FSK total jitter</w:t>
            </w:r>
          </w:p>
        </w:tc>
        <w:tc>
          <w:tcPr>
            <w:tcW w:type="dxa" w:w="57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±2–3 ms in a typical room</w:t>
            </w:r>
          </w:p>
        </w:tc>
      </w:tr>
      <w:tr>
        <w:tc>
          <w:tcPr>
            <w:tcW w:type="dxa" w:w="36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Ethernet UDP (quiet network)</w:t>
            </w:r>
          </w:p>
        </w:tc>
        <w:tc>
          <w:tcPr>
            <w:tcW w:type="dxa" w:w="57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~0.3–1 ms mean, ±0.1–2 ms jitter</w:t>
            </w:r>
          </w:p>
        </w:tc>
      </w:tr>
      <w:tr>
        <w:tc>
          <w:tcPr>
            <w:tcW w:type="dxa" w:w="36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Ethernet UDP (under load)</w:t>
            </w:r>
          </w:p>
        </w:tc>
        <w:tc>
          <w:tcPr>
            <w:tcW w:type="dxa" w:w="57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~1–5 ms mean, ±10–50 ms jitter</w:t>
            </w:r>
          </w:p>
        </w:tc>
      </w:tr>
      <w:tr>
        <w:tc>
          <w:tcPr>
            <w:tcW w:type="dxa" w:w="36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TCP (typical app)</w:t>
            </w:r>
          </w:p>
        </w:tc>
        <w:tc>
          <w:tcPr>
            <w:tcW w:type="dxa" w:w="57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~1–10 ms mean, ±50–200 ms jitter under load</w:t>
            </w:r>
          </w:p>
        </w:tc>
      </w:tr>
    </w:tbl>
    <w:p>
      <w:pPr>
        <w:spacing w:before="80" w:after="0"/>
      </w:pPr>
      <w:r>
        <w:rPr>
          <w:rFonts w:ascii="Courier New" w:cs="Courier New" w:eastAsia="Courier New" w:hAnsi="Courier New"/>
          <w:color w:val="F2F2F2"/>
          <w:sz w:val="22"/>
          <w:szCs w:val="22"/>
        </w:rPr>
        <w:t xml:space="preserve"/>
      </w:r>
    </w:p>
    <w:p>
      <w:pPr>
        <w:spacing w:before="40" w:after="40"/>
      </w:pPr>
      <w:r>
        <w:rPr>
          <w:rFonts w:ascii="Courier New" w:cs="Courier New" w:eastAsia="Courier New" w:hAnsi="Courier New"/>
          <w:color w:val="F2F2F2"/>
          <w:sz w:val="20"/>
          <w:szCs w:val="20"/>
        </w:rPr>
        <w:t xml:space="preserve">The demo that makes this visible: run acoustic-rx and log the inter-frame arrival interval while playing a YouTube video on the RX machine. The acoustic FSK intervals will stay rock-steady at ~67ms (53ms frame + 13ms preamble). An equivalent UDP ping will start spiking as the browser and NIC compete for CPU and DMA bandwidth.</w:t>
      </w:r>
    </w:p>
    <w:p>
      <w:pPr>
        <w:spacing w:before="80" w:after="0"/>
      </w:pPr>
      <w:r>
        <w:rPr>
          <w:rFonts w:ascii="Courier New" w:cs="Courier New" w:eastAsia="Courier New" w:hAnsi="Courier New"/>
          <w:color w:val="F2F2F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3D3D3D" w:sz="4"/>
              <w:left w:val="single" w:color="3D3D3D" w:sz="4"/>
              <w:bottom w:val="single" w:color="3D3D3D" w:sz="4"/>
              <w:right w:val="single" w:color="3D3D3D" w:sz="4"/>
            </w:tcBorders>
            <w:shd w:fill="2A2A2A" w:val="clear"/>
            <w:tcMar>
              <w:top w:type="dxa" w:w="60"/>
              <w:left w:type="dxa" w:w="180"/>
              <w:bottom w:type="dxa" w:w="60"/>
              <w:right w:type="dxa" w:w="180"/>
            </w:tcMar>
          </w:tcPr>
          <w:p>
            <w:pPr>
              <w:spacing w:before="60" w:after="60"/>
            </w:pPr>
            <w:r>
              <w:rPr>
                <w:rFonts w:ascii="Courier New" w:cs="Courier New" w:eastAsia="Courier New" w:hAnsi="Courier New"/>
                <w:b/>
                <w:bCs/>
                <w:color w:val="999999"/>
                <w:sz w:val="17"/>
                <w:szCs w:val="17"/>
              </w:rPr>
              <w:t xml:space="preserve">Haskell — interval logging</w:t>
            </w:r>
          </w:p>
        </w:tc>
      </w:tr>
      <w:tr>
        <w:tc>
          <w:tcPr>
            <w:tcBorders>
              <w:top w:val="single" w:color="00E5CC" w:sz="6"/>
              <w:left w:val="single" w:color="00E5CC" w:sz="6"/>
              <w:bottom w:val="single" w:color="00E5CC" w:sz="6"/>
              <w:right w:val="single" w:color="00E5CC" w:sz="6"/>
            </w:tcBorders>
            <w:shd w:fill="1E1E2E" w:val="clear"/>
            <w:tcMar>
              <w:top w:type="dxa" w:w="80"/>
              <w:left w:type="dxa" w:w="180"/>
              <w:bottom w:type="dxa" w:w="80"/>
              <w:right w:type="dxa" w:w="180"/>
            </w:tcMar>
          </w:tcPr>
          <w:p>
            <w:pPr>
              <w:spacing w:before="80" w:after="18"/>
            </w:pPr>
            <w:r>
              <w:rPr>
                <w:rFonts w:ascii="Courier New" w:cs="Courier New" w:eastAsia="Courier New" w:hAnsi="Courier New"/>
                <w:color w:val="00E5CC"/>
                <w:sz w:val="19"/>
                <w:szCs w:val="19"/>
              </w:rPr>
              <w:t xml:space="preserve"># Log inter-frame intervals on the RX side:</w:t>
            </w:r>
          </w:p>
          <w:p>
            <w:pPr>
              <w:spacing w:before="18" w:after="18"/>
            </w:pPr>
            <w:r>
              <w:rPr>
                <w:rFonts w:ascii="Courier New" w:cs="Courier New" w:eastAsia="Courier New" w:hAnsi="Courier New"/>
                <w:color w:val="00E5CC"/>
                <w:sz w:val="19"/>
                <w:szCs w:val="19"/>
              </w:rPr>
              <w:t xml:space="preserve"># In AcousticRx.hs, print the timestamp difference between consecutive frames:</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import Data.Time.Clock (getCurrentTime, diffUTCTime)</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handler frame = do</w:t>
            </w:r>
          </w:p>
          <w:p>
            <w:pPr>
              <w:spacing w:before="18" w:after="18"/>
            </w:pPr>
            <w:r>
              <w:rPr>
                <w:rFonts w:ascii="Courier New" w:cs="Courier New" w:eastAsia="Courier New" w:hAnsi="Courier New"/>
                <w:color w:val="00E5CC"/>
                <w:sz w:val="19"/>
                <w:szCs w:val="19"/>
              </w:rPr>
              <w:t xml:space="preserve">  now &lt;- getCurrentTime</w:t>
            </w:r>
          </w:p>
          <w:p>
            <w:pPr>
              <w:spacing w:before="18" w:after="18"/>
            </w:pPr>
            <w:r>
              <w:rPr>
                <w:rFonts w:ascii="Courier New" w:cs="Courier New" w:eastAsia="Courier New" w:hAnsi="Courier New"/>
                <w:color w:val="00E5CC"/>
                <w:sz w:val="19"/>
                <w:szCs w:val="19"/>
              </w:rPr>
              <w:t xml:space="preserve">  prev &lt;- readIORef lastTime</w:t>
            </w:r>
          </w:p>
          <w:p>
            <w:pPr>
              <w:spacing w:before="18" w:after="18"/>
            </w:pPr>
            <w:r>
              <w:rPr>
                <w:rFonts w:ascii="Courier New" w:cs="Courier New" w:eastAsia="Courier New" w:hAnsi="Courier New"/>
                <w:color w:val="00E5CC"/>
                <w:sz w:val="19"/>
                <w:szCs w:val="19"/>
              </w:rPr>
              <w:t xml:space="preserve">  let interval_ms = realToFrac (diffUTCTime now prev) * 1000 :: Double</w:t>
            </w:r>
          </w:p>
          <w:p>
            <w:pPr>
              <w:spacing w:before="18" w:after="18"/>
            </w:pPr>
            <w:r>
              <w:rPr>
                <w:rFonts w:ascii="Courier New" w:cs="Courier New" w:eastAsia="Courier New" w:hAnsi="Courier New"/>
                <w:color w:val="00E5CC"/>
                <w:sz w:val="19"/>
                <w:szCs w:val="19"/>
              </w:rPr>
              <w:t xml:space="preserve">  printf "[rx] seq=%d  interval=%.2fms\n" (jfSeq frame) interval_ms</w:t>
            </w:r>
          </w:p>
          <w:p>
            <w:pPr>
              <w:spacing w:before="18" w:after="18"/>
            </w:pPr>
            <w:r>
              <w:rPr>
                <w:rFonts w:ascii="Courier New" w:cs="Courier New" w:eastAsia="Courier New" w:hAnsi="Courier New"/>
                <w:color w:val="00E5CC"/>
                <w:sz w:val="19"/>
                <w:szCs w:val="19"/>
              </w:rPr>
              <w:t xml:space="preserve">  writeIORef lastTime now</w:t>
            </w:r>
          </w:p>
          <w:p>
            <w:pPr>
              <w:spacing w:before="18" w:after="18"/>
            </w:pPr>
            <w:r>
              <w:rPr>
                <w:rFonts w:ascii="Courier New" w:cs="Courier New" w:eastAsia="Courier New" w:hAnsi="Courier New"/>
                <w:color w:val="00E5CC"/>
                <w:sz w:val="19"/>
                <w:szCs w:val="19"/>
              </w:rPr>
              <w:t xml:space="preserve">  return True</w:t>
            </w:r>
          </w:p>
          <w:p>
            <w:pPr>
              <w:spacing w:before="18" w:after="18"/>
            </w:pPr>
            <w:r>
              <w:rPr>
                <w:rFonts w:ascii="Courier New" w:cs="Courier New" w:eastAsia="Courier New" w:hAnsi="Courier New"/>
                <w:color w:val="00E5CC"/>
                <w:sz w:val="19"/>
                <w:szCs w:val="19"/>
              </w:rPr>
              <w:t xml:space="preserve"/>
            </w:r>
          </w:p>
          <w:p>
            <w:pPr>
              <w:spacing w:before="18" w:after="18"/>
            </w:pPr>
            <w:r>
              <w:rPr>
                <w:rFonts w:ascii="Courier New" w:cs="Courier New" w:eastAsia="Courier New" w:hAnsi="Courier New"/>
                <w:color w:val="00E5CC"/>
                <w:sz w:val="19"/>
                <w:szCs w:val="19"/>
              </w:rPr>
              <w:t xml:space="preserve"># Compare against:</w:t>
            </w:r>
          </w:p>
          <w:p>
            <w:pPr>
              <w:spacing w:before="18" w:after="18"/>
            </w:pPr>
            <w:r>
              <w:rPr>
                <w:rFonts w:ascii="Courier New" w:cs="Courier New" w:eastAsia="Courier New" w:hAnsi="Courier New"/>
                <w:color w:val="00E5CC"/>
                <w:sz w:val="19"/>
                <w:szCs w:val="19"/>
              </w:rPr>
              <w:t xml:space="preserve">ping -i 0.067 -c 100 &lt;other-machine-ip&gt; | grep time</w:t>
            </w:r>
          </w:p>
          <w:p>
            <w:pPr>
              <w:spacing w:before="18" w:after="80"/>
            </w:pPr>
            <w:r>
              <w:rPr>
                <w:rFonts w:ascii="Courier New" w:cs="Courier New" w:eastAsia="Courier New" w:hAnsi="Courier New"/>
                <w:color w:val="00E5CC"/>
                <w:sz w:val="19"/>
                <w:szCs w:val="19"/>
              </w:rPr>
              <w:t xml:space="preserve"># Watch the ping jitter spike while the acoustic intervals stay flat.</w:t>
            </w:r>
          </w:p>
        </w:tc>
      </w:tr>
    </w:tbl>
    <w:p>
      <w:pPr>
        <w:spacing w:before="80" w:after="0"/>
      </w:pPr>
      <w:r>
        <w:rPr>
          <w:rFonts w:ascii="Courier New" w:cs="Courier New" w:eastAsia="Courier New" w:hAnsi="Courier New"/>
          <w:color w:val="F2F2F2"/>
          <w:sz w:val="22"/>
          <w:szCs w:val="22"/>
        </w:rPr>
        <w:t xml:space="preserve"/>
      </w:r>
    </w:p>
    <w:p>
      <w:pPr>
        <w:spacing w:before="40" w:after="40"/>
      </w:pPr>
      <w:r>
        <w:rPr>
          <w:rFonts w:ascii="Courier New" w:cs="Courier New" w:eastAsia="Courier New" w:hAnsi="Courier New"/>
          <w:color w:val="F2F2F2"/>
          <w:sz w:val="20"/>
          <w:szCs w:val="20"/>
        </w:rPr>
        <w:t xml:space="preserve">That comparison — flat acoustic line vs spiking ping histogram — is the entire argument in one terminal window.</w:t>
      </w:r>
    </w:p>
    <w:p>
      <w:pPr>
        <w:spacing w:before="0" w:after="0"/>
      </w:pPr>
      <w:r>
        <w:br w:type="page"/>
      </w:r>
    </w:p>
    <w:p>
      <w:pPr>
        <w:pStyle w:val="Heading1"/>
        <w:spacing w:before="360" w:after="120"/>
      </w:pPr>
      <w:r>
        <w:rPr>
          <w:rFonts w:ascii="Courier New" w:cs="Courier New" w:eastAsia="Courier New" w:hAnsi="Courier New"/>
          <w:b/>
          <w:bCs/>
          <w:caps/>
          <w:color w:val="00E5CC"/>
          <w:sz w:val="34"/>
          <w:szCs w:val="34"/>
        </w:rPr>
        <w:t xml:space="preserve">9  Quick Reference</w:t>
      </w:r>
    </w:p>
    <w:p>
      <w:pPr>
        <w:pBdr>
          <w:bottom w:val="single" w:color="3D3D3D" w:sz="4" w:space="1"/>
        </w:pBdr>
        <w:spacing w:before="80" w:after="8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400"/>
        <w:gridCol w:w="5960"/>
      </w:tblGrid>
      <w:tr>
        <w:tc>
          <w:tcPr>
            <w:tcW w:type="dxa" w:w="340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PARAMETER</w:t>
            </w:r>
          </w:p>
        </w:tc>
        <w:tc>
          <w:tcPr>
            <w:tcW w:type="dxa" w:w="596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VALUE / NOTES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Sample rate</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48000 Hz (universal, every interface supports this)</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Symbol rate</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1200 baud</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Samples per symbol</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40  (48000 / 1200 — exact integer)</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Mark frequency</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2000 Hz  (bit = 1)</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Space frequency</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3000 Hz  (bit = 0)</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Centre frequency</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2500 Hz</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Deviation</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500 Hz   (h = 0.833)</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Carson bandwidth</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2200 Hz  (1200 + 2×500)</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Occupied band</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1400 – 3600 Hz</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JackFrame bits</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64  (8 bytes)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Frame airtime</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53.3 ms  (64 / 1200 × 1000)</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Preamble</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13.3 ms  (16 symbols)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Total TX / frame</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~67 ms including silence + preamble</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Frames per second</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~15  (1200 / 80 symbols per frame)</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JackFrame CRC pin</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0xC23F  (DATA seq=0 payload=0xDEADBEEF)</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Sync byte</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0xA5</w:t>
            </w:r>
          </w:p>
        </w:tc>
      </w:tr>
    </w:tbl>
    <w:p>
      <w:pPr>
        <w:spacing w:before="120" w:after="0"/>
      </w:pPr>
      <w:r>
        <w:rPr>
          <w:rFonts w:ascii="Courier New" w:cs="Courier New" w:eastAsia="Courier New" w:hAnsi="Courier New"/>
          <w:color w:val="F2F2F2"/>
          <w:sz w:val="22"/>
          <w:szCs w:val="22"/>
        </w:rPr>
        <w:t xml:space="preserve"/>
      </w:r>
    </w:p>
    <w:p>
      <w:pPr>
        <w:pStyle w:val="Heading2"/>
        <w:spacing w:before="260" w:after="80"/>
      </w:pPr>
      <w:r>
        <w:rPr>
          <w:rFonts w:ascii="Courier New" w:cs="Courier New" w:eastAsia="Courier New" w:hAnsi="Courier New"/>
          <w:b/>
          <w:bCs/>
          <w:color w:val="F2F2F2"/>
          <w:sz w:val="26"/>
          <w:szCs w:val="26"/>
        </w:rPr>
        <w:t xml:space="preserve">Shell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400"/>
        <w:gridCol w:w="5960"/>
      </w:tblGrid>
      <w:tr>
        <w:tc>
          <w:tcPr>
            <w:tcW w:type="dxa" w:w="340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PARAMETER</w:t>
            </w:r>
          </w:p>
        </w:tc>
        <w:tc>
          <w:tcPr>
            <w:tcW w:type="dxa" w:w="5960"/>
            <w:tcBorders>
              <w:top w:val="single" w:color="00E5CC" w:sz="6"/>
              <w:left w:val="single" w:color="00E5CC" w:sz="6"/>
              <w:bottom w:val="single" w:color="00E5CC" w:sz="6"/>
              <w:right w:val="single" w:color="00E5CC" w:sz="6"/>
            </w:tcBorders>
            <w:shd w:fill="00E5CC" w:val="clear"/>
            <w:tcMar>
              <w:top w:type="dxa" w:w="100"/>
              <w:left w:type="dxa" w:w="160"/>
              <w:bottom w:type="dxa" w:w="100"/>
              <w:right w:type="dxa" w:w="160"/>
            </w:tcMar>
          </w:tcPr>
          <w:p>
            <w:pPr>
              <w:spacing w:before="80" w:after="80"/>
            </w:pPr>
            <w:r>
              <w:rPr>
                <w:rFonts w:ascii="Courier New" w:cs="Courier New" w:eastAsia="Courier New" w:hAnsi="Courier New"/>
                <w:b/>
                <w:bCs/>
                <w:color w:val="0A0A0A"/>
                <w:sz w:val="18"/>
                <w:szCs w:val="18"/>
              </w:rPr>
              <w:t xml:space="preserve">VALUE / NOTES</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speaker-test -t sine -f 2000</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Verify 2kHz tone comes out of speaker before TX test.</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arecord -f cd -d 3 test.wav</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Record 3s of mic audio to check capture level.</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sox test.wav -n stat</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Check peak amplitude and RMS — should be -20 to -6 dBFS for good SNR.</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pw-metadata -n settings</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Check PipeWire quantum (buffer size).</w:t>
            </w:r>
          </w:p>
        </w:tc>
      </w:tr>
      <w:tr>
        <w:tc>
          <w:tcPr>
            <w:tcW w:type="dxa" w:w="340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00E5CC"/>
                <w:sz w:val="19"/>
                <w:szCs w:val="19"/>
              </w:rPr>
              <w:t xml:space="preserve">pactl list sources short</w:t>
            </w:r>
          </w:p>
        </w:tc>
        <w:tc>
          <w:tcPr>
            <w:tcW w:type="dxa" w:w="5960"/>
            <w:tcBorders>
              <w:top w:val="single" w:color="3D3D3D" w:sz="4"/>
              <w:left w:val="single" w:color="3D3D3D" w:sz="4"/>
              <w:bottom w:val="single" w:color="3D3D3D" w:sz="4"/>
              <w:right w:val="single" w:color="3D3D3D" w:sz="4"/>
            </w:tcBorders>
            <w:shd w:fill="2A2A2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List audio input devices.</w:t>
            </w:r>
          </w:p>
        </w:tc>
      </w:tr>
      <w:tr>
        <w:tc>
          <w:tcPr>
            <w:tcW w:type="dxa" w:w="340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59E0B"/>
                <w:sz w:val="19"/>
                <w:szCs w:val="19"/>
              </w:rPr>
              <w:t xml:space="preserve">pactl list sinks short</w:t>
            </w:r>
          </w:p>
        </w:tc>
        <w:tc>
          <w:tcPr>
            <w:tcW w:type="dxa" w:w="5960"/>
            <w:tcBorders>
              <w:top w:val="single" w:color="3D3D3D" w:sz="4"/>
              <w:left w:val="single" w:color="3D3D3D" w:sz="4"/>
              <w:bottom w:val="single" w:color="3D3D3D" w:sz="4"/>
              <w:right w:val="single" w:color="3D3D3D" w:sz="4"/>
            </w:tcBorders>
            <w:shd w:fill="1A1A1A" w:val="clear"/>
            <w:tcMar>
              <w:top w:type="dxa" w:w="100"/>
              <w:left w:type="dxa" w:w="160"/>
              <w:bottom w:type="dxa" w:w="100"/>
              <w:right w:type="dxa" w:w="160"/>
            </w:tcMar>
          </w:tcPr>
          <w:p>
            <w:pPr>
              <w:spacing w:before="80" w:after="80"/>
            </w:pPr>
            <w:r>
              <w:rPr>
                <w:rFonts w:ascii="Courier New" w:cs="Courier New" w:eastAsia="Courier New" w:hAnsi="Courier New"/>
                <w:color w:val="F2F2F2"/>
                <w:sz w:val="19"/>
                <w:szCs w:val="19"/>
              </w:rPr>
              <w:t xml:space="preserve">List audio output devices.</w:t>
            </w:r>
          </w:p>
        </w:tc>
      </w:tr>
    </w:tbl>
    <w:p>
      <w:pPr>
        <w:spacing w:before="200" w:after="0"/>
      </w:pPr>
      <w:r>
        <w:rPr>
          <w:rFonts w:ascii="Courier New" w:cs="Courier New" w:eastAsia="Courier New" w:hAnsi="Courier New"/>
          <w:color w:val="F2F2F2"/>
          <w:sz w:val="22"/>
          <w:szCs w:val="22"/>
        </w:rPr>
        <w:t xml:space="preserve"/>
      </w:r>
    </w:p>
    <w:p>
      <w:pPr>
        <w:pBdr>
          <w:bottom w:val="single" w:color="00E5CC" w:sz="8" w:space="1"/>
        </w:pBdr>
        <w:spacing w:before="80" w:after="80"/>
      </w:pPr>
      <w:r>
        <w:rPr>
          <w:rFonts w:ascii="Courier New" w:cs="Courier New" w:eastAsia="Courier New" w:hAnsi="Courier New"/>
          <w:color w:val="F2F2F2"/>
          <w:sz w:val="22"/>
          <w:szCs w:val="22"/>
        </w:rPr>
        <w:t xml:space="preserve"/>
      </w:r>
    </w:p>
    <w:p>
      <w:pPr>
        <w:spacing w:before="80" w:after="80"/>
        <w:jc w:val="center"/>
      </w:pPr>
      <w:r>
        <w:rPr>
          <w:rFonts w:ascii="Courier New" w:cs="Courier New" w:eastAsia="Courier New" w:hAnsi="Courier New"/>
          <w:color w:val="666666"/>
          <w:sz w:val="18"/>
          <w:szCs w:val="18"/>
        </w:rPr>
        <w:t xml:space="preserve">DeMoD LLC  ·  info@demod.ltd  ·  GPL-3.0</w:t>
      </w:r>
    </w:p>
    <w:sectPr>
      <w:footerReference w:type="default" r:id="rId6"/>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right"/>
    </w:pPr>
    <w:r>
      <w:rPr>
        <w:rFonts w:ascii="Courier New" w:cs="Courier New" w:eastAsia="Courier New" w:hAnsi="Courier New"/>
        <w:color w:val="666666"/>
        <w:sz w:val="16"/>
        <w:szCs w:val="16"/>
      </w:rPr>
      <w:t xml:space="preserve">DeMoD LLC  ·  Acoustic FSK Modem Guide  ·  v0.3.0</w:t>
    </w:r>
    <w:r>
      <w:rPr>
        <w:rFonts w:ascii="Courier New" w:cs="Courier New" w:eastAsia="Courier New" w:hAnsi="Courier New"/>
        <w:color w:val="00E5CC"/>
        <w:sz w:val="16"/>
        <w:szCs w:val="16"/>
      </w:rPr>
      <w:t xml:space="preserve">   p.</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color w:val="F2F2F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ourier New" w:cs="Courier New" w:eastAsia="Courier New" w:hAnsi="Courier New"/>
      <w:b/>
      <w:bCs/>
      <w:caps/>
      <w:color w:val="00E5CC"/>
      <w:sz w:val="34"/>
      <w:szCs w:val="34"/>
    </w:rPr>
  </w:style>
  <w:style w:type="paragraph" w:styleId="Heading2">
    <w:name w:val="Heading 2"/>
    <w:basedOn w:val="Normal"/>
    <w:next w:val="Normal"/>
    <w:qFormat/>
    <w:pPr>
      <w:spacing w:before="260" w:after="80"/>
      <w:outlineLvl w:val="1"/>
    </w:pPr>
    <w:rPr>
      <w:rFonts w:ascii="Courier New" w:cs="Courier New" w:eastAsia="Courier New" w:hAnsi="Courier New"/>
      <w:b/>
      <w:bCs/>
      <w:color w:val="F2F2F2"/>
      <w:sz w:val="26"/>
      <w:szCs w:val="26"/>
    </w:rPr>
  </w:style>
  <w:style w:type="paragraph" w:styleId="Heading3">
    <w:name w:val="Heading 3"/>
    <w:basedOn w:val="Normal"/>
    <w:next w:val="Normal"/>
    <w:qFormat/>
    <w:pPr>
      <w:spacing w:before="180" w:after="60"/>
      <w:outlineLvl w:val="2"/>
    </w:pPr>
    <w:rPr>
      <w:rFonts w:ascii="Courier New" w:cs="Courier New" w:eastAsia="Courier New" w:hAnsi="Courier New"/>
      <w:b/>
      <w:bCs/>
      <w:color w:val="99999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2026-03-07T00:31:34.298Z</dcterms:created>
  <dcterms:modified xsi:type="dcterms:W3CDTF">2026-03-07T00:31:34.299Z</dcterms:modified>
</cp:coreProperties>
</file>

<file path=docProps/custom.xml><?xml version="1.0" encoding="utf-8"?>
<Properties xmlns="http://schemas.openxmlformats.org/officeDocument/2006/custom-properties" xmlns:vt="http://schemas.openxmlformats.org/officeDocument/2006/docPropsVTypes"/>
</file>