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5F7" w:rsidRDefault="00D815F7" w:rsidP="00D815F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D815F7">
        <w:rPr>
          <w:rFonts w:ascii="Arial" w:eastAsia="Times New Roman" w:hAnsi="Arial" w:cs="Arial"/>
          <w:b/>
          <w:bCs/>
          <w:color w:val="000000"/>
          <w:sz w:val="40"/>
          <w:szCs w:val="40"/>
        </w:rPr>
        <w:t>Styling Lists / Colors / Images</w:t>
      </w:r>
    </w:p>
    <w:p w:rsidR="00D815F7" w:rsidRDefault="00D815F7" w:rsidP="00D815F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p w:rsidR="00D815F7" w:rsidRDefault="00D815F7" w:rsidP="00D815F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Task no 01 styling list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15F7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#ff9999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15F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#3399ff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15F7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#ffe5e5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15F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#cce5ff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Styling Lists With </w:t>
      </w:r>
      <w:proofErr w:type="gramStart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Colors: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Coca Cola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Coca Cola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Default="00D815F7" w:rsidP="00D815F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Task no 02 background color property</w:t>
      </w:r>
    </w:p>
    <w:p w:rsidR="00D815F7" w:rsidRDefault="00D815F7" w:rsidP="00D815F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15F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coral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815F7" w:rsidRPr="00D815F7" w:rsidRDefault="00D815F7" w:rsidP="00D815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background-color Property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The background color can be specified with a color name</w:t>
      </w:r>
      <w:proofErr w:type="gramStart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Default="00D815F7" w:rsidP="00D815F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D815F7" w:rsidRPr="00D815F7" w:rsidRDefault="00D815F7" w:rsidP="00D815F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815F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Task no 03 </w:t>
      </w:r>
      <w:r w:rsidRPr="00D815F7">
        <w:rPr>
          <w:rFonts w:ascii="Arial" w:eastAsia="Times New Roman" w:hAnsi="Arial" w:cs="Arial"/>
          <w:b/>
          <w:bCs/>
          <w:color w:val="000000"/>
          <w:sz w:val="28"/>
          <w:szCs w:val="28"/>
        </w:rPr>
        <w:t>CSS Background Images</w:t>
      </w:r>
    </w:p>
    <w:p w:rsidR="00D815F7" w:rsidRDefault="00D815F7" w:rsidP="00D815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15F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815F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"img_tree.png"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Default="00D815F7" w:rsidP="00D815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815F7" w:rsidRDefault="00D815F7" w:rsidP="00D815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815F7" w:rsidRPr="00D815F7" w:rsidRDefault="00D815F7" w:rsidP="00D815F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815F7">
        <w:rPr>
          <w:rFonts w:ascii="Arial" w:eastAsia="Times New Roman" w:hAnsi="Arial" w:cs="Arial"/>
          <w:b/>
          <w:bCs/>
          <w:color w:val="000000"/>
          <w:sz w:val="28"/>
          <w:szCs w:val="28"/>
        </w:rPr>
        <w:t>Task no 04 image opacity</w:t>
      </w:r>
    </w:p>
    <w:p w:rsidR="00D815F7" w:rsidRDefault="00D815F7" w:rsidP="00D815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15F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815F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Image Transparency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opacity property specifies the transparency of an element. The lower the value, the more </w:t>
      </w:r>
      <w:proofErr w:type="gramStart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transparent: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Image with 50% </w:t>
      </w:r>
      <w:proofErr w:type="gramStart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opacity:</w:t>
      </w:r>
      <w:proofErr w:type="gramEnd"/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"img_forest.jpg"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"Forest"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"170"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815F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815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15F7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D815F7" w:rsidRDefault="00D815F7" w:rsidP="00D81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15F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15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15F7" w:rsidRPr="00735D60" w:rsidRDefault="00D815F7" w:rsidP="00D815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815F7" w:rsidRDefault="00D815F7" w:rsidP="00D815F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D815F7" w:rsidRPr="00D815F7" w:rsidRDefault="00D815F7" w:rsidP="00D815F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D815F7" w:rsidRDefault="00D815F7" w:rsidP="00D815F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p w:rsidR="00D815F7" w:rsidRPr="00D815F7" w:rsidRDefault="00D815F7" w:rsidP="00D815F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C348FE" w:rsidRDefault="00D815F7"/>
    <w:sectPr w:rsidR="00C34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4281"/>
    <w:multiLevelType w:val="multilevel"/>
    <w:tmpl w:val="11E2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F7"/>
    <w:rsid w:val="00246F9A"/>
    <w:rsid w:val="00A6608D"/>
    <w:rsid w:val="00D8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1</cp:revision>
  <dcterms:created xsi:type="dcterms:W3CDTF">2020-09-20T05:49:00Z</dcterms:created>
  <dcterms:modified xsi:type="dcterms:W3CDTF">2020-09-20T06:13:00Z</dcterms:modified>
</cp:coreProperties>
</file>