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FE" w:rsidRPr="004C3283" w:rsidRDefault="004C3283" w:rsidP="004C3283">
      <w:pPr>
        <w:jc w:val="center"/>
        <w:rPr>
          <w:b/>
          <w:bCs/>
          <w:sz w:val="48"/>
          <w:szCs w:val="48"/>
        </w:rPr>
      </w:pPr>
      <w:r w:rsidRPr="004C3283">
        <w:rPr>
          <w:b/>
          <w:bCs/>
          <w:sz w:val="48"/>
          <w:szCs w:val="48"/>
        </w:rPr>
        <w:t>The box model</w:t>
      </w:r>
    </w:p>
    <w:p w:rsidR="004C3283" w:rsidRDefault="004C3283"/>
    <w:p w:rsidR="004C3283" w:rsidRPr="004C3283" w:rsidRDefault="004C3283">
      <w:pPr>
        <w:rPr>
          <w:sz w:val="32"/>
          <w:szCs w:val="32"/>
        </w:rPr>
      </w:pPr>
      <w:r w:rsidRPr="004C3283">
        <w:rPr>
          <w:sz w:val="32"/>
          <w:szCs w:val="32"/>
        </w:rPr>
        <w:t>Task no 01 div padding, width, height, margin, border and color</w:t>
      </w:r>
    </w:p>
    <w:p w:rsidR="004C3283" w:rsidRDefault="004C3283"/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328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3283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328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328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32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C3283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the Box Model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The CSS box model is essentially a box that wraps around every HTML element. It consists of: borders, padding, margins, and the actual content</w:t>
      </w:r>
      <w:proofErr w:type="gramStart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This text is the content of the box. We have added </w:t>
      </w:r>
      <w:proofErr w:type="gramStart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a 50px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padding, 20px margin and a 15px green border. </w:t>
      </w:r>
      <w:proofErr w:type="gramStart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Ut enim ad minim veniam, quis nostrud exercitation ullamco laboris nisi ut aliquip ex ea commodo consequat.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Duis aute irure dolor in reprehenderit in voluptate velit esse cillum dolore eu fugiat nulla pariatur.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Excepteur sint occaecat cupidatat non proident, sunt in culpa qui officia deserunt mollit anim id est laborum</w:t>
      </w:r>
      <w:proofErr w:type="gramStart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Default="004C3283"/>
    <w:p w:rsidR="004C3283" w:rsidRDefault="004C3283"/>
    <w:p w:rsidR="004C3283" w:rsidRPr="004C3283" w:rsidRDefault="004C3283">
      <w:pPr>
        <w:rPr>
          <w:sz w:val="32"/>
          <w:szCs w:val="32"/>
        </w:rPr>
      </w:pPr>
      <w:r w:rsidRPr="004C3283">
        <w:rPr>
          <w:sz w:val="32"/>
          <w:szCs w:val="32"/>
        </w:rPr>
        <w:t>Task no 02 child div</w:t>
      </w:r>
      <w:bookmarkStart w:id="0" w:name="_GoBack"/>
      <w:bookmarkEnd w:id="0"/>
    </w:p>
    <w:p w:rsidR="004C3283" w:rsidRDefault="004C3283"/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7BA7D"/>
          <w:sz w:val="21"/>
          <w:szCs w:val="21"/>
        </w:rPr>
        <w:t>.parent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32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32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7BA7D"/>
          <w:sz w:val="21"/>
          <w:szCs w:val="21"/>
        </w:rPr>
        <w:t>.child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328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328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child div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child1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child2 - center us child </w:t>
      </w:r>
      <w:proofErr w:type="spellStart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divs</w:t>
      </w:r>
      <w:proofErr w:type="spellEnd"/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! :)</w:t>
      </w:r>
      <w:proofErr w:type="gramStart"/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child3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32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3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283">
        <w:rPr>
          <w:rFonts w:ascii="Consolas" w:eastAsia="Times New Roman" w:hAnsi="Consolas" w:cs="Times New Roman"/>
          <w:color w:val="CE9178"/>
          <w:sz w:val="21"/>
          <w:szCs w:val="21"/>
        </w:rPr>
        <w:t>"clear: both"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Pr="004C3283" w:rsidRDefault="004C3283" w:rsidP="004C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3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283" w:rsidRDefault="004C3283"/>
    <w:sectPr w:rsidR="004C3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83"/>
    <w:rsid w:val="00246F9A"/>
    <w:rsid w:val="004C3283"/>
    <w:rsid w:val="00A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1</cp:revision>
  <dcterms:created xsi:type="dcterms:W3CDTF">2020-09-20T07:30:00Z</dcterms:created>
  <dcterms:modified xsi:type="dcterms:W3CDTF">2020-09-20T07:35:00Z</dcterms:modified>
</cp:coreProperties>
</file>