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0A2540"/>
          <w:sz w:val="40"/>
          <w:szCs w:val="40"/>
        </w:rPr>
        <w:t xml:space="preserve">GUIDE COMPLET DE SOUTENANCE ORALE</w:t>
      </w:r>
    </w:p>
    <w:p>
      <w:pPr>
        <w:spacing w:after="100" w:before="0"/>
        <w:jc w:val="center"/>
      </w:pPr>
      <w:r>
        <w:rPr>
          <w:rFonts w:ascii="Calibri" w:cs="Calibri" w:eastAsia="Calibri" w:hAnsi="Calibri"/>
          <w:b/>
          <w:bCs/>
          <w:color w:val="007A5E"/>
          <w:sz w:val="24"/>
          <w:szCs w:val="24"/>
        </w:rPr>
        <w:t xml:space="preserve">Projet de Fin d’Année (PFA) — 3ème Année Ingénierie Informatique et Réseaux (IIR)</w:t>
      </w:r>
    </w:p>
    <w:p>
      <w:pPr>
        <w:spacing w:after="300" w:before="0"/>
        <w:jc w:val="center"/>
      </w:pPr>
      <w:r>
        <w:rPr>
          <w:rFonts w:ascii="Calibri" w:cs="Calibri" w:eastAsia="Calibri" w:hAnsi="Calibri"/>
          <w:i/>
          <w:iCs/>
          <w:color w:val="555555"/>
          <w:sz w:val="22"/>
          <w:szCs w:val="22"/>
        </w:rPr>
        <w:t xml:space="preserve">TutorAI : Plateforme Web Adaptative de Soutien Scolaire et de Remédiation Pédagogique</w:t>
      </w:r>
    </w:p>
    <w:p>
      <w:pPr>
        <w:spacing w:after="80" w:before="80" w:line="280"/>
        <w:jc w:val="center"/>
      </w:pPr>
      <w:r>
        <w:rPr>
          <w:rFonts w:ascii="Calibri" w:cs="Calibri" w:eastAsia="Calibri" w:hAnsi="Calibri"/>
          <w:b/>
          <w:bCs/>
          <w:i w:val="false"/>
          <w:iCs w:val="false"/>
          <w:color w:val="0A2540"/>
          <w:sz w:val="20"/>
          <w:szCs w:val="20"/>
        </w:rPr>
        <w:t xml:space="preserve">Candidat : Ali KHOUMRI | Encadrante Pédagogique : Mme Souad ATIGI | Encadrante Pro. : Mme Aïcha FADLI</w:t>
      </w:r>
    </w:p>
    <w:p>
      <w:pPr>
        <w:spacing w:after="300" w:before="80" w:line="280"/>
        <w:jc w:val="center"/>
      </w:pPr>
      <w:r>
        <w:rPr>
          <w:rFonts w:ascii="Calibri" w:cs="Calibri" w:eastAsia="Calibri" w:hAnsi="Calibri"/>
          <w:b w:val="false"/>
          <w:bCs w:val="false"/>
          <w:i w:val="false"/>
          <w:iCs w:val="false"/>
          <w:color w:val="777777"/>
          <w:sz w:val="18"/>
          <w:szCs w:val="18"/>
        </w:rPr>
        <w:t xml:space="preserve">École Marocaine des Sciences de l’Ingénieur (EMSI) — Société d’accueil : UQASE NEXT SARL</w:t>
      </w:r>
    </w:p>
    <w:p>
      <w:pPr>
        <w:pStyle w:val="Heading1"/>
        <w:spacing w:after="120" w:before="240"/>
      </w:pPr>
      <w:r>
        <w:rPr>
          <w:rFonts w:ascii="Calibri" w:cs="Calibri" w:eastAsia="Calibri" w:hAnsi="Calibri"/>
          <w:b/>
          <w:bCs/>
          <w:color w:val="0A2540"/>
          <w:sz w:val="30"/>
          <w:szCs w:val="30"/>
        </w:rPr>
        <w:t xml:space="preserve">1. Fiche Stratégique de l’Épreuve Orale</w:t>
      </w:r>
    </w:p>
    <w:p>
      <w:pPr>
        <w:spacing w:after="80" w:before="80" w:line="280"/>
        <w:jc w:val="left"/>
      </w:pPr>
      <w:r>
        <w:rPr>
          <w:rFonts w:ascii="Calibri" w:cs="Calibri" w:eastAsia="Calibri" w:hAnsi="Calibri"/>
          <w:b w:val="false"/>
          <w:bCs w:val="false"/>
          <w:i w:val="false"/>
          <w:iCs w:val="false"/>
          <w:color w:val="222222"/>
          <w:sz w:val="22"/>
          <w:szCs w:val="22"/>
        </w:rPr>
        <w:t xml:space="preserve">• Durée totale de la présentation : 15 à 20 minutes maximum (environ 1 minute par diapositive).</w:t>
      </w:r>
    </w:p>
    <w:p>
      <w:pPr>
        <w:spacing w:after="80" w:before="80" w:line="280"/>
        <w:jc w:val="left"/>
      </w:pPr>
      <w:r>
        <w:rPr>
          <w:rFonts w:ascii="Calibri" w:cs="Calibri" w:eastAsia="Calibri" w:hAnsi="Calibri"/>
          <w:b w:val="false"/>
          <w:bCs w:val="false"/>
          <w:i w:val="false"/>
          <w:iCs w:val="false"/>
          <w:color w:val="222222"/>
          <w:sz w:val="22"/>
          <w:szCs w:val="22"/>
        </w:rPr>
        <w:t xml:space="preserve">• Durée des questions/réponses du jury : 10 à 15 minutes.</w:t>
      </w:r>
    </w:p>
    <w:p>
      <w:pPr>
        <w:spacing w:after="80" w:before="80" w:line="280"/>
        <w:jc w:val="left"/>
      </w:pPr>
      <w:r>
        <w:rPr>
          <w:rFonts w:ascii="Calibri" w:cs="Calibri" w:eastAsia="Calibri" w:hAnsi="Calibri"/>
          <w:b w:val="false"/>
          <w:bCs w:val="false"/>
          <w:i w:val="false"/>
          <w:iCs w:val="false"/>
          <w:color w:val="222222"/>
          <w:sz w:val="22"/>
          <w:szCs w:val="22"/>
        </w:rPr>
        <w:t xml:space="preserve">• Règle d’or : Ne JAMAIS lire textuellement vos diapositives. Les diapositives servent de repère visuel synthétique au jury ; votre discours oral apporte l’explication, la justification technique et la valeur ajoutée d’ingénieur.</w:t>
      </w:r>
    </w:p>
    <w:p>
      <w:pPr>
        <w:spacing w:after="80" w:before="80" w:line="280"/>
        <w:jc w:val="left"/>
      </w:pPr>
      <w:r>
        <w:rPr>
          <w:rFonts w:ascii="Calibri" w:cs="Calibri" w:eastAsia="Calibri" w:hAnsi="Calibri"/>
          <w:b w:val="false"/>
          <w:bCs w:val="false"/>
          <w:i w:val="false"/>
          <w:iCs w:val="false"/>
          <w:color w:val="222222"/>
          <w:sz w:val="22"/>
          <w:szCs w:val="22"/>
        </w:rPr>
        <w:t xml:space="preserve">• Posture : Regardez l’ensemble du jury, tenez-vous droit, parlez posément avec assurance, adoptez un ton scientifique et rigoureux.</w:t>
      </w:r>
    </w:p>
    <w:p>
      <w:pPr>
        <w:pStyle w:val="Heading1"/>
        <w:spacing w:after="120" w:before="240"/>
      </w:pPr>
      <w:r>
        <w:rPr>
          <w:rFonts w:ascii="Calibri" w:cs="Calibri" w:eastAsia="Calibri" w:hAnsi="Calibri"/>
          <w:b/>
          <w:bCs/>
          <w:color w:val="0A2540"/>
          <w:sz w:val="30"/>
          <w:szCs w:val="30"/>
        </w:rPr>
        <w:t xml:space="preserve">2. Déroulé Diapositive par Diapositive (Contenu &amp; Discours Oral Mot-à-Mot)</w:t>
      </w:r>
    </w:p>
    <w:p>
      <w:pPr>
        <w:pStyle w:val="Heading2"/>
        <w:spacing w:after="80" w:before="180"/>
      </w:pPr>
      <w:r>
        <w:rPr>
          <w:rFonts w:ascii="Calibri" w:cs="Calibri" w:eastAsia="Calibri" w:hAnsi="Calibri"/>
          <w:b/>
          <w:bCs/>
          <w:color w:val="007A5E"/>
          <w:sz w:val="24"/>
          <w:szCs w:val="24"/>
        </w:rPr>
        <w:t xml:space="preserve">Diapositive 1 : TutorAI : Plateforme Web Adaptative de Soutien Scolaire [Temps conseillé : 1 min]</w:t>
      </w:r>
    </w:p>
    <w:p>
      <w:pPr>
        <w:spacing w:after="80" w:before="80" w:line="280"/>
        <w:jc w:val="left"/>
      </w:pPr>
      <w:r>
        <w:rPr>
          <w:rFonts w:ascii="Calibri" w:cs="Calibri" w:eastAsia="Calibri" w:hAnsi="Calibri"/>
          <w:b w:val="false"/>
          <w:bCs w:val="false"/>
          <w:i/>
          <w:iCs/>
          <w:color w:val="007A5E"/>
          <w:sz w:val="20"/>
          <w:szCs w:val="20"/>
        </w:rPr>
        <w:t xml:space="preserve">Catégorie : PAGE DE GARDE | Sous-titre : Tuteur Intelligent pour Enfants et Collégiens en Difficulté (6 à 15 ans)</w:t>
      </w:r>
    </w:p>
    <w:p>
      <w:pPr>
        <w:spacing w:after="80" w:before="80" w:line="280"/>
        <w:jc w:val="left"/>
      </w:pPr>
      <w:r>
        <w:rPr>
          <w:rFonts w:ascii="Calibri" w:cs="Calibri" w:eastAsia="Calibri" w:hAnsi="Calibri"/>
          <w:b/>
          <w:bCs/>
          <w:i w:val="false"/>
          <w:iCs w:val="false"/>
          <w:color w:val="0A2540"/>
          <w:sz w:val="21"/>
          <w:szCs w:val="21"/>
        </w:rPr>
        <w:t xml:space="preserve">Ce qui est affiché sur la diapositive :</w:t>
      </w:r>
    </w:p>
    <w:p>
      <w:pPr>
        <w:spacing w:after="80" w:before="80" w:line="280"/>
        <w:jc w:val="left"/>
      </w:pPr>
      <w:r>
        <w:rPr>
          <w:rFonts w:ascii="Calibri" w:cs="Calibri" w:eastAsia="Calibri" w:hAnsi="Calibri"/>
          <w:b w:val="false"/>
          <w:bCs w:val="false"/>
          <w:i w:val="false"/>
          <w:iCs w:val="false"/>
          <w:color w:val="222222"/>
          <w:sz w:val="20"/>
          <w:szCs w:val="20"/>
        </w:rPr>
        <w:t xml:space="preserve">  • Projet de Fin d'Année (PFA) — 3ème Année Ingénierie Informatique &amp; Réseaux (IIR)</w:t>
      </w:r>
    </w:p>
    <w:p>
      <w:pPr>
        <w:spacing w:after="80" w:before="80" w:line="280"/>
        <w:jc w:val="left"/>
      </w:pPr>
      <w:r>
        <w:rPr>
          <w:rFonts w:ascii="Calibri" w:cs="Calibri" w:eastAsia="Calibri" w:hAnsi="Calibri"/>
          <w:b w:val="false"/>
          <w:bCs w:val="false"/>
          <w:i w:val="false"/>
          <w:iCs w:val="false"/>
          <w:color w:val="222222"/>
          <w:sz w:val="20"/>
          <w:szCs w:val="20"/>
        </w:rPr>
        <w:t xml:space="preserve">  • Réalisé par : Ali KHOUMRI</w:t>
      </w:r>
    </w:p>
    <w:p>
      <w:pPr>
        <w:spacing w:after="80" w:before="80" w:line="280"/>
        <w:jc w:val="left"/>
      </w:pPr>
      <w:r>
        <w:rPr>
          <w:rFonts w:ascii="Calibri" w:cs="Calibri" w:eastAsia="Calibri" w:hAnsi="Calibri"/>
          <w:b w:val="false"/>
          <w:bCs w:val="false"/>
          <w:i w:val="false"/>
          <w:iCs w:val="false"/>
          <w:color w:val="222222"/>
          <w:sz w:val="20"/>
          <w:szCs w:val="20"/>
        </w:rPr>
        <w:t xml:space="preserve">  • Encadrante Pédagogique : Madame Souad ATIGI (EMSI)</w:t>
      </w:r>
    </w:p>
    <w:p>
      <w:pPr>
        <w:spacing w:after="80" w:before="80" w:line="280"/>
        <w:jc w:val="left"/>
      </w:pPr>
      <w:r>
        <w:rPr>
          <w:rFonts w:ascii="Calibri" w:cs="Calibri" w:eastAsia="Calibri" w:hAnsi="Calibri"/>
          <w:b w:val="false"/>
          <w:bCs w:val="false"/>
          <w:i w:val="false"/>
          <w:iCs w:val="false"/>
          <w:color w:val="222222"/>
          <w:sz w:val="20"/>
          <w:szCs w:val="20"/>
        </w:rPr>
        <w:t xml:space="preserve">  • Encadrante Professionnelle : Madame Aïcha FADLI (UQASE NEXT SARL)</w:t>
      </w:r>
    </w:p>
    <w:p>
      <w:pPr>
        <w:spacing w:after="80" w:before="80" w:line="280"/>
        <w:jc w:val="left"/>
      </w:pPr>
      <w:r>
        <w:rPr>
          <w:rFonts w:ascii="Calibri" w:cs="Calibri" w:eastAsia="Calibri" w:hAnsi="Calibri"/>
          <w:b w:val="false"/>
          <w:bCs w:val="false"/>
          <w:i w:val="false"/>
          <w:iCs w:val="false"/>
          <w:color w:val="222222"/>
          <w:sz w:val="20"/>
          <w:szCs w:val="20"/>
        </w:rPr>
        <w:t xml:space="preserve">  • Organisme d'accueil : UQASE NEXT SARL (Casablanca)</w:t>
      </w:r>
    </w:p>
    <w:p>
      <w:pPr>
        <w:spacing w:after="80" w:before="80" w:line="280"/>
        <w:jc w:val="left"/>
      </w:pPr>
      <w:r>
        <w:rPr>
          <w:rFonts w:ascii="Calibri" w:cs="Calibri" w:eastAsia="Calibri" w:hAnsi="Calibri"/>
          <w:b w:val="false"/>
          <w:bCs w:val="false"/>
          <w:i w:val="false"/>
          <w:iCs w:val="false"/>
          <w:color w:val="222222"/>
          <w:sz w:val="20"/>
          <w:szCs w:val="20"/>
        </w:rPr>
        <w:t xml:space="preserve">  • Année Universitaire : 2025 / 2026</w:t>
      </w:r>
    </w:p>
    <w:p>
      <w:pPr>
        <w:spacing w:after="80" w:before="120" w:line="280"/>
        <w:jc w:val="left"/>
      </w:pPr>
      <w:r>
        <w:rPr>
          <w:rFonts w:ascii="Calibri" w:cs="Calibri" w:eastAsia="Calibri" w:hAnsi="Calibri"/>
          <w:b/>
          <w:bCs/>
          <w:i w:val="false"/>
          <w:iCs w:val="false"/>
          <w:color w:val="C41E3A"/>
          <w:sz w:val="21"/>
          <w:szCs w:val="21"/>
        </w:rPr>
        <w:t xml:space="preserve">Discours oral du candidat (Ce que vous dites au jury) :</w:t>
      </w:r>
    </w:p>
    <w:p>
      <w:pPr>
        <w:spacing w:after="80" w:before="80" w:line="300"/>
        <w:jc w:val="left"/>
      </w:pPr>
      <w:r>
        <w:rPr>
          <w:rFonts w:ascii="Calibri" w:cs="Calibri" w:eastAsia="Calibri" w:hAnsi="Calibri"/>
          <w:b w:val="false"/>
          <w:bCs w:val="false"/>
          <w:i/>
          <w:iCs/>
          <w:color w:val="1E293B"/>
          <w:sz w:val="21"/>
          <w:szCs w:val="21"/>
        </w:rPr>
        <w:t xml:space="preserve">« Bonjour Mesdames et Messieurs les membres du jury, Madame mon encadrante pédagogique Mme Souad Atigi, ainsi que toute l'assistance. Je suis très honoré de vous présenter aujourd'hui mon projet de fin d'année de 3ème année en Ingénierie Informatique et Réseaux, intitulé « TutorAI ». Ce projet a été réalisé au cours de mon stage au sein de la société UQASE NEXT SARL à Casablanca, sous la supervision conjointe de Madame Aïcha Fadli et de Madame Souad Atigi. TutorAI est une plateforme web d'apprentissage adaptatif et de remédiation pédagogique propulsée par l'intelligence artificielle locale, dédiée aux élèves du primaire et du collège âgés de 6 à 15 ans. »</w:t>
      </w:r>
    </w:p>
    <w:p>
      <w:pPr>
        <w:pStyle w:val="Heading2"/>
        <w:spacing w:after="80" w:before="180"/>
      </w:pPr>
      <w:r>
        <w:rPr>
          <w:rFonts w:ascii="Calibri" w:cs="Calibri" w:eastAsia="Calibri" w:hAnsi="Calibri"/>
          <w:b/>
          <w:bCs/>
          <w:color w:val="007A5E"/>
          <w:sz w:val="24"/>
          <w:szCs w:val="24"/>
        </w:rPr>
        <w:t xml:space="preserve">Diapositive 2 : Plan de la Présentation [Temps conseillé : 45 sec]</w:t>
      </w:r>
    </w:p>
    <w:p>
      <w:pPr>
        <w:spacing w:after="80" w:before="80" w:line="280"/>
        <w:jc w:val="left"/>
      </w:pPr>
      <w:r>
        <w:rPr>
          <w:rFonts w:ascii="Calibri" w:cs="Calibri" w:eastAsia="Calibri" w:hAnsi="Calibri"/>
          <w:b w:val="false"/>
          <w:bCs w:val="false"/>
          <w:i/>
          <w:iCs/>
          <w:color w:val="007A5E"/>
          <w:sz w:val="20"/>
          <w:szCs w:val="20"/>
        </w:rPr>
        <w:t xml:space="preserve">Catégorie : INTRODUCTION | Sous-titre : Démarche d'ingénierie suivie tout au long du cycle de développement</w:t>
      </w:r>
    </w:p>
    <w:p>
      <w:pPr>
        <w:spacing w:after="80" w:before="80" w:line="280"/>
        <w:jc w:val="left"/>
      </w:pPr>
      <w:r>
        <w:rPr>
          <w:rFonts w:ascii="Calibri" w:cs="Calibri" w:eastAsia="Calibri" w:hAnsi="Calibri"/>
          <w:b/>
          <w:bCs/>
          <w:i w:val="false"/>
          <w:iCs w:val="false"/>
          <w:color w:val="0A2540"/>
          <w:sz w:val="21"/>
          <w:szCs w:val="21"/>
        </w:rPr>
        <w:t xml:space="preserve">Ce qui est affiché sur la diapositive :</w:t>
      </w:r>
    </w:p>
    <w:p>
      <w:pPr>
        <w:spacing w:after="80" w:before="80" w:line="280"/>
        <w:jc w:val="left"/>
      </w:pPr>
      <w:r>
        <w:rPr>
          <w:rFonts w:ascii="Calibri" w:cs="Calibri" w:eastAsia="Calibri" w:hAnsi="Calibri"/>
          <w:b w:val="false"/>
          <w:bCs w:val="false"/>
          <w:i w:val="false"/>
          <w:iCs w:val="false"/>
          <w:color w:val="222222"/>
          <w:sz w:val="20"/>
          <w:szCs w:val="20"/>
        </w:rPr>
        <w:t xml:space="preserve">  • 1. Contexte, Problématique &amp; Objectifs du Projet</w:t>
      </w:r>
    </w:p>
    <w:p>
      <w:pPr>
        <w:spacing w:after="80" w:before="80" w:line="280"/>
        <w:jc w:val="left"/>
      </w:pPr>
      <w:r>
        <w:rPr>
          <w:rFonts w:ascii="Calibri" w:cs="Calibri" w:eastAsia="Calibri" w:hAnsi="Calibri"/>
          <w:b w:val="false"/>
          <w:bCs w:val="false"/>
          <w:i w:val="false"/>
          <w:iCs w:val="false"/>
          <w:color w:val="222222"/>
          <w:sz w:val="20"/>
          <w:szCs w:val="20"/>
        </w:rPr>
        <w:t xml:space="preserve">  • 2. Entreprise d'Accueil &amp; Méthodologie Agile Scrum</w:t>
      </w:r>
    </w:p>
    <w:p>
      <w:pPr>
        <w:spacing w:after="80" w:before="80" w:line="280"/>
        <w:jc w:val="left"/>
      </w:pPr>
      <w:r>
        <w:rPr>
          <w:rFonts w:ascii="Calibri" w:cs="Calibri" w:eastAsia="Calibri" w:hAnsi="Calibri"/>
          <w:b w:val="false"/>
          <w:bCs w:val="false"/>
          <w:i w:val="false"/>
          <w:iCs w:val="false"/>
          <w:color w:val="222222"/>
          <w:sz w:val="20"/>
          <w:szCs w:val="20"/>
        </w:rPr>
        <w:t xml:space="preserve">  • 3. Analyse de l'Existant &amp; Spécification des Besoins</w:t>
      </w:r>
    </w:p>
    <w:p>
      <w:pPr>
        <w:spacing w:after="80" w:before="80" w:line="280"/>
        <w:jc w:val="left"/>
      </w:pPr>
      <w:r>
        <w:rPr>
          <w:rFonts w:ascii="Calibri" w:cs="Calibri" w:eastAsia="Calibri" w:hAnsi="Calibri"/>
          <w:b w:val="false"/>
          <w:bCs w:val="false"/>
          <w:i w:val="false"/>
          <w:iCs w:val="false"/>
          <w:color w:val="222222"/>
          <w:sz w:val="20"/>
          <w:szCs w:val="20"/>
        </w:rPr>
        <w:t xml:space="preserve">  • 4. Conception Architecturale &amp; Modélisation UML</w:t>
      </w:r>
    </w:p>
    <w:p>
      <w:pPr>
        <w:spacing w:after="80" w:before="80" w:line="280"/>
        <w:jc w:val="left"/>
      </w:pPr>
      <w:r>
        <w:rPr>
          <w:rFonts w:ascii="Calibri" w:cs="Calibri" w:eastAsia="Calibri" w:hAnsi="Calibri"/>
          <w:b w:val="false"/>
          <w:bCs w:val="false"/>
          <w:i w:val="false"/>
          <w:iCs w:val="false"/>
          <w:color w:val="222222"/>
          <w:sz w:val="20"/>
          <w:szCs w:val="20"/>
        </w:rPr>
        <w:t xml:space="preserve">  • 5. Réalisation Technique, Interfaces &amp; Sécurité</w:t>
      </w:r>
    </w:p>
    <w:p>
      <w:pPr>
        <w:spacing w:after="80" w:before="80" w:line="280"/>
        <w:jc w:val="left"/>
      </w:pPr>
      <w:r>
        <w:rPr>
          <w:rFonts w:ascii="Calibri" w:cs="Calibri" w:eastAsia="Calibri" w:hAnsi="Calibri"/>
          <w:b w:val="false"/>
          <w:bCs w:val="false"/>
          <w:i w:val="false"/>
          <w:iCs w:val="false"/>
          <w:color w:val="222222"/>
          <w:sz w:val="20"/>
          <w:szCs w:val="20"/>
        </w:rPr>
        <w:t xml:space="preserve">  • 6. Tests, Validation &amp; Performances Réelles</w:t>
      </w:r>
    </w:p>
    <w:p>
      <w:pPr>
        <w:spacing w:after="80" w:before="80" w:line="280"/>
        <w:jc w:val="left"/>
      </w:pPr>
      <w:r>
        <w:rPr>
          <w:rFonts w:ascii="Calibri" w:cs="Calibri" w:eastAsia="Calibri" w:hAnsi="Calibri"/>
          <w:b w:val="false"/>
          <w:bCs w:val="false"/>
          <w:i w:val="false"/>
          <w:iCs w:val="false"/>
          <w:color w:val="222222"/>
          <w:sz w:val="20"/>
          <w:szCs w:val="20"/>
        </w:rPr>
        <w:t xml:space="preserve">  • 7. Bilan du Stage, Perspectives d'Évolution &amp; Conclusion</w:t>
      </w:r>
    </w:p>
    <w:p>
      <w:pPr>
        <w:spacing w:after="80" w:before="120" w:line="280"/>
        <w:jc w:val="left"/>
      </w:pPr>
      <w:r>
        <w:rPr>
          <w:rFonts w:ascii="Calibri" w:cs="Calibri" w:eastAsia="Calibri" w:hAnsi="Calibri"/>
          <w:b/>
          <w:bCs/>
          <w:i w:val="false"/>
          <w:iCs w:val="false"/>
          <w:color w:val="C41E3A"/>
          <w:sz w:val="21"/>
          <w:szCs w:val="21"/>
        </w:rPr>
        <w:t xml:space="preserve">Discours oral du candidat (Ce que vous dites au jury) :</w:t>
      </w:r>
    </w:p>
    <w:p>
      <w:pPr>
        <w:spacing w:after="80" w:before="80" w:line="300"/>
        <w:jc w:val="left"/>
      </w:pPr>
      <w:r>
        <w:rPr>
          <w:rFonts w:ascii="Calibri" w:cs="Calibri" w:eastAsia="Calibri" w:hAnsi="Calibri"/>
          <w:b w:val="false"/>
          <w:bCs w:val="false"/>
          <w:i/>
          <w:iCs/>
          <w:color w:val="1E293B"/>
          <w:sz w:val="21"/>
          <w:szCs w:val="21"/>
        </w:rPr>
        <w:t xml:space="preserve">« Pour vous présenter ce travail, j'adopterai une démarche d'ingénierie rigoureuse articulée en sept parties. Nous débuterons par le contexte éducatif et la problématique qui justifient ce projet. Nous décrirons ensuite le cadre d'accueil chez UQASE NEXT et la méthodologie Agile appliquée. Nous détaillerons ensuite l'analyse des besoins, la conception UML et architecturale, avant d'aborder la réalisation logicielle, les résultats expérimentaux de nos tests et enfin le bilan et les perspectives d'avenir. »</w:t>
      </w:r>
    </w:p>
    <w:p>
      <w:pPr>
        <w:pStyle w:val="Heading2"/>
        <w:spacing w:after="80" w:before="180"/>
      </w:pPr>
      <w:r>
        <w:rPr>
          <w:rFonts w:ascii="Calibri" w:cs="Calibri" w:eastAsia="Calibri" w:hAnsi="Calibri"/>
          <w:b/>
          <w:bCs/>
          <w:color w:val="007A5E"/>
          <w:sz w:val="24"/>
          <w:szCs w:val="24"/>
        </w:rPr>
        <w:t xml:space="preserve">Diapositive 3 : Contexte Général &amp; Problématique Métier [Temps conseillé : 1 min 15 sec]</w:t>
      </w:r>
    </w:p>
    <w:p>
      <w:pPr>
        <w:spacing w:after="80" w:before="80" w:line="280"/>
        <w:jc w:val="left"/>
      </w:pPr>
      <w:r>
        <w:rPr>
          <w:rFonts w:ascii="Calibri" w:cs="Calibri" w:eastAsia="Calibri" w:hAnsi="Calibri"/>
          <w:b w:val="false"/>
          <w:bCs w:val="false"/>
          <w:i/>
          <w:iCs/>
          <w:color w:val="007A5E"/>
          <w:sz w:val="20"/>
          <w:szCs w:val="20"/>
        </w:rPr>
        <w:t xml:space="preserve">Catégorie : CONTEXTE &amp; PROBLÉMATIQUE | Sous-titre : Le défi du soutien scolaire individualisé pour les 6–15 ans</w:t>
      </w:r>
    </w:p>
    <w:p>
      <w:pPr>
        <w:spacing w:after="80" w:before="80" w:line="280"/>
        <w:jc w:val="left"/>
      </w:pPr>
      <w:r>
        <w:rPr>
          <w:rFonts w:ascii="Calibri" w:cs="Calibri" w:eastAsia="Calibri" w:hAnsi="Calibri"/>
          <w:b/>
          <w:bCs/>
          <w:i w:val="false"/>
          <w:iCs w:val="false"/>
          <w:color w:val="0A2540"/>
          <w:sz w:val="21"/>
          <w:szCs w:val="21"/>
        </w:rPr>
        <w:t xml:space="preserve">Ce qui est affiché sur la diapositive :</w:t>
      </w:r>
    </w:p>
    <w:p>
      <w:pPr>
        <w:spacing w:after="80" w:before="80" w:line="280"/>
        <w:jc w:val="left"/>
      </w:pPr>
      <w:r>
        <w:rPr>
          <w:rFonts w:ascii="Calibri" w:cs="Calibri" w:eastAsia="Calibri" w:hAnsi="Calibri"/>
          <w:b w:val="false"/>
          <w:bCs w:val="false"/>
          <w:i w:val="false"/>
          <w:iCs w:val="false"/>
          <w:color w:val="222222"/>
          <w:sz w:val="20"/>
          <w:szCs w:val="20"/>
        </w:rPr>
        <w:t xml:space="preserve">  • Constat alarmant : Décrochage scolaire précoce au primaire et au collège lié à l'accumulation de lacunes non détectées.</w:t>
      </w:r>
    </w:p>
    <w:p>
      <w:pPr>
        <w:spacing w:after="80" w:before="80" w:line="280"/>
        <w:jc w:val="left"/>
      </w:pPr>
      <w:r>
        <w:rPr>
          <w:rFonts w:ascii="Calibri" w:cs="Calibri" w:eastAsia="Calibri" w:hAnsi="Calibri"/>
          <w:b w:val="false"/>
          <w:bCs w:val="false"/>
          <w:i w:val="false"/>
          <w:iCs w:val="false"/>
          <w:color w:val="222222"/>
          <w:sz w:val="20"/>
          <w:szCs w:val="20"/>
        </w:rPr>
        <w:t xml:space="preserve">  • Contraintes structurelles : Classes nombreuses ne permettant pas un suivi individualisé par l'enseignant.</w:t>
      </w:r>
    </w:p>
    <w:p>
      <w:pPr>
        <w:spacing w:after="80" w:before="80" w:line="280"/>
        <w:jc w:val="left"/>
      </w:pPr>
      <w:r>
        <w:rPr>
          <w:rFonts w:ascii="Calibri" w:cs="Calibri" w:eastAsia="Calibri" w:hAnsi="Calibri"/>
          <w:b w:val="false"/>
          <w:bCs w:val="false"/>
          <w:i w:val="false"/>
          <w:iCs w:val="false"/>
          <w:color w:val="222222"/>
          <w:sz w:val="20"/>
          <w:szCs w:val="20"/>
        </w:rPr>
        <w:t xml:space="preserve">  • Limites des plateformes actuelles : Contenus passifs, parcours rigides et absence de remédiation interactive bienveillante.</w:t>
      </w:r>
    </w:p>
    <w:p>
      <w:pPr>
        <w:spacing w:after="80" w:before="80" w:line="280"/>
        <w:jc w:val="left"/>
      </w:pPr>
      <w:r>
        <w:rPr>
          <w:rFonts w:ascii="Calibri" w:cs="Calibri" w:eastAsia="Calibri" w:hAnsi="Calibri"/>
          <w:b w:val="false"/>
          <w:bCs w:val="false"/>
          <w:i w:val="false"/>
          <w:iCs w:val="false"/>
          <w:color w:val="222222"/>
          <w:sz w:val="20"/>
          <w:szCs w:val="20"/>
        </w:rPr>
        <w:t xml:space="preserve">  • Risque des IA grand public (ex: ChatGPT) : Donne la réponse brute sans démarche explicative, risque d'hallucinations et fuite des données de mineurs.</w:t>
      </w:r>
    </w:p>
    <w:p>
      <w:pPr>
        <w:spacing w:after="80" w:before="80" w:line="280"/>
        <w:jc w:val="left"/>
      </w:pPr>
      <w:r>
        <w:rPr>
          <w:rFonts w:ascii="Calibri" w:cs="Calibri" w:eastAsia="Calibri" w:hAnsi="Calibri"/>
          <w:b w:val="false"/>
          <w:bCs w:val="false"/>
          <w:i w:val="false"/>
          <w:iCs w:val="false"/>
          <w:color w:val="222222"/>
          <w:sz w:val="20"/>
          <w:szCs w:val="20"/>
        </w:rPr>
        <w:t xml:space="preserve">  • Problématique centrale : Comment concevoir un tuteur intelligent, empathique et sécurisé, guidant l'élève pas-à-pas sans faire l'exercice à sa place ?</w:t>
      </w:r>
    </w:p>
    <w:p>
      <w:pPr>
        <w:spacing w:after="80" w:before="120" w:line="280"/>
        <w:jc w:val="left"/>
      </w:pPr>
      <w:r>
        <w:rPr>
          <w:rFonts w:ascii="Calibri" w:cs="Calibri" w:eastAsia="Calibri" w:hAnsi="Calibri"/>
          <w:b/>
          <w:bCs/>
          <w:i w:val="false"/>
          <w:iCs w:val="false"/>
          <w:color w:val="C41E3A"/>
          <w:sz w:val="21"/>
          <w:szCs w:val="21"/>
        </w:rPr>
        <w:t xml:space="preserve">Discours oral du candidat (Ce que vous dites au jury) :</w:t>
      </w:r>
    </w:p>
    <w:p>
      <w:pPr>
        <w:spacing w:after="80" w:before="80" w:line="300"/>
        <w:jc w:val="left"/>
      </w:pPr>
      <w:r>
        <w:rPr>
          <w:rFonts w:ascii="Calibri" w:cs="Calibri" w:eastAsia="Calibri" w:hAnsi="Calibri"/>
          <w:b w:val="false"/>
          <w:bCs w:val="false"/>
          <w:i/>
          <w:iCs/>
          <w:color w:val="1E293B"/>
          <w:sz w:val="21"/>
          <w:szCs w:val="21"/>
        </w:rPr>
        <w:t xml:space="preserve">« Partons d'un constat éducatif universel : les difficultés d'apprentissage naissent souvent dès le cycle primaire par des lacunes ponctuelles qui, non traitées, créent un sentiment d'échec chez le collégien. Or, les enseignants ne peuvent assurer un soutien individualisé quotidien pour 35 à 40 élèves. D'un autre côté, laisser un enfant devant une IA générative grand public pose deux problèmes majeurs : premièrement, l'IA donne la solution toute faite, court-circuitant l'effort cognitif ; deuxièmement, les données personnelles de l'enfant transitent vers des serveurs tiers. Notre défi d'ingénierie était donc : comment bâtir un compagnon d'apprentissage interactif, sécurisé et guidant l'élève par questionnement socratique ? »</w:t>
      </w:r>
    </w:p>
    <w:p>
      <w:pPr>
        <w:pStyle w:val="Heading2"/>
        <w:spacing w:after="80" w:before="180"/>
      </w:pPr>
      <w:r>
        <w:rPr>
          <w:rFonts w:ascii="Calibri" w:cs="Calibri" w:eastAsia="Calibri" w:hAnsi="Calibri"/>
          <w:b/>
          <w:bCs/>
          <w:color w:val="007A5E"/>
          <w:sz w:val="24"/>
          <w:szCs w:val="24"/>
        </w:rPr>
        <w:t xml:space="preserve">Diapositive 4 : Objectifs &amp; Proposition de Valeur de TutorAI [Temps conseillé : 1 min 15 sec]</w:t>
      </w:r>
    </w:p>
    <w:p>
      <w:pPr>
        <w:spacing w:after="80" w:before="80" w:line="280"/>
        <w:jc w:val="left"/>
      </w:pPr>
      <w:r>
        <w:rPr>
          <w:rFonts w:ascii="Calibri" w:cs="Calibri" w:eastAsia="Calibri" w:hAnsi="Calibri"/>
          <w:b w:val="false"/>
          <w:bCs w:val="false"/>
          <w:i/>
          <w:iCs/>
          <w:color w:val="007A5E"/>
          <w:sz w:val="20"/>
          <w:szCs w:val="20"/>
        </w:rPr>
        <w:t xml:space="preserve">Catégorie : OBJECTIFS &amp; PROPOSITION DE VALEUR | Sous-titre : Une plateforme adaptative fondée sur 4 piliers d'innovation</w:t>
      </w:r>
    </w:p>
    <w:p>
      <w:pPr>
        <w:spacing w:after="80" w:before="80" w:line="280"/>
        <w:jc w:val="left"/>
      </w:pPr>
      <w:r>
        <w:rPr>
          <w:rFonts w:ascii="Calibri" w:cs="Calibri" w:eastAsia="Calibri" w:hAnsi="Calibri"/>
          <w:b/>
          <w:bCs/>
          <w:i w:val="false"/>
          <w:iCs w:val="false"/>
          <w:color w:val="0A2540"/>
          <w:sz w:val="21"/>
          <w:szCs w:val="21"/>
        </w:rPr>
        <w:t xml:space="preserve">Ce qui est affiché sur la diapositive :</w:t>
      </w:r>
    </w:p>
    <w:p>
      <w:pPr>
        <w:spacing w:after="80" w:before="80" w:line="280"/>
        <w:jc w:val="left"/>
      </w:pPr>
      <w:r>
        <w:rPr>
          <w:rFonts w:ascii="Calibri" w:cs="Calibri" w:eastAsia="Calibri" w:hAnsi="Calibri"/>
          <w:b w:val="false"/>
          <w:bCs w:val="false"/>
          <w:i w:val="false"/>
          <w:iCs w:val="false"/>
          <w:color w:val="222222"/>
          <w:sz w:val="20"/>
          <w:szCs w:val="20"/>
        </w:rPr>
        <w:t xml:space="preserve">  • 1. Diagnostic Initial Bienveillant : Cartographier le niveau réel de l'élève par des questions de positionnement non anxiogènes.</w:t>
      </w:r>
    </w:p>
    <w:p>
      <w:pPr>
        <w:spacing w:after="80" w:before="80" w:line="280"/>
        <w:jc w:val="left"/>
      </w:pPr>
      <w:r>
        <w:rPr>
          <w:rFonts w:ascii="Calibri" w:cs="Calibri" w:eastAsia="Calibri" w:hAnsi="Calibri"/>
          <w:b w:val="false"/>
          <w:bCs w:val="false"/>
          <w:i w:val="false"/>
          <w:iCs w:val="false"/>
          <w:color w:val="222222"/>
          <w:sz w:val="20"/>
          <w:szCs w:val="20"/>
        </w:rPr>
        <w:t xml:space="preserve">  • 2. Tuteur IA Conversationnel Socratique : Dialoguer en décomposant les problèmes en sous-étapes logiques (Scaffolding).</w:t>
      </w:r>
    </w:p>
    <w:p>
      <w:pPr>
        <w:spacing w:after="80" w:before="80" w:line="280"/>
        <w:jc w:val="left"/>
      </w:pPr>
      <w:r>
        <w:rPr>
          <w:rFonts w:ascii="Calibri" w:cs="Calibri" w:eastAsia="Calibri" w:hAnsi="Calibri"/>
          <w:b w:val="false"/>
          <w:bCs w:val="false"/>
          <w:i w:val="false"/>
          <w:iCs w:val="false"/>
          <w:color w:val="222222"/>
          <w:sz w:val="20"/>
          <w:szCs w:val="20"/>
        </w:rPr>
        <w:t xml:space="preserve">  • 3. Générateur Adaptatif d'Exercices : Création dynamique de quiz et exercices calibrés sur le profil scolaire (1ère-6ème primaire, collège).</w:t>
      </w:r>
    </w:p>
    <w:p>
      <w:pPr>
        <w:spacing w:after="80" w:before="80" w:line="280"/>
        <w:jc w:val="left"/>
      </w:pPr>
      <w:r>
        <w:rPr>
          <w:rFonts w:ascii="Calibri" w:cs="Calibri" w:eastAsia="Calibri" w:hAnsi="Calibri"/>
          <w:b w:val="false"/>
          <w:bCs w:val="false"/>
          <w:i w:val="false"/>
          <w:iCs w:val="false"/>
          <w:color w:val="222222"/>
          <w:sz w:val="20"/>
          <w:szCs w:val="20"/>
        </w:rPr>
        <w:t xml:space="preserve">  • 4. Souveraineté &amp; Confidentialité Absolue : Inférence d'IA 100% locale (modèle Llama quantifié) garantissant la protection des mineurs.</w:t>
      </w:r>
    </w:p>
    <w:p>
      <w:pPr>
        <w:spacing w:after="80" w:before="120" w:line="280"/>
        <w:jc w:val="left"/>
      </w:pPr>
      <w:r>
        <w:rPr>
          <w:rFonts w:ascii="Calibri" w:cs="Calibri" w:eastAsia="Calibri" w:hAnsi="Calibri"/>
          <w:b/>
          <w:bCs/>
          <w:i w:val="false"/>
          <w:iCs w:val="false"/>
          <w:color w:val="C41E3A"/>
          <w:sz w:val="21"/>
          <w:szCs w:val="21"/>
        </w:rPr>
        <w:t xml:space="preserve">Discours oral du candidat (Ce que vous dites au jury) :</w:t>
      </w:r>
    </w:p>
    <w:p>
      <w:pPr>
        <w:spacing w:after="80" w:before="80" w:line="300"/>
        <w:jc w:val="left"/>
      </w:pPr>
      <w:r>
        <w:rPr>
          <w:rFonts w:ascii="Calibri" w:cs="Calibri" w:eastAsia="Calibri" w:hAnsi="Calibri"/>
          <w:b w:val="false"/>
          <w:bCs w:val="false"/>
          <w:i/>
          <w:iCs/>
          <w:color w:val="1E293B"/>
          <w:sz w:val="21"/>
          <w:szCs w:val="21"/>
        </w:rPr>
        <w:t xml:space="preserve">« Pour répondre à cette problématique, nous avons fixé quatre objectifs majeurs pour TutorAI. D'abord, un module diagnostique capable de situer avec précision les forces et faiblesses scolaires de l'enfant. Ensuite, un agent tuteur doué d'empathie pédagogique, utilisant le principe du 'scaffolding' ou échafaudage pédagogique : poser des questions guidées pour que l'élève trouve lui-même la réponse. Troisièmement, un générateur de quiz dynamique ajusté au niveau scolaire. Enfin et surtout, la souveraineté des données : aucune donnée d'élève ne quitte la plateforme, grâce à un moteur d'IA déployé localement. »</w:t>
      </w:r>
    </w:p>
    <w:p>
      <w:pPr>
        <w:pStyle w:val="Heading2"/>
        <w:spacing w:after="80" w:before="180"/>
      </w:pPr>
      <w:r>
        <w:rPr>
          <w:rFonts w:ascii="Calibri" w:cs="Calibri" w:eastAsia="Calibri" w:hAnsi="Calibri"/>
          <w:b/>
          <w:bCs/>
          <w:color w:val="007A5E"/>
          <w:sz w:val="24"/>
          <w:szCs w:val="24"/>
        </w:rPr>
        <w:t xml:space="preserve">Diapositive 5 : Cadre Opérationnel &amp; Méthodologie Agile Scrum [Temps conseillé : 1 min]</w:t>
      </w:r>
    </w:p>
    <w:p>
      <w:pPr>
        <w:spacing w:after="80" w:before="80" w:line="280"/>
        <w:jc w:val="left"/>
      </w:pPr>
      <w:r>
        <w:rPr>
          <w:rFonts w:ascii="Calibri" w:cs="Calibri" w:eastAsia="Calibri" w:hAnsi="Calibri"/>
          <w:b w:val="false"/>
          <w:bCs w:val="false"/>
          <w:i/>
          <w:iCs/>
          <w:color w:val="007A5E"/>
          <w:sz w:val="20"/>
          <w:szCs w:val="20"/>
        </w:rPr>
        <w:t xml:space="preserve">Catégorie : ENVIRONNEMENT D'ACCUEIL &amp; MÉTHODE | Sous-titre : Immergé au Département Digital d'UQASE NEXT SARL</w:t>
      </w:r>
    </w:p>
    <w:p>
      <w:pPr>
        <w:spacing w:after="80" w:before="80" w:line="280"/>
        <w:jc w:val="left"/>
      </w:pPr>
      <w:r>
        <w:rPr>
          <w:rFonts w:ascii="Calibri" w:cs="Calibri" w:eastAsia="Calibri" w:hAnsi="Calibri"/>
          <w:b/>
          <w:bCs/>
          <w:i w:val="false"/>
          <w:iCs w:val="false"/>
          <w:color w:val="0A2540"/>
          <w:sz w:val="21"/>
          <w:szCs w:val="21"/>
        </w:rPr>
        <w:t xml:space="preserve">Ce qui est affiché sur la diapositive :</w:t>
      </w:r>
    </w:p>
    <w:p>
      <w:pPr>
        <w:spacing w:after="80" w:before="80" w:line="280"/>
        <w:jc w:val="left"/>
      </w:pPr>
      <w:r>
        <w:rPr>
          <w:rFonts w:ascii="Calibri" w:cs="Calibri" w:eastAsia="Calibri" w:hAnsi="Calibri"/>
          <w:b w:val="false"/>
          <w:bCs w:val="false"/>
          <w:i w:val="false"/>
          <w:iCs w:val="false"/>
          <w:color w:val="222222"/>
          <w:sz w:val="20"/>
          <w:szCs w:val="20"/>
        </w:rPr>
        <w:t xml:space="preserve">  • Entreprise d'accueil : UQASE NEXT SARL (Casablanca) — Acteur de la transformation numérique et du conseil IT.</w:t>
      </w:r>
    </w:p>
    <w:p>
      <w:pPr>
        <w:spacing w:after="80" w:before="80" w:line="280"/>
        <w:jc w:val="left"/>
      </w:pPr>
      <w:r>
        <w:rPr>
          <w:rFonts w:ascii="Calibri" w:cs="Calibri" w:eastAsia="Calibri" w:hAnsi="Calibri"/>
          <w:b w:val="false"/>
          <w:bCs w:val="false"/>
          <w:i w:val="false"/>
          <w:iCs w:val="false"/>
          <w:color w:val="222222"/>
          <w:sz w:val="20"/>
          <w:szCs w:val="20"/>
        </w:rPr>
        <w:t xml:space="preserve">  • Département Digital : Sous la supervision directe de Mme Aïcha FADLI, Responsable Digitale.</w:t>
      </w:r>
    </w:p>
    <w:p>
      <w:pPr>
        <w:spacing w:after="80" w:before="80" w:line="280"/>
        <w:jc w:val="left"/>
      </w:pPr>
      <w:r>
        <w:rPr>
          <w:rFonts w:ascii="Calibri" w:cs="Calibri" w:eastAsia="Calibri" w:hAnsi="Calibri"/>
          <w:b w:val="false"/>
          <w:bCs w:val="false"/>
          <w:i w:val="false"/>
          <w:iCs w:val="false"/>
          <w:color w:val="222222"/>
          <w:sz w:val="20"/>
          <w:szCs w:val="20"/>
        </w:rPr>
        <w:t xml:space="preserve">  • Durée du stage : Du 01 Juillet au 01 Août 2026 (Stage intensif de 4 semaines).</w:t>
      </w:r>
    </w:p>
    <w:p>
      <w:pPr>
        <w:spacing w:after="80" w:before="80" w:line="280"/>
        <w:jc w:val="left"/>
      </w:pPr>
      <w:r>
        <w:rPr>
          <w:rFonts w:ascii="Calibri" w:cs="Calibri" w:eastAsia="Calibri" w:hAnsi="Calibri"/>
          <w:b w:val="false"/>
          <w:bCs w:val="false"/>
          <w:i w:val="false"/>
          <w:iCs w:val="false"/>
          <w:color w:val="222222"/>
          <w:sz w:val="20"/>
          <w:szCs w:val="20"/>
        </w:rPr>
        <w:t xml:space="preserve">  • Approche Agile Scrum :</w:t>
      </w:r>
    </w:p>
    <w:p>
      <w:pPr>
        <w:spacing w:after="80" w:before="80" w:line="280"/>
        <w:jc w:val="left"/>
      </w:pPr>
      <w:r>
        <w:rPr>
          <w:rFonts w:ascii="Calibri" w:cs="Calibri" w:eastAsia="Calibri" w:hAnsi="Calibri"/>
          <w:b w:val="false"/>
          <w:bCs w:val="false"/>
          <w:i w:val="false"/>
          <w:iCs w:val="false"/>
          <w:color w:val="222222"/>
          <w:sz w:val="20"/>
          <w:szCs w:val="20"/>
        </w:rPr>
        <w:t xml:space="preserve">  •   • Sprint 1 (Sem. 1) : Cadrage, spécification des besoins et conception architecturale</w:t>
      </w:r>
    </w:p>
    <w:p>
      <w:pPr>
        <w:spacing w:after="80" w:before="80" w:line="280"/>
        <w:jc w:val="left"/>
      </w:pPr>
      <w:r>
        <w:rPr>
          <w:rFonts w:ascii="Calibri" w:cs="Calibri" w:eastAsia="Calibri" w:hAnsi="Calibri"/>
          <w:b w:val="false"/>
          <w:bCs w:val="false"/>
          <w:i w:val="false"/>
          <w:iCs w:val="false"/>
          <w:color w:val="222222"/>
          <w:sz w:val="20"/>
          <w:szCs w:val="20"/>
        </w:rPr>
        <w:t xml:space="preserve">  •   • Sprint 2 (Sem. 2) : Fondations techniques (Auth, base de données, intégration IA locale)</w:t>
      </w:r>
    </w:p>
    <w:p>
      <w:pPr>
        <w:spacing w:after="80" w:before="80" w:line="280"/>
        <w:jc w:val="left"/>
      </w:pPr>
      <w:r>
        <w:rPr>
          <w:rFonts w:ascii="Calibri" w:cs="Calibri" w:eastAsia="Calibri" w:hAnsi="Calibri"/>
          <w:b w:val="false"/>
          <w:bCs w:val="false"/>
          <w:i w:val="false"/>
          <w:iCs w:val="false"/>
          <w:color w:val="222222"/>
          <w:sz w:val="20"/>
          <w:szCs w:val="20"/>
        </w:rPr>
        <w:t xml:space="preserve">  •   • Sprint 3 (Sem. 3) : Développement des modules interactifs (Chat tuteur, Quiz adaptatif)</w:t>
      </w:r>
    </w:p>
    <w:p>
      <w:pPr>
        <w:spacing w:after="80" w:before="80" w:line="280"/>
        <w:jc w:val="left"/>
      </w:pPr>
      <w:r>
        <w:rPr>
          <w:rFonts w:ascii="Calibri" w:cs="Calibri" w:eastAsia="Calibri" w:hAnsi="Calibri"/>
          <w:b w:val="false"/>
          <w:bCs w:val="false"/>
          <w:i w:val="false"/>
          <w:iCs w:val="false"/>
          <w:color w:val="222222"/>
          <w:sz w:val="20"/>
          <w:szCs w:val="20"/>
        </w:rPr>
        <w:t xml:space="preserve">  •   • Sprint 4 (Sem. 4) : Tests d'intégration, optimisation des performances et recette</w:t>
      </w:r>
    </w:p>
    <w:p>
      <w:pPr>
        <w:spacing w:after="80" w:before="120" w:line="280"/>
        <w:jc w:val="left"/>
      </w:pPr>
      <w:r>
        <w:rPr>
          <w:rFonts w:ascii="Calibri" w:cs="Calibri" w:eastAsia="Calibri" w:hAnsi="Calibri"/>
          <w:b/>
          <w:bCs/>
          <w:i w:val="false"/>
          <w:iCs w:val="false"/>
          <w:color w:val="C41E3A"/>
          <w:sz w:val="21"/>
          <w:szCs w:val="21"/>
        </w:rPr>
        <w:t xml:space="preserve">Discours oral du candidat (Ce que vous dites au jury) :</w:t>
      </w:r>
    </w:p>
    <w:p>
      <w:pPr>
        <w:spacing w:after="80" w:before="80" w:line="300"/>
        <w:jc w:val="left"/>
      </w:pPr>
      <w:r>
        <w:rPr>
          <w:rFonts w:ascii="Calibri" w:cs="Calibri" w:eastAsia="Calibri" w:hAnsi="Calibri"/>
          <w:b w:val="false"/>
          <w:bCs w:val="false"/>
          <w:i/>
          <w:iCs/>
          <w:color w:val="1E293B"/>
          <w:sz w:val="21"/>
          <w:szCs w:val="21"/>
        </w:rPr>
        <w:t xml:space="preserve">« Le projet a été développé au sein de la société UQASE NEXT SARL à Casablanca, plus précisément au Département Digital dirigé par Madame Aïcha Fadli. Pour mener à bien ce projet dans le délai imparti d'un mois, nous avons adopté la méthodologie Agile Scrum avec des itérations hebdomadaires. Cette approche nous a offert une flexibilité maximale et permis de valider chaque composant par des démonstrations fréquentes avec notre encadrante professionnelle. »</w:t>
      </w:r>
    </w:p>
    <w:p>
      <w:pPr>
        <w:pStyle w:val="Heading2"/>
        <w:spacing w:after="80" w:before="180"/>
      </w:pPr>
      <w:r>
        <w:rPr>
          <w:rFonts w:ascii="Calibri" w:cs="Calibri" w:eastAsia="Calibri" w:hAnsi="Calibri"/>
          <w:b/>
          <w:bCs/>
          <w:color w:val="007A5E"/>
          <w:sz w:val="24"/>
          <w:szCs w:val="24"/>
        </w:rPr>
        <w:t xml:space="preserve">Diapositive 6 : Étude Critique de l'Existant &amp; Positionnement [Temps conseillé : 1 min]</w:t>
      </w:r>
    </w:p>
    <w:p>
      <w:pPr>
        <w:spacing w:after="80" w:before="80" w:line="280"/>
        <w:jc w:val="left"/>
      </w:pPr>
      <w:r>
        <w:rPr>
          <w:rFonts w:ascii="Calibri" w:cs="Calibri" w:eastAsia="Calibri" w:hAnsi="Calibri"/>
          <w:b w:val="false"/>
          <w:bCs w:val="false"/>
          <w:i/>
          <w:iCs/>
          <w:color w:val="007A5E"/>
          <w:sz w:val="20"/>
          <w:szCs w:val="20"/>
        </w:rPr>
        <w:t xml:space="preserve">Catégorie : ANALYSE DE L'EXISTANT | Sous-titre : TutorAI face aux solutions éducatives du marché</w:t>
      </w:r>
    </w:p>
    <w:p>
      <w:pPr>
        <w:spacing w:after="80" w:before="80" w:line="280"/>
        <w:jc w:val="left"/>
      </w:pPr>
      <w:r>
        <w:rPr>
          <w:rFonts w:ascii="Calibri" w:cs="Calibri" w:eastAsia="Calibri" w:hAnsi="Calibri"/>
          <w:b/>
          <w:bCs/>
          <w:i w:val="false"/>
          <w:iCs w:val="false"/>
          <w:color w:val="0A2540"/>
          <w:sz w:val="21"/>
          <w:szCs w:val="21"/>
        </w:rPr>
        <w:t xml:space="preserve">Ce qui est affiché sur la diapositive :</w:t>
      </w:r>
    </w:p>
    <w:p>
      <w:pPr>
        <w:spacing w:after="80" w:before="80" w:line="280"/>
        <w:jc w:val="left"/>
      </w:pPr>
      <w:r>
        <w:rPr>
          <w:rFonts w:ascii="Calibri" w:cs="Calibri" w:eastAsia="Calibri" w:hAnsi="Calibri"/>
          <w:b w:val="false"/>
          <w:bCs w:val="false"/>
          <w:i w:val="false"/>
          <w:iCs w:val="false"/>
          <w:color w:val="222222"/>
          <w:sz w:val="20"/>
          <w:szCs w:val="20"/>
        </w:rPr>
        <w:t xml:space="preserve">  • Khan Academy : Contenus de très grande qualité, mais parcours linéaire et manque d'interactivité conversationnelle instantanée.</w:t>
      </w:r>
    </w:p>
    <w:p>
      <w:pPr>
        <w:spacing w:after="80" w:before="80" w:line="280"/>
        <w:jc w:val="left"/>
      </w:pPr>
      <w:r>
        <w:rPr>
          <w:rFonts w:ascii="Calibri" w:cs="Calibri" w:eastAsia="Calibri" w:hAnsi="Calibri"/>
          <w:b w:val="false"/>
          <w:bCs w:val="false"/>
          <w:i w:val="false"/>
          <w:iCs w:val="false"/>
          <w:color w:val="222222"/>
          <w:sz w:val="20"/>
          <w:szCs w:val="20"/>
        </w:rPr>
        <w:t xml:space="preserve">  • Duolingo : Excellente ludification, mais focalisé sur les langues et basé sur des réponses fermées sans raisonnement libre.</w:t>
      </w:r>
    </w:p>
    <w:p>
      <w:pPr>
        <w:spacing w:after="80" w:before="80" w:line="280"/>
        <w:jc w:val="left"/>
      </w:pPr>
      <w:r>
        <w:rPr>
          <w:rFonts w:ascii="Calibri" w:cs="Calibri" w:eastAsia="Calibri" w:hAnsi="Calibri"/>
          <w:b w:val="false"/>
          <w:bCs w:val="false"/>
          <w:i w:val="false"/>
          <w:iCs w:val="false"/>
          <w:color w:val="222222"/>
          <w:sz w:val="20"/>
          <w:szCs w:val="20"/>
        </w:rPr>
        <w:t xml:space="preserve">  • ChatGPT / Copilot : Puissance de calcul impressionnante, mais inadapté aux mineurs (réponses toutes faites, opacité des données, ton trop adulte).</w:t>
      </w:r>
    </w:p>
    <w:p>
      <w:pPr>
        <w:spacing w:after="80" w:before="80" w:line="280"/>
        <w:jc w:val="left"/>
      </w:pPr>
      <w:r>
        <w:rPr>
          <w:rFonts w:ascii="Calibri" w:cs="Calibri" w:eastAsia="Calibri" w:hAnsi="Calibri"/>
          <w:b w:val="false"/>
          <w:bCs w:val="false"/>
          <w:i w:val="false"/>
          <w:iCs w:val="false"/>
          <w:color w:val="222222"/>
          <w:sz w:val="20"/>
          <w:szCs w:val="20"/>
        </w:rPr>
        <w:t xml:space="preserve">  • Positionnement unique de TutorAI :</w:t>
      </w:r>
    </w:p>
    <w:p>
      <w:pPr>
        <w:spacing w:after="80" w:before="80" w:line="280"/>
        <w:jc w:val="left"/>
      </w:pPr>
      <w:r>
        <w:rPr>
          <w:rFonts w:ascii="Calibri" w:cs="Calibri" w:eastAsia="Calibri" w:hAnsi="Calibri"/>
          <w:b w:val="false"/>
          <w:bCs w:val="false"/>
          <w:i w:val="false"/>
          <w:iCs w:val="false"/>
          <w:color w:val="222222"/>
          <w:sz w:val="20"/>
          <w:szCs w:val="20"/>
        </w:rPr>
        <w:t xml:space="preserve">  •   ✓ Guidage socratique actif (l'IA ne fait jamais le travail à la place de l'élève)</w:t>
      </w:r>
    </w:p>
    <w:p>
      <w:pPr>
        <w:spacing w:after="80" w:before="80" w:line="280"/>
        <w:jc w:val="left"/>
      </w:pPr>
      <w:r>
        <w:rPr>
          <w:rFonts w:ascii="Calibri" w:cs="Calibri" w:eastAsia="Calibri" w:hAnsi="Calibri"/>
          <w:b w:val="false"/>
          <w:bCs w:val="false"/>
          <w:i w:val="false"/>
          <w:iCs w:val="false"/>
          <w:color w:val="222222"/>
          <w:sz w:val="20"/>
          <w:szCs w:val="20"/>
        </w:rPr>
        <w:t xml:space="preserve">  •   ✓ Adaptation ciblée aux programmes scolaires 6–15 ans</w:t>
      </w:r>
    </w:p>
    <w:p>
      <w:pPr>
        <w:spacing w:after="80" w:before="80" w:line="280"/>
        <w:jc w:val="left"/>
      </w:pPr>
      <w:r>
        <w:rPr>
          <w:rFonts w:ascii="Calibri" w:cs="Calibri" w:eastAsia="Calibri" w:hAnsi="Calibri"/>
          <w:b w:val="false"/>
          <w:bCs w:val="false"/>
          <w:i w:val="false"/>
          <w:iCs w:val="false"/>
          <w:color w:val="222222"/>
          <w:sz w:val="20"/>
          <w:szCs w:val="20"/>
        </w:rPr>
        <w:t xml:space="preserve">  •   ✓ Protection intégrale des données privées grâce au traitement local</w:t>
      </w:r>
    </w:p>
    <w:p>
      <w:pPr>
        <w:spacing w:after="80" w:before="120" w:line="280"/>
        <w:jc w:val="left"/>
      </w:pPr>
      <w:r>
        <w:rPr>
          <w:rFonts w:ascii="Calibri" w:cs="Calibri" w:eastAsia="Calibri" w:hAnsi="Calibri"/>
          <w:b/>
          <w:bCs/>
          <w:i w:val="false"/>
          <w:iCs w:val="false"/>
          <w:color w:val="C41E3A"/>
          <w:sz w:val="21"/>
          <w:szCs w:val="21"/>
        </w:rPr>
        <w:t xml:space="preserve">Discours oral du candidat (Ce que vous dites au jury) :</w:t>
      </w:r>
    </w:p>
    <w:p>
      <w:pPr>
        <w:spacing w:after="80" w:before="80" w:line="300"/>
        <w:jc w:val="left"/>
      </w:pPr>
      <w:r>
        <w:rPr>
          <w:rFonts w:ascii="Calibri" w:cs="Calibri" w:eastAsia="Calibri" w:hAnsi="Calibri"/>
          <w:b w:val="false"/>
          <w:bCs w:val="false"/>
          <w:i/>
          <w:iCs/>
          <w:color w:val="1E293B"/>
          <w:sz w:val="21"/>
          <w:szCs w:val="21"/>
        </w:rPr>
        <w:t xml:space="preserve">« Une analyse comparative des solutions existantes a permis de confirmer la valeur ajoutée de TutorAI. Des plateformes comme Khan Academy offrent d'excellentes vidéos mais restent passives. Duolingo mise sur la gamification mais reste limité à des QCM fermés. Les LLMs grand public comme ChatGPT sont trop complexes pour un enfant de 8 ans et révèlent immédiatement la solution. TutorAI comble exactement ce vide : un tuteur interactif, sécurisé et calibré pour l'apprentissage fondamental. »</w:t>
      </w:r>
    </w:p>
    <w:p>
      <w:pPr>
        <w:pStyle w:val="Heading2"/>
        <w:spacing w:after="80" w:before="180"/>
      </w:pPr>
      <w:r>
        <w:rPr>
          <w:rFonts w:ascii="Calibri" w:cs="Calibri" w:eastAsia="Calibri" w:hAnsi="Calibri"/>
          <w:b/>
          <w:bCs/>
          <w:color w:val="007A5E"/>
          <w:sz w:val="24"/>
          <w:szCs w:val="24"/>
        </w:rPr>
        <w:t xml:space="preserve">Diapositive 7 : Spécification Fonctionnelle : Cas d'Utilisation [Temps conseillé : 1 min 15 sec]</w:t>
      </w:r>
    </w:p>
    <w:p>
      <w:pPr>
        <w:spacing w:after="80" w:before="80" w:line="280"/>
        <w:jc w:val="left"/>
      </w:pPr>
      <w:r>
        <w:rPr>
          <w:rFonts w:ascii="Calibri" w:cs="Calibri" w:eastAsia="Calibri" w:hAnsi="Calibri"/>
          <w:b w:val="false"/>
          <w:bCs w:val="false"/>
          <w:i/>
          <w:iCs/>
          <w:color w:val="007A5E"/>
          <w:sz w:val="20"/>
          <w:szCs w:val="20"/>
        </w:rPr>
        <w:t xml:space="preserve">Catégorie : ANALYSE DES BESOINS | Sous-titre : Structuration des interactions utilisateurs via UML</w:t>
      </w:r>
    </w:p>
    <w:p>
      <w:pPr>
        <w:spacing w:after="80" w:before="80" w:line="280"/>
        <w:jc w:val="left"/>
      </w:pPr>
      <w:r>
        <w:rPr>
          <w:rFonts w:ascii="Calibri" w:cs="Calibri" w:eastAsia="Calibri" w:hAnsi="Calibri"/>
          <w:b/>
          <w:bCs/>
          <w:i w:val="false"/>
          <w:iCs w:val="false"/>
          <w:color w:val="0A2540"/>
          <w:sz w:val="21"/>
          <w:szCs w:val="21"/>
        </w:rPr>
        <w:t xml:space="preserve">Ce qui est affiché sur la diapositive :</w:t>
      </w:r>
    </w:p>
    <w:p>
      <w:pPr>
        <w:spacing w:after="80" w:before="80" w:line="280"/>
        <w:jc w:val="left"/>
      </w:pPr>
      <w:r>
        <w:rPr>
          <w:rFonts w:ascii="Calibri" w:cs="Calibri" w:eastAsia="Calibri" w:hAnsi="Calibri"/>
          <w:b w:val="false"/>
          <w:bCs w:val="false"/>
          <w:i w:val="false"/>
          <w:iCs w:val="false"/>
          <w:color w:val="222222"/>
          <w:sz w:val="20"/>
          <w:szCs w:val="20"/>
        </w:rPr>
        <w:t xml:space="preserve">  • Acteur principal : L'Élève (6 à 15 ans, primaire et collège)</w:t>
      </w:r>
    </w:p>
    <w:p>
      <w:pPr>
        <w:spacing w:after="80" w:before="80" w:line="280"/>
        <w:jc w:val="left"/>
      </w:pPr>
      <w:r>
        <w:rPr>
          <w:rFonts w:ascii="Calibri" w:cs="Calibri" w:eastAsia="Calibri" w:hAnsi="Calibri"/>
          <w:b w:val="false"/>
          <w:bCs w:val="false"/>
          <w:i w:val="false"/>
          <w:iCs w:val="false"/>
          <w:color w:val="222222"/>
          <w:sz w:val="20"/>
          <w:szCs w:val="20"/>
        </w:rPr>
        <w:t xml:space="preserve">  •   • Passer le test diagnostique initial</w:t>
      </w:r>
    </w:p>
    <w:p>
      <w:pPr>
        <w:spacing w:after="80" w:before="80" w:line="280"/>
        <w:jc w:val="left"/>
      </w:pPr>
      <w:r>
        <w:rPr>
          <w:rFonts w:ascii="Calibri" w:cs="Calibri" w:eastAsia="Calibri" w:hAnsi="Calibri"/>
          <w:b w:val="false"/>
          <w:bCs w:val="false"/>
          <w:i w:val="false"/>
          <w:iCs w:val="false"/>
          <w:color w:val="222222"/>
          <w:sz w:val="20"/>
          <w:szCs w:val="20"/>
        </w:rPr>
        <w:t xml:space="preserve">  •   • Dialoguer avec le Tuteur IA (questions, indices, déblocage de notions)</w:t>
      </w:r>
    </w:p>
    <w:p>
      <w:pPr>
        <w:spacing w:after="80" w:before="80" w:line="280"/>
        <w:jc w:val="left"/>
      </w:pPr>
      <w:r>
        <w:rPr>
          <w:rFonts w:ascii="Calibri" w:cs="Calibri" w:eastAsia="Calibri" w:hAnsi="Calibri"/>
          <w:b w:val="false"/>
          <w:bCs w:val="false"/>
          <w:i w:val="false"/>
          <w:iCs w:val="false"/>
          <w:color w:val="222222"/>
          <w:sz w:val="20"/>
          <w:szCs w:val="20"/>
        </w:rPr>
        <w:t xml:space="preserve">  •   • Résoudre des exercices et quiz adaptatifs avec correction immédiate</w:t>
      </w:r>
    </w:p>
    <w:p>
      <w:pPr>
        <w:spacing w:after="80" w:before="80" w:line="280"/>
        <w:jc w:val="left"/>
      </w:pPr>
      <w:r>
        <w:rPr>
          <w:rFonts w:ascii="Calibri" w:cs="Calibri" w:eastAsia="Calibri" w:hAnsi="Calibri"/>
          <w:b w:val="false"/>
          <w:bCs w:val="false"/>
          <w:i w:val="false"/>
          <w:iCs w:val="false"/>
          <w:color w:val="222222"/>
          <w:sz w:val="20"/>
          <w:szCs w:val="20"/>
        </w:rPr>
        <w:t xml:space="preserve">  •   • Suivre sa progression et ses réussites sur le tableau de bord</w:t>
      </w:r>
    </w:p>
    <w:p>
      <w:pPr>
        <w:spacing w:after="80" w:before="80" w:line="280"/>
        <w:jc w:val="left"/>
      </w:pPr>
      <w:r>
        <w:rPr>
          <w:rFonts w:ascii="Calibri" w:cs="Calibri" w:eastAsia="Calibri" w:hAnsi="Calibri"/>
          <w:b w:val="false"/>
          <w:bCs w:val="false"/>
          <w:i w:val="false"/>
          <w:iCs w:val="false"/>
          <w:color w:val="222222"/>
          <w:sz w:val="20"/>
          <w:szCs w:val="20"/>
        </w:rPr>
        <w:t xml:space="preserve">  • Acteurs secondaires :</w:t>
      </w:r>
    </w:p>
    <w:p>
      <w:pPr>
        <w:spacing w:after="80" w:before="80" w:line="280"/>
        <w:jc w:val="left"/>
      </w:pPr>
      <w:r>
        <w:rPr>
          <w:rFonts w:ascii="Calibri" w:cs="Calibri" w:eastAsia="Calibri" w:hAnsi="Calibri"/>
          <w:b w:val="false"/>
          <w:bCs w:val="false"/>
          <w:i w:val="false"/>
          <w:iCs w:val="false"/>
          <w:color w:val="222222"/>
          <w:sz w:val="20"/>
          <w:szCs w:val="20"/>
        </w:rPr>
        <w:t xml:space="preserve">  •   • Tuteur / Parent : Consultation des bilans et temps d'apprentissage</w:t>
      </w:r>
    </w:p>
    <w:p>
      <w:pPr>
        <w:spacing w:after="80" w:before="80" w:line="280"/>
        <w:jc w:val="left"/>
      </w:pPr>
      <w:r>
        <w:rPr>
          <w:rFonts w:ascii="Calibri" w:cs="Calibri" w:eastAsia="Calibri" w:hAnsi="Calibri"/>
          <w:b w:val="false"/>
          <w:bCs w:val="false"/>
          <w:i w:val="false"/>
          <w:iCs w:val="false"/>
          <w:color w:val="222222"/>
          <w:sz w:val="20"/>
          <w:szCs w:val="20"/>
        </w:rPr>
        <w:t xml:space="preserve">  •   • Administrateur : Gestion des comptes et monitoring du système</w:t>
      </w:r>
    </w:p>
    <w:p>
      <w:pPr>
        <w:spacing w:after="80" w:before="80" w:line="280"/>
        <w:jc w:val="left"/>
      </w:pPr>
      <w:r>
        <w:rPr>
          <w:rFonts w:ascii="Calibri" w:cs="Calibri" w:eastAsia="Calibri" w:hAnsi="Calibri"/>
          <w:b w:val="false"/>
          <w:bCs w:val="false"/>
          <w:i w:val="false"/>
          <w:iCs w:val="false"/>
          <w:color w:val="222222"/>
          <w:sz w:val="20"/>
          <w:szCs w:val="20"/>
        </w:rPr>
        <w:t xml:space="preserve">  • Visuel : Diagramme des cas d'utilisation global validé</w:t>
      </w:r>
    </w:p>
    <w:p>
      <w:pPr>
        <w:spacing w:after="80" w:before="120" w:line="280"/>
        <w:jc w:val="left"/>
      </w:pPr>
      <w:r>
        <w:rPr>
          <w:rFonts w:ascii="Calibri" w:cs="Calibri" w:eastAsia="Calibri" w:hAnsi="Calibri"/>
          <w:b/>
          <w:bCs/>
          <w:i w:val="false"/>
          <w:iCs w:val="false"/>
          <w:color w:val="C41E3A"/>
          <w:sz w:val="21"/>
          <w:szCs w:val="21"/>
        </w:rPr>
        <w:t xml:space="preserve">Discours oral du candidat (Ce que vous dites au jury) :</w:t>
      </w:r>
    </w:p>
    <w:p>
      <w:pPr>
        <w:spacing w:after="80" w:before="80" w:line="300"/>
        <w:jc w:val="left"/>
      </w:pPr>
      <w:r>
        <w:rPr>
          <w:rFonts w:ascii="Calibri" w:cs="Calibri" w:eastAsia="Calibri" w:hAnsi="Calibri"/>
          <w:b w:val="false"/>
          <w:bCs w:val="false"/>
          <w:i/>
          <w:iCs/>
          <w:color w:val="1E293B"/>
          <w:sz w:val="21"/>
          <w:szCs w:val="21"/>
        </w:rPr>
        <w:t xml:space="preserve">« Au niveau fonctionnel, nous avons identifié trois acteurs. L'acteur central est l'Élève, qui bénéficie d'un parcours complet : évaluation diagnostique à l'inscription, dialogue avec le tuteur virtuel, génération d'exercices à paliers progressifs et visualisation de ses acquis. Les parents et tuteurs peuvent consulter les bilans d'activités, tandis que l'administrateur supervise la plateforme. Ce diagramme des cas d'utilisation a guidé la priorisation de notre Product Backlog. »</w:t>
      </w:r>
    </w:p>
    <w:p>
      <w:pPr>
        <w:pStyle w:val="Heading2"/>
        <w:spacing w:after="80" w:before="180"/>
      </w:pPr>
      <w:r>
        <w:rPr>
          <w:rFonts w:ascii="Calibri" w:cs="Calibri" w:eastAsia="Calibri" w:hAnsi="Calibri"/>
          <w:b/>
          <w:bCs/>
          <w:color w:val="007A5E"/>
          <w:sz w:val="24"/>
          <w:szCs w:val="24"/>
        </w:rPr>
        <w:t xml:space="preserve">Diapositive 8 : Besoins Non Fonctionnels &amp; Contraintes Majeures [Temps conseillé : 1 min]</w:t>
      </w:r>
    </w:p>
    <w:p>
      <w:pPr>
        <w:spacing w:after="80" w:before="80" w:line="280"/>
        <w:jc w:val="left"/>
      </w:pPr>
      <w:r>
        <w:rPr>
          <w:rFonts w:ascii="Calibri" w:cs="Calibri" w:eastAsia="Calibri" w:hAnsi="Calibri"/>
          <w:b w:val="false"/>
          <w:bCs w:val="false"/>
          <w:i/>
          <w:iCs/>
          <w:color w:val="007A5E"/>
          <w:sz w:val="20"/>
          <w:szCs w:val="20"/>
        </w:rPr>
        <w:t xml:space="preserve">Catégorie : ANALYSE DES BESOINS | Sous-titre : Les exigences d'ingénierie garantissant robustesse et éthique</w:t>
      </w:r>
    </w:p>
    <w:p>
      <w:pPr>
        <w:spacing w:after="80" w:before="80" w:line="280"/>
        <w:jc w:val="left"/>
      </w:pPr>
      <w:r>
        <w:rPr>
          <w:rFonts w:ascii="Calibri" w:cs="Calibri" w:eastAsia="Calibri" w:hAnsi="Calibri"/>
          <w:b/>
          <w:bCs/>
          <w:i w:val="false"/>
          <w:iCs w:val="false"/>
          <w:color w:val="0A2540"/>
          <w:sz w:val="21"/>
          <w:szCs w:val="21"/>
        </w:rPr>
        <w:t xml:space="preserve">Ce qui est affiché sur la diapositive :</w:t>
      </w:r>
    </w:p>
    <w:p>
      <w:pPr>
        <w:spacing w:after="80" w:before="80" w:line="280"/>
        <w:jc w:val="left"/>
      </w:pPr>
      <w:r>
        <w:rPr>
          <w:rFonts w:ascii="Calibri" w:cs="Calibri" w:eastAsia="Calibri" w:hAnsi="Calibri"/>
          <w:b w:val="false"/>
          <w:bCs w:val="false"/>
          <w:i w:val="false"/>
          <w:iCs w:val="false"/>
          <w:color w:val="222222"/>
          <w:sz w:val="20"/>
          <w:szCs w:val="20"/>
        </w:rPr>
        <w:t xml:space="preserve">  • 1. Confidentialité &amp; Conformité CNDP/RGPD : Aucune donnée nominative ni conversation d'élève mineur ne doit transiter vers un tiers.</w:t>
      </w:r>
    </w:p>
    <w:p>
      <w:pPr>
        <w:spacing w:after="80" w:before="80" w:line="280"/>
        <w:jc w:val="left"/>
      </w:pPr>
      <w:r>
        <w:rPr>
          <w:rFonts w:ascii="Calibri" w:cs="Calibri" w:eastAsia="Calibri" w:hAnsi="Calibri"/>
          <w:b w:val="false"/>
          <w:bCs w:val="false"/>
          <w:i w:val="false"/>
          <w:iCs w:val="false"/>
          <w:color w:val="222222"/>
          <w:sz w:val="20"/>
          <w:szCs w:val="20"/>
        </w:rPr>
        <w:t xml:space="preserve">  • 2. Ergonomie &amp; UX Adaptée : Interface intuitive, vocabulaire simple, contrastes visuels adaptés et micro-animations valorisantes.</w:t>
      </w:r>
    </w:p>
    <w:p>
      <w:pPr>
        <w:spacing w:after="80" w:before="80" w:line="280"/>
        <w:jc w:val="left"/>
      </w:pPr>
      <w:r>
        <w:rPr>
          <w:rFonts w:ascii="Calibri" w:cs="Calibri" w:eastAsia="Calibri" w:hAnsi="Calibri"/>
          <w:b w:val="false"/>
          <w:bCs w:val="false"/>
          <w:i w:val="false"/>
          <w:iCs w:val="false"/>
          <w:color w:val="222222"/>
          <w:sz w:val="20"/>
          <w:szCs w:val="20"/>
        </w:rPr>
        <w:t xml:space="preserve">  • 3. Performance &amp; Temps de Réponse : Inférence d'IA optimisée pour maintenir l'attention de l'élève sans temps de latence excessif.</w:t>
      </w:r>
    </w:p>
    <w:p>
      <w:pPr>
        <w:spacing w:after="80" w:before="80" w:line="280"/>
        <w:jc w:val="left"/>
      </w:pPr>
      <w:r>
        <w:rPr>
          <w:rFonts w:ascii="Calibri" w:cs="Calibri" w:eastAsia="Calibri" w:hAnsi="Calibri"/>
          <w:b w:val="false"/>
          <w:bCs w:val="false"/>
          <w:i w:val="false"/>
          <w:iCs w:val="false"/>
          <w:color w:val="222222"/>
          <w:sz w:val="20"/>
          <w:szCs w:val="20"/>
        </w:rPr>
        <w:t xml:space="preserve">  • 4. Sécurité Applicative : Chiffrement des mots de passe (bcrypt), authentification sans état via tokens JWT signés et protection CORS/Helmet.</w:t>
      </w:r>
    </w:p>
    <w:p>
      <w:pPr>
        <w:spacing w:after="80" w:before="80" w:line="280"/>
        <w:jc w:val="left"/>
      </w:pPr>
      <w:r>
        <w:rPr>
          <w:rFonts w:ascii="Calibri" w:cs="Calibri" w:eastAsia="Calibri" w:hAnsi="Calibri"/>
          <w:b w:val="false"/>
          <w:bCs w:val="false"/>
          <w:i w:val="false"/>
          <w:iCs w:val="false"/>
          <w:color w:val="222222"/>
          <w:sz w:val="20"/>
          <w:szCs w:val="20"/>
        </w:rPr>
        <w:t xml:space="preserve">  • 5. Éco-conception logicielle : Exécution efficiente d'un modèle quantifié sur machine aux ressources matérielles maîtrisées.</w:t>
      </w:r>
    </w:p>
    <w:p>
      <w:pPr>
        <w:spacing w:after="80" w:before="120" w:line="280"/>
        <w:jc w:val="left"/>
      </w:pPr>
      <w:r>
        <w:rPr>
          <w:rFonts w:ascii="Calibri" w:cs="Calibri" w:eastAsia="Calibri" w:hAnsi="Calibri"/>
          <w:b/>
          <w:bCs/>
          <w:i w:val="false"/>
          <w:iCs w:val="false"/>
          <w:color w:val="C41E3A"/>
          <w:sz w:val="21"/>
          <w:szCs w:val="21"/>
        </w:rPr>
        <w:t xml:space="preserve">Discours oral du candidat (Ce que vous dites au jury) :</w:t>
      </w:r>
    </w:p>
    <w:p>
      <w:pPr>
        <w:spacing w:after="80" w:before="80" w:line="300"/>
        <w:jc w:val="left"/>
      </w:pPr>
      <w:r>
        <w:rPr>
          <w:rFonts w:ascii="Calibri" w:cs="Calibri" w:eastAsia="Calibri" w:hAnsi="Calibri"/>
          <w:b w:val="false"/>
          <w:bCs w:val="false"/>
          <w:i/>
          <w:iCs/>
          <w:color w:val="1E293B"/>
          <w:sz w:val="21"/>
          <w:szCs w:val="21"/>
        </w:rPr>
        <w:t xml:space="preserve">« Les besoins non fonctionnels ont revêtu une importance capitale. Lorsqu'on s'adresse à un public de 6 à 15 ans, l'ergonomie doit être chaleureuse et dénuée de complexité cognitive. Sur le plan de la sécurité et de la législation marocaine CNDP, la confidentialité des mineurs est absolue : les requêtes d'IA sont exécutées localement. Enfin, la performance d'inférence devait être optimisée pour éviter que l'enfant ne se décourage devant un temps d'attente trop long. »</w:t>
      </w:r>
    </w:p>
    <w:p>
      <w:pPr>
        <w:pStyle w:val="Heading2"/>
        <w:spacing w:after="80" w:before="180"/>
      </w:pPr>
      <w:r>
        <w:rPr>
          <w:rFonts w:ascii="Calibri" w:cs="Calibri" w:eastAsia="Calibri" w:hAnsi="Calibri"/>
          <w:b/>
          <w:bCs/>
          <w:color w:val="007A5E"/>
          <w:sz w:val="24"/>
          <w:szCs w:val="24"/>
        </w:rPr>
        <w:t xml:space="preserve">Diapositive 9 : Architecture Globale 3-Tiers Conteneurisée [Temps conseillé : 1 min 15 sec]</w:t>
      </w:r>
    </w:p>
    <w:p>
      <w:pPr>
        <w:spacing w:after="80" w:before="80" w:line="280"/>
        <w:jc w:val="left"/>
      </w:pPr>
      <w:r>
        <w:rPr>
          <w:rFonts w:ascii="Calibri" w:cs="Calibri" w:eastAsia="Calibri" w:hAnsi="Calibri"/>
          <w:b w:val="false"/>
          <w:bCs w:val="false"/>
          <w:i/>
          <w:iCs/>
          <w:color w:val="007A5E"/>
          <w:sz w:val="20"/>
          <w:szCs w:val="20"/>
        </w:rPr>
        <w:t xml:space="preserve">Catégorie : CONCEPTION ARCHITECTURALE | Sous-titre : Séparation stricte des responsabilités et isolation des couches</w:t>
      </w:r>
    </w:p>
    <w:p>
      <w:pPr>
        <w:spacing w:after="80" w:before="80" w:line="280"/>
        <w:jc w:val="left"/>
      </w:pPr>
      <w:r>
        <w:rPr>
          <w:rFonts w:ascii="Calibri" w:cs="Calibri" w:eastAsia="Calibri" w:hAnsi="Calibri"/>
          <w:b/>
          <w:bCs/>
          <w:i w:val="false"/>
          <w:iCs w:val="false"/>
          <w:color w:val="0A2540"/>
          <w:sz w:val="21"/>
          <w:szCs w:val="21"/>
        </w:rPr>
        <w:t xml:space="preserve">Ce qui est affiché sur la diapositive :</w:t>
      </w:r>
    </w:p>
    <w:p>
      <w:pPr>
        <w:spacing w:after="80" w:before="80" w:line="280"/>
        <w:jc w:val="left"/>
      </w:pPr>
      <w:r>
        <w:rPr>
          <w:rFonts w:ascii="Calibri" w:cs="Calibri" w:eastAsia="Calibri" w:hAnsi="Calibri"/>
          <w:b w:val="false"/>
          <w:bCs w:val="false"/>
          <w:i w:val="false"/>
          <w:iCs w:val="false"/>
          <w:color w:val="222222"/>
          <w:sz w:val="20"/>
          <w:szCs w:val="20"/>
        </w:rPr>
        <w:t xml:space="preserve">  • Couche Présentation (Front-End) : Angular 16 (TypeScript, RxJS, Angular Material) — SPA moderne et réactive.</w:t>
      </w:r>
    </w:p>
    <w:p>
      <w:pPr>
        <w:spacing w:after="80" w:before="80" w:line="280"/>
        <w:jc w:val="left"/>
      </w:pPr>
      <w:r>
        <w:rPr>
          <w:rFonts w:ascii="Calibri" w:cs="Calibri" w:eastAsia="Calibri" w:hAnsi="Calibri"/>
          <w:b w:val="false"/>
          <w:bCs w:val="false"/>
          <w:i w:val="false"/>
          <w:iCs w:val="false"/>
          <w:color w:val="222222"/>
          <w:sz w:val="20"/>
          <w:szCs w:val="20"/>
        </w:rPr>
        <w:t xml:space="preserve">  • Couche Métier &amp; API (Back-End) : Node.js avec framework Express — API RESTful sécurisée, contrôleurs découplés et services dédiés.</w:t>
      </w:r>
    </w:p>
    <w:p>
      <w:pPr>
        <w:spacing w:after="80" w:before="80" w:line="280"/>
        <w:jc w:val="left"/>
      </w:pPr>
      <w:r>
        <w:rPr>
          <w:rFonts w:ascii="Calibri" w:cs="Calibri" w:eastAsia="Calibri" w:hAnsi="Calibri"/>
          <w:b w:val="false"/>
          <w:bCs w:val="false"/>
          <w:i w:val="false"/>
          <w:iCs w:val="false"/>
          <w:color w:val="222222"/>
          <w:sz w:val="20"/>
          <w:szCs w:val="20"/>
        </w:rPr>
        <w:t xml:space="preserve">  • Couche Données (Persistance) : SGBD MySQL 8.0 — Données relationnelles structurées et intégrité référentielle stricte.</w:t>
      </w:r>
    </w:p>
    <w:p>
      <w:pPr>
        <w:spacing w:after="80" w:before="80" w:line="280"/>
        <w:jc w:val="left"/>
      </w:pPr>
      <w:r>
        <w:rPr>
          <w:rFonts w:ascii="Calibri" w:cs="Calibri" w:eastAsia="Calibri" w:hAnsi="Calibri"/>
          <w:b w:val="false"/>
          <w:bCs w:val="false"/>
          <w:i w:val="false"/>
          <w:iCs w:val="false"/>
          <w:color w:val="222222"/>
          <w:sz w:val="20"/>
          <w:szCs w:val="20"/>
        </w:rPr>
        <w:t xml:space="preserve">  • Moteur d'Intelligence Artificielle : Serveur local Ollama hébergeant Llama 3.2 quantifié en 4-bit (GGUF).</w:t>
      </w:r>
    </w:p>
    <w:p>
      <w:pPr>
        <w:spacing w:after="80" w:before="80" w:line="280"/>
        <w:jc w:val="left"/>
      </w:pPr>
      <w:r>
        <w:rPr>
          <w:rFonts w:ascii="Calibri" w:cs="Calibri" w:eastAsia="Calibri" w:hAnsi="Calibri"/>
          <w:b w:val="false"/>
          <w:bCs w:val="false"/>
          <w:i w:val="false"/>
          <w:iCs w:val="false"/>
          <w:color w:val="222222"/>
          <w:sz w:val="20"/>
          <w:szCs w:val="20"/>
        </w:rPr>
        <w:t xml:space="preserve">  • Déploiement : Architecture conteneurisable via Docker et versionnée sous Git.</w:t>
      </w:r>
    </w:p>
    <w:p>
      <w:pPr>
        <w:spacing w:after="80" w:before="120" w:line="280"/>
        <w:jc w:val="left"/>
      </w:pPr>
      <w:r>
        <w:rPr>
          <w:rFonts w:ascii="Calibri" w:cs="Calibri" w:eastAsia="Calibri" w:hAnsi="Calibri"/>
          <w:b/>
          <w:bCs/>
          <w:i w:val="false"/>
          <w:iCs w:val="false"/>
          <w:color w:val="C41E3A"/>
          <w:sz w:val="21"/>
          <w:szCs w:val="21"/>
        </w:rPr>
        <w:t xml:space="preserve">Discours oral du candidat (Ce que vous dites au jury) :</w:t>
      </w:r>
    </w:p>
    <w:p>
      <w:pPr>
        <w:spacing w:after="80" w:before="80" w:line="300"/>
        <w:jc w:val="left"/>
      </w:pPr>
      <w:r>
        <w:rPr>
          <w:rFonts w:ascii="Calibri" w:cs="Calibri" w:eastAsia="Calibri" w:hAnsi="Calibri"/>
          <w:b w:val="false"/>
          <w:bCs w:val="false"/>
          <w:i/>
          <w:iCs/>
          <w:color w:val="1E293B"/>
          <w:sz w:val="21"/>
          <w:szCs w:val="21"/>
        </w:rPr>
        <w:t xml:space="preserve">« Passons à la conception architecturale. Nous avons retenu une architecture 3-tiers découplée. Le front-end en Angular 16 offre une interface riche et réactive. Le back-end en Node.js/Express expose des API REST sécurisées. La persistance repose sur MySQL 8.0. La particularité technique de notre système réside dans son quatrième pôle : un moteur Ollama local qui gère le modèle Llama 3.2 quantifié. Cette séparation nette garantit modularité, maintenabilité et sécurité. »</w:t>
      </w:r>
    </w:p>
    <w:p>
      <w:pPr>
        <w:pStyle w:val="Heading2"/>
        <w:spacing w:after="80" w:before="180"/>
      </w:pPr>
      <w:r>
        <w:rPr>
          <w:rFonts w:ascii="Calibri" w:cs="Calibri" w:eastAsia="Calibri" w:hAnsi="Calibri"/>
          <w:b/>
          <w:bCs/>
          <w:color w:val="007A5E"/>
          <w:sz w:val="24"/>
          <w:szCs w:val="24"/>
        </w:rPr>
        <w:t xml:space="preserve">Diapositive 10 : Modélisation des Données : Diagramme de Classes [Temps conseillé : 1 min 15 sec]</w:t>
      </w:r>
    </w:p>
    <w:p>
      <w:pPr>
        <w:spacing w:after="80" w:before="80" w:line="280"/>
        <w:jc w:val="left"/>
      </w:pPr>
      <w:r>
        <w:rPr>
          <w:rFonts w:ascii="Calibri" w:cs="Calibri" w:eastAsia="Calibri" w:hAnsi="Calibri"/>
          <w:b w:val="false"/>
          <w:bCs w:val="false"/>
          <w:i/>
          <w:iCs/>
          <w:color w:val="007A5E"/>
          <w:sz w:val="20"/>
          <w:szCs w:val="20"/>
        </w:rPr>
        <w:t xml:space="preserve">Catégorie : CONCEPTION DÉTAILLÉE | Sous-titre : Structure métier et relations relationnelles du domaine</w:t>
      </w:r>
    </w:p>
    <w:p>
      <w:pPr>
        <w:spacing w:after="80" w:before="80" w:line="280"/>
        <w:jc w:val="left"/>
      </w:pPr>
      <w:r>
        <w:rPr>
          <w:rFonts w:ascii="Calibri" w:cs="Calibri" w:eastAsia="Calibri" w:hAnsi="Calibri"/>
          <w:b/>
          <w:bCs/>
          <w:i w:val="false"/>
          <w:iCs w:val="false"/>
          <w:color w:val="0A2540"/>
          <w:sz w:val="21"/>
          <w:szCs w:val="21"/>
        </w:rPr>
        <w:t xml:space="preserve">Ce qui est affiché sur la diapositive :</w:t>
      </w:r>
    </w:p>
    <w:p>
      <w:pPr>
        <w:spacing w:after="80" w:before="80" w:line="280"/>
        <w:jc w:val="left"/>
      </w:pPr>
      <w:r>
        <w:rPr>
          <w:rFonts w:ascii="Calibri" w:cs="Calibri" w:eastAsia="Calibri" w:hAnsi="Calibri"/>
          <w:b w:val="false"/>
          <w:bCs w:val="false"/>
          <w:i w:val="false"/>
          <w:iCs w:val="false"/>
          <w:color w:val="222222"/>
          <w:sz w:val="20"/>
          <w:szCs w:val="20"/>
        </w:rPr>
        <w:t xml:space="preserve">  • Entité User &amp; StudentProfile : Gestion des comptes et des profils scolaires (tranche d'âge, niveau d'éducation primaire/collège).</w:t>
      </w:r>
    </w:p>
    <w:p>
      <w:pPr>
        <w:spacing w:after="80" w:before="80" w:line="280"/>
        <w:jc w:val="left"/>
      </w:pPr>
      <w:r>
        <w:rPr>
          <w:rFonts w:ascii="Calibri" w:cs="Calibri" w:eastAsia="Calibri" w:hAnsi="Calibri"/>
          <w:b w:val="false"/>
          <w:bCs w:val="false"/>
          <w:i w:val="false"/>
          <w:iCs w:val="false"/>
          <w:color w:val="222222"/>
          <w:sz w:val="20"/>
          <w:szCs w:val="20"/>
        </w:rPr>
        <w:t xml:space="preserve">  • Entités Diagnostic &amp; DiagnosticResult : Historisation des scores diagnostiques par matière et détection des axes d'effort.</w:t>
      </w:r>
    </w:p>
    <w:p>
      <w:pPr>
        <w:spacing w:after="80" w:before="80" w:line="280"/>
        <w:jc w:val="left"/>
      </w:pPr>
      <w:r>
        <w:rPr>
          <w:rFonts w:ascii="Calibri" w:cs="Calibri" w:eastAsia="Calibri" w:hAnsi="Calibri"/>
          <w:b w:val="false"/>
          <w:bCs w:val="false"/>
          <w:i w:val="false"/>
          <w:iCs w:val="false"/>
          <w:color w:val="222222"/>
          <w:sz w:val="20"/>
          <w:szCs w:val="20"/>
        </w:rPr>
        <w:t xml:space="preserve">  • Entités Quiz, Question &amp; StudentAnswer : Gestion des évaluations, réponses de l'élève, corrections et temps de réflexion.</w:t>
      </w:r>
    </w:p>
    <w:p>
      <w:pPr>
        <w:spacing w:after="80" w:before="80" w:line="280"/>
        <w:jc w:val="left"/>
      </w:pPr>
      <w:r>
        <w:rPr>
          <w:rFonts w:ascii="Calibri" w:cs="Calibri" w:eastAsia="Calibri" w:hAnsi="Calibri"/>
          <w:b w:val="false"/>
          <w:bCs w:val="false"/>
          <w:i w:val="false"/>
          <w:iCs w:val="false"/>
          <w:color w:val="222222"/>
          <w:sz w:val="20"/>
          <w:szCs w:val="20"/>
        </w:rPr>
        <w:t xml:space="preserve">  • Entité ChatMessage : Archivage des échanges avec le tuteur IA pour assurer la continuité du contexte conversationnel.</w:t>
      </w:r>
    </w:p>
    <w:p>
      <w:pPr>
        <w:spacing w:after="80" w:before="80" w:line="280"/>
        <w:jc w:val="left"/>
      </w:pPr>
      <w:r>
        <w:rPr>
          <w:rFonts w:ascii="Calibri" w:cs="Calibri" w:eastAsia="Calibri" w:hAnsi="Calibri"/>
          <w:b w:val="false"/>
          <w:bCs w:val="false"/>
          <w:i w:val="false"/>
          <w:iCs w:val="false"/>
          <w:color w:val="222222"/>
          <w:sz w:val="20"/>
          <w:szCs w:val="20"/>
        </w:rPr>
        <w:t xml:space="preserve">  • Intégrité relationnelle : Clés étrangères en cascade, contraintes d'unicité et indexation optimisée.</w:t>
      </w:r>
    </w:p>
    <w:p>
      <w:pPr>
        <w:spacing w:after="80" w:before="120" w:line="280"/>
        <w:jc w:val="left"/>
      </w:pPr>
      <w:r>
        <w:rPr>
          <w:rFonts w:ascii="Calibri" w:cs="Calibri" w:eastAsia="Calibri" w:hAnsi="Calibri"/>
          <w:b/>
          <w:bCs/>
          <w:i w:val="false"/>
          <w:iCs w:val="false"/>
          <w:color w:val="C41E3A"/>
          <w:sz w:val="21"/>
          <w:szCs w:val="21"/>
        </w:rPr>
        <w:t xml:space="preserve">Discours oral du candidat (Ce que vous dites au jury) :</w:t>
      </w:r>
    </w:p>
    <w:p>
      <w:pPr>
        <w:spacing w:after="80" w:before="80" w:line="300"/>
        <w:jc w:val="left"/>
      </w:pPr>
      <w:r>
        <w:rPr>
          <w:rFonts w:ascii="Calibri" w:cs="Calibri" w:eastAsia="Calibri" w:hAnsi="Calibri"/>
          <w:b w:val="false"/>
          <w:bCs w:val="false"/>
          <w:i/>
          <w:iCs/>
          <w:color w:val="1E293B"/>
          <w:sz w:val="21"/>
          <w:szCs w:val="21"/>
        </w:rPr>
        <w:t xml:space="preserve">« Le diagramme de classes structure l'ensemble du domaine métier. L'entité StudentProfile est reliée à l'utilisateur et contient le niveau scolaire réel, compris entre la 1ère année primaire et la 3ème année collège. Les entités de Quiz et d'Évaluation permettent d'enregistrer chaque interaction de l'élève, tandis que la table ChatMessage conserve l'historique conversationnel nécessaire pour donner au LLM la mémoire du dialogue en cours. »</w:t>
      </w:r>
    </w:p>
    <w:p>
      <w:pPr>
        <w:pStyle w:val="Heading2"/>
        <w:spacing w:after="80" w:before="180"/>
      </w:pPr>
      <w:r>
        <w:rPr>
          <w:rFonts w:ascii="Calibri" w:cs="Calibri" w:eastAsia="Calibri" w:hAnsi="Calibri"/>
          <w:b/>
          <w:bCs/>
          <w:color w:val="007A5E"/>
          <w:sz w:val="24"/>
          <w:szCs w:val="24"/>
        </w:rPr>
        <w:t xml:space="preserve">Diapositive 11 : Modélisation Dynamique : Scénarios Clés [Temps conseillé : 1 min]</w:t>
      </w:r>
    </w:p>
    <w:p>
      <w:pPr>
        <w:spacing w:after="80" w:before="80" w:line="280"/>
        <w:jc w:val="left"/>
      </w:pPr>
      <w:r>
        <w:rPr>
          <w:rFonts w:ascii="Calibri" w:cs="Calibri" w:eastAsia="Calibri" w:hAnsi="Calibri"/>
          <w:b w:val="false"/>
          <w:bCs w:val="false"/>
          <w:i/>
          <w:iCs/>
          <w:color w:val="007A5E"/>
          <w:sz w:val="20"/>
          <w:szCs w:val="20"/>
        </w:rPr>
        <w:t xml:space="preserve">Catégorie : CONCEPTION DYNAMIQUE | Sous-titre : Orchestration des flux d'authentification et d'apprentissage</w:t>
      </w:r>
    </w:p>
    <w:p>
      <w:pPr>
        <w:spacing w:after="80" w:before="80" w:line="280"/>
        <w:jc w:val="left"/>
      </w:pPr>
      <w:r>
        <w:rPr>
          <w:rFonts w:ascii="Calibri" w:cs="Calibri" w:eastAsia="Calibri" w:hAnsi="Calibri"/>
          <w:b/>
          <w:bCs/>
          <w:i w:val="false"/>
          <w:iCs w:val="false"/>
          <w:color w:val="0A2540"/>
          <w:sz w:val="21"/>
          <w:szCs w:val="21"/>
        </w:rPr>
        <w:t xml:space="preserve">Ce qui est affiché sur la diapositive :</w:t>
      </w:r>
    </w:p>
    <w:p>
      <w:pPr>
        <w:spacing w:after="80" w:before="80" w:line="280"/>
        <w:jc w:val="left"/>
      </w:pPr>
      <w:r>
        <w:rPr>
          <w:rFonts w:ascii="Calibri" w:cs="Calibri" w:eastAsia="Calibri" w:hAnsi="Calibri"/>
          <w:b w:val="false"/>
          <w:bCs w:val="false"/>
          <w:i w:val="false"/>
          <w:iCs w:val="false"/>
          <w:color w:val="222222"/>
          <w:sz w:val="20"/>
          <w:szCs w:val="20"/>
        </w:rPr>
        <w:t xml:space="preserve">  • Diagramme de Séquence Authentification : Validation des identifiants, hashage bcrypt et génération du token JWT signé.</w:t>
      </w:r>
    </w:p>
    <w:p>
      <w:pPr>
        <w:spacing w:after="80" w:before="80" w:line="280"/>
        <w:jc w:val="left"/>
      </w:pPr>
      <w:r>
        <w:rPr>
          <w:rFonts w:ascii="Calibri" w:cs="Calibri" w:eastAsia="Calibri" w:hAnsi="Calibri"/>
          <w:b w:val="false"/>
          <w:bCs w:val="false"/>
          <w:i w:val="false"/>
          <w:iCs w:val="false"/>
          <w:color w:val="222222"/>
          <w:sz w:val="20"/>
          <w:szCs w:val="20"/>
        </w:rPr>
        <w:t xml:space="preserve">  • Diagramme de Séquence Évaluation &amp; Remédiation :</w:t>
      </w:r>
    </w:p>
    <w:p>
      <w:pPr>
        <w:spacing w:after="80" w:before="80" w:line="280"/>
        <w:jc w:val="left"/>
      </w:pPr>
      <w:r>
        <w:rPr>
          <w:rFonts w:ascii="Calibri" w:cs="Calibri" w:eastAsia="Calibri" w:hAnsi="Calibri"/>
          <w:b w:val="false"/>
          <w:bCs w:val="false"/>
          <w:i w:val="false"/>
          <w:iCs w:val="false"/>
          <w:color w:val="222222"/>
          <w:sz w:val="20"/>
          <w:szCs w:val="20"/>
        </w:rPr>
        <w:t xml:space="preserve">  •   1. L'élève soumet une réponse à un problème donné.</w:t>
      </w:r>
    </w:p>
    <w:p>
      <w:pPr>
        <w:spacing w:after="80" w:before="80" w:line="280"/>
        <w:jc w:val="left"/>
      </w:pPr>
      <w:r>
        <w:rPr>
          <w:rFonts w:ascii="Calibri" w:cs="Calibri" w:eastAsia="Calibri" w:hAnsi="Calibri"/>
          <w:b w:val="false"/>
          <w:bCs w:val="false"/>
          <w:i w:val="false"/>
          <w:iCs w:val="false"/>
          <w:color w:val="222222"/>
          <w:sz w:val="20"/>
          <w:szCs w:val="20"/>
        </w:rPr>
        <w:t xml:space="preserve">  •   2. Le serveur compare la réponse et détecte l'erreur conceptuelle.</w:t>
      </w:r>
    </w:p>
    <w:p>
      <w:pPr>
        <w:spacing w:after="80" w:before="80" w:line="280"/>
        <w:jc w:val="left"/>
      </w:pPr>
      <w:r>
        <w:rPr>
          <w:rFonts w:ascii="Calibri" w:cs="Calibri" w:eastAsia="Calibri" w:hAnsi="Calibri"/>
          <w:b w:val="false"/>
          <w:bCs w:val="false"/>
          <w:i w:val="false"/>
          <w:iCs w:val="false"/>
          <w:color w:val="222222"/>
          <w:sz w:val="20"/>
          <w:szCs w:val="20"/>
        </w:rPr>
        <w:t xml:space="preserve">  •   3. Envoi d'un prompt ciblé au serveur local Ollama.</w:t>
      </w:r>
    </w:p>
    <w:p>
      <w:pPr>
        <w:spacing w:after="80" w:before="80" w:line="280"/>
        <w:jc w:val="left"/>
      </w:pPr>
      <w:r>
        <w:rPr>
          <w:rFonts w:ascii="Calibri" w:cs="Calibri" w:eastAsia="Calibri" w:hAnsi="Calibri"/>
          <w:b w:val="false"/>
          <w:bCs w:val="false"/>
          <w:i w:val="false"/>
          <w:iCs w:val="false"/>
          <w:color w:val="222222"/>
          <w:sz w:val="20"/>
          <w:szCs w:val="20"/>
        </w:rPr>
        <w:t xml:space="preserve">  •   4. Génération d'une question de déblocage (indice progressif).</w:t>
      </w:r>
    </w:p>
    <w:p>
      <w:pPr>
        <w:spacing w:after="80" w:before="80" w:line="280"/>
        <w:jc w:val="left"/>
      </w:pPr>
      <w:r>
        <w:rPr>
          <w:rFonts w:ascii="Calibri" w:cs="Calibri" w:eastAsia="Calibri" w:hAnsi="Calibri"/>
          <w:b w:val="false"/>
          <w:bCs w:val="false"/>
          <w:i w:val="false"/>
          <w:iCs w:val="false"/>
          <w:color w:val="222222"/>
          <w:sz w:val="20"/>
          <w:szCs w:val="20"/>
        </w:rPr>
        <w:t xml:space="preserve">  •   5. Restitution immédiate sur l'interface Angular.</w:t>
      </w:r>
    </w:p>
    <w:p>
      <w:pPr>
        <w:spacing w:after="80" w:before="120" w:line="280"/>
        <w:jc w:val="left"/>
      </w:pPr>
      <w:r>
        <w:rPr>
          <w:rFonts w:ascii="Calibri" w:cs="Calibri" w:eastAsia="Calibri" w:hAnsi="Calibri"/>
          <w:b/>
          <w:bCs/>
          <w:i w:val="false"/>
          <w:iCs w:val="false"/>
          <w:color w:val="C41E3A"/>
          <w:sz w:val="21"/>
          <w:szCs w:val="21"/>
        </w:rPr>
        <w:t xml:space="preserve">Discours oral du candidat (Ce que vous dites au jury) :</w:t>
      </w:r>
    </w:p>
    <w:p>
      <w:pPr>
        <w:spacing w:after="80" w:before="80" w:line="300"/>
        <w:jc w:val="left"/>
      </w:pPr>
      <w:r>
        <w:rPr>
          <w:rFonts w:ascii="Calibri" w:cs="Calibri" w:eastAsia="Calibri" w:hAnsi="Calibri"/>
          <w:b w:val="false"/>
          <w:bCs w:val="false"/>
          <w:i/>
          <w:iCs/>
          <w:color w:val="1E293B"/>
          <w:sz w:val="21"/>
          <w:szCs w:val="21"/>
        </w:rPr>
        <w:t xml:space="preserve">« Pour modéliser le comportement temporel du système, nous avons formalisé plusieurs diagrammes de séquence. Voici notamment le scénario de remédiation : lorsqu'un élève soumet une réponse erronée, le système ne se contente pas d'afficher un message d'échec rouge. Il interroge le moteur d'IA qui analyse le type d'erreur commise et génère un indice personnalisé ou une sous-question pour remettre l'élève sur la voie de la réussite. »</w:t>
      </w:r>
    </w:p>
    <w:p>
      <w:pPr>
        <w:pStyle w:val="Heading2"/>
        <w:spacing w:after="80" w:before="180"/>
      </w:pPr>
      <w:r>
        <w:rPr>
          <w:rFonts w:ascii="Calibri" w:cs="Calibri" w:eastAsia="Calibri" w:hAnsi="Calibri"/>
          <w:b/>
          <w:bCs/>
          <w:color w:val="007A5E"/>
          <w:sz w:val="24"/>
          <w:szCs w:val="24"/>
        </w:rPr>
        <w:t xml:space="preserve">Diapositive 12 : Ingénierie des Prompts &amp; Pédagogie Socratique [Temps conseillé : 1 min 15 sec]</w:t>
      </w:r>
    </w:p>
    <w:p>
      <w:pPr>
        <w:spacing w:after="80" w:before="80" w:line="280"/>
        <w:jc w:val="left"/>
      </w:pPr>
      <w:r>
        <w:rPr>
          <w:rFonts w:ascii="Calibri" w:cs="Calibri" w:eastAsia="Calibri" w:hAnsi="Calibri"/>
          <w:b w:val="false"/>
          <w:bCs w:val="false"/>
          <w:i/>
          <w:iCs/>
          <w:color w:val="007A5E"/>
          <w:sz w:val="20"/>
          <w:szCs w:val="20"/>
        </w:rPr>
        <w:t xml:space="preserve">Catégorie : MOTEUR D'INTELLIGENCE ARTIFICIELLE | Sous-titre : Comment programmer l'empathie et la rigueur dans le LLM</w:t>
      </w:r>
    </w:p>
    <w:p>
      <w:pPr>
        <w:spacing w:after="80" w:before="80" w:line="280"/>
        <w:jc w:val="left"/>
      </w:pPr>
      <w:r>
        <w:rPr>
          <w:rFonts w:ascii="Calibri" w:cs="Calibri" w:eastAsia="Calibri" w:hAnsi="Calibri"/>
          <w:b/>
          <w:bCs/>
          <w:i w:val="false"/>
          <w:iCs w:val="false"/>
          <w:color w:val="0A2540"/>
          <w:sz w:val="21"/>
          <w:szCs w:val="21"/>
        </w:rPr>
        <w:t xml:space="preserve">Ce qui est affiché sur la diapositive :</w:t>
      </w:r>
    </w:p>
    <w:p>
      <w:pPr>
        <w:spacing w:after="80" w:before="80" w:line="280"/>
        <w:jc w:val="left"/>
      </w:pPr>
      <w:r>
        <w:rPr>
          <w:rFonts w:ascii="Calibri" w:cs="Calibri" w:eastAsia="Calibri" w:hAnsi="Calibri"/>
          <w:b w:val="false"/>
          <w:bCs w:val="false"/>
          <w:i w:val="false"/>
          <w:iCs w:val="false"/>
          <w:color w:val="222222"/>
          <w:sz w:val="20"/>
          <w:szCs w:val="20"/>
        </w:rPr>
        <w:t xml:space="preserve">  • System Prompt Spécialisé : Définition du persona de 'Tuteur Bienveillant pour Enfants'.</w:t>
      </w:r>
    </w:p>
    <w:p>
      <w:pPr>
        <w:spacing w:after="80" w:before="80" w:line="280"/>
        <w:jc w:val="left"/>
      </w:pPr>
      <w:r>
        <w:rPr>
          <w:rFonts w:ascii="Calibri" w:cs="Calibri" w:eastAsia="Calibri" w:hAnsi="Calibri"/>
          <w:b w:val="false"/>
          <w:bCs w:val="false"/>
          <w:i w:val="false"/>
          <w:iCs w:val="false"/>
          <w:color w:val="222222"/>
          <w:sz w:val="20"/>
          <w:szCs w:val="20"/>
        </w:rPr>
        <w:t xml:space="preserve">  • Règles d'or injectées :</w:t>
      </w:r>
    </w:p>
    <w:p>
      <w:pPr>
        <w:spacing w:after="80" w:before="80" w:line="280"/>
        <w:jc w:val="left"/>
      </w:pPr>
      <w:r>
        <w:rPr>
          <w:rFonts w:ascii="Calibri" w:cs="Calibri" w:eastAsia="Calibri" w:hAnsi="Calibri"/>
          <w:b w:val="false"/>
          <w:bCs w:val="false"/>
          <w:i w:val="false"/>
          <w:iCs w:val="false"/>
          <w:color w:val="222222"/>
          <w:sz w:val="20"/>
          <w:szCs w:val="20"/>
        </w:rPr>
        <w:t xml:space="preserve">  •   • 'Ne donne JAMAIS la solution finale directement.'</w:t>
      </w:r>
    </w:p>
    <w:p>
      <w:pPr>
        <w:spacing w:after="80" w:before="80" w:line="280"/>
        <w:jc w:val="left"/>
      </w:pPr>
      <w:r>
        <w:rPr>
          <w:rFonts w:ascii="Calibri" w:cs="Calibri" w:eastAsia="Calibri" w:hAnsi="Calibri"/>
          <w:b w:val="false"/>
          <w:bCs w:val="false"/>
          <w:i w:val="false"/>
          <w:iCs w:val="false"/>
          <w:color w:val="222222"/>
          <w:sz w:val="20"/>
          <w:szCs w:val="20"/>
        </w:rPr>
        <w:t xml:space="preserve">  •   • 'Utilise un vocabulaire chaleureux, encourageant et adapté à la tranche d'âge de l'élève.'</w:t>
      </w:r>
    </w:p>
    <w:p>
      <w:pPr>
        <w:spacing w:after="80" w:before="80" w:line="280"/>
        <w:jc w:val="left"/>
      </w:pPr>
      <w:r>
        <w:rPr>
          <w:rFonts w:ascii="Calibri" w:cs="Calibri" w:eastAsia="Calibri" w:hAnsi="Calibri"/>
          <w:b w:val="false"/>
          <w:bCs w:val="false"/>
          <w:i w:val="false"/>
          <w:iCs w:val="false"/>
          <w:color w:val="222222"/>
          <w:sz w:val="20"/>
          <w:szCs w:val="20"/>
        </w:rPr>
        <w:t xml:space="preserve">  •   • 'Pose une seule question directrice à la fois pour éviter la surcharge cognitive.'</w:t>
      </w:r>
    </w:p>
    <w:p>
      <w:pPr>
        <w:spacing w:after="80" w:before="80" w:line="280"/>
        <w:jc w:val="left"/>
      </w:pPr>
      <w:r>
        <w:rPr>
          <w:rFonts w:ascii="Calibri" w:cs="Calibri" w:eastAsia="Calibri" w:hAnsi="Calibri"/>
          <w:b w:val="false"/>
          <w:bCs w:val="false"/>
          <w:i w:val="false"/>
          <w:iCs w:val="false"/>
          <w:color w:val="222222"/>
          <w:sz w:val="20"/>
          <w:szCs w:val="20"/>
        </w:rPr>
        <w:t xml:space="preserve">  • Gestion de la mémoire contextuelle (Window Buffer) : Envoi des 6 derniers messages pour préserver la cohérence sans saturer la fenêtre de contexte.</w:t>
      </w:r>
    </w:p>
    <w:p>
      <w:pPr>
        <w:spacing w:after="80" w:before="80" w:line="280"/>
        <w:jc w:val="left"/>
      </w:pPr>
      <w:r>
        <w:rPr>
          <w:rFonts w:ascii="Calibri" w:cs="Calibri" w:eastAsia="Calibri" w:hAnsi="Calibri"/>
          <w:b w:val="false"/>
          <w:bCs w:val="false"/>
          <w:i w:val="false"/>
          <w:iCs w:val="false"/>
          <w:color w:val="222222"/>
          <w:sz w:val="20"/>
          <w:szCs w:val="20"/>
        </w:rPr>
        <w:t xml:space="preserve">  • Garde-fous éthiques (Safety Guardrails) : Filtrage des sujets hors-cadre scolaire.</w:t>
      </w:r>
    </w:p>
    <w:p>
      <w:pPr>
        <w:spacing w:after="80" w:before="120" w:line="280"/>
        <w:jc w:val="left"/>
      </w:pPr>
      <w:r>
        <w:rPr>
          <w:rFonts w:ascii="Calibri" w:cs="Calibri" w:eastAsia="Calibri" w:hAnsi="Calibri"/>
          <w:b/>
          <w:bCs/>
          <w:i w:val="false"/>
          <w:iCs w:val="false"/>
          <w:color w:val="C41E3A"/>
          <w:sz w:val="21"/>
          <w:szCs w:val="21"/>
        </w:rPr>
        <w:t xml:space="preserve">Discours oral du candidat (Ce que vous dites au jury) :</w:t>
      </w:r>
    </w:p>
    <w:p>
      <w:pPr>
        <w:spacing w:after="80" w:before="80" w:line="300"/>
        <w:jc w:val="left"/>
      </w:pPr>
      <w:r>
        <w:rPr>
          <w:rFonts w:ascii="Calibri" w:cs="Calibri" w:eastAsia="Calibri" w:hAnsi="Calibri"/>
          <w:b w:val="false"/>
          <w:bCs w:val="false"/>
          <w:i/>
          <w:iCs/>
          <w:color w:val="1E293B"/>
          <w:sz w:val="21"/>
          <w:szCs w:val="21"/>
        </w:rPr>
        <w:t xml:space="preserve">« Le cœur de l'intelligence pédagogique repose sur une ingénierie de prompts minutieuse. Nous avons conçu des System Prompts stricts imposant au modèle Llama de ne jamais fournir la solution brute, d'utiliser des métaphores visuelles adaptées à l'âge et de poser une seule sous-question à la fois. Nous avons également limité l'historique conversationnel aux six derniers échanges afin de garantir une latence minimale tout en maintenant un dialogue parfaitement cohérent. »</w:t>
      </w:r>
    </w:p>
    <w:p>
      <w:pPr>
        <w:pStyle w:val="Heading2"/>
        <w:spacing w:after="80" w:before="180"/>
      </w:pPr>
      <w:r>
        <w:rPr>
          <w:rFonts w:ascii="Calibri" w:cs="Calibri" w:eastAsia="Calibri" w:hAnsi="Calibri"/>
          <w:b/>
          <w:bCs/>
          <w:color w:val="007A5E"/>
          <w:sz w:val="24"/>
          <w:szCs w:val="24"/>
        </w:rPr>
        <w:t xml:space="preserve">Diapositive 13 : Réalisation Front-End : Expérience Élève [Temps conseillé : 1 min 15 sec]</w:t>
      </w:r>
    </w:p>
    <w:p>
      <w:pPr>
        <w:spacing w:after="80" w:before="80" w:line="280"/>
        <w:jc w:val="left"/>
      </w:pPr>
      <w:r>
        <w:rPr>
          <w:rFonts w:ascii="Calibri" w:cs="Calibri" w:eastAsia="Calibri" w:hAnsi="Calibri"/>
          <w:b w:val="false"/>
          <w:bCs w:val="false"/>
          <w:i/>
          <w:iCs/>
          <w:color w:val="007A5E"/>
          <w:sz w:val="20"/>
          <w:szCs w:val="20"/>
        </w:rPr>
        <w:t xml:space="preserve">Catégorie : RÉALISATION &amp; INTERFACES | Sous-titre : Une interface Angular moderne, responsive et déculpabilisante</w:t>
      </w:r>
    </w:p>
    <w:p>
      <w:pPr>
        <w:spacing w:after="80" w:before="80" w:line="280"/>
        <w:jc w:val="left"/>
      </w:pPr>
      <w:r>
        <w:rPr>
          <w:rFonts w:ascii="Calibri" w:cs="Calibri" w:eastAsia="Calibri" w:hAnsi="Calibri"/>
          <w:b/>
          <w:bCs/>
          <w:i w:val="false"/>
          <w:iCs w:val="false"/>
          <w:color w:val="0A2540"/>
          <w:sz w:val="21"/>
          <w:szCs w:val="21"/>
        </w:rPr>
        <w:t xml:space="preserve">Ce qui est affiché sur la diapositive :</w:t>
      </w:r>
    </w:p>
    <w:p>
      <w:pPr>
        <w:spacing w:after="80" w:before="80" w:line="280"/>
        <w:jc w:val="left"/>
      </w:pPr>
      <w:r>
        <w:rPr>
          <w:rFonts w:ascii="Calibri" w:cs="Calibri" w:eastAsia="Calibri" w:hAnsi="Calibri"/>
          <w:b w:val="false"/>
          <w:bCs w:val="false"/>
          <w:i w:val="false"/>
          <w:iCs w:val="false"/>
          <w:color w:val="222222"/>
          <w:sz w:val="20"/>
          <w:szCs w:val="20"/>
        </w:rPr>
        <w:t xml:space="preserve">  • Tableau de Bord Intuitif : Affichage du profil, niveau scolaire (primaire/collège), statistiques et indicateurs de progrès par matière.</w:t>
      </w:r>
    </w:p>
    <w:p>
      <w:pPr>
        <w:spacing w:after="80" w:before="80" w:line="280"/>
        <w:jc w:val="left"/>
      </w:pPr>
      <w:r>
        <w:rPr>
          <w:rFonts w:ascii="Calibri" w:cs="Calibri" w:eastAsia="Calibri" w:hAnsi="Calibri"/>
          <w:b w:val="false"/>
          <w:bCs w:val="false"/>
          <w:i w:val="false"/>
          <w:iCs w:val="false"/>
          <w:color w:val="222222"/>
          <w:sz w:val="20"/>
          <w:szCs w:val="20"/>
        </w:rPr>
        <w:t xml:space="preserve">  • Module de Chat Tuteur : Bulles de discussion conviviales, indicateur de saisie ('Le tuteur réfléchit...'), mise en page claire des formules.</w:t>
      </w:r>
    </w:p>
    <w:p>
      <w:pPr>
        <w:spacing w:after="80" w:before="80" w:line="280"/>
        <w:jc w:val="left"/>
      </w:pPr>
      <w:r>
        <w:rPr>
          <w:rFonts w:ascii="Calibri" w:cs="Calibri" w:eastAsia="Calibri" w:hAnsi="Calibri"/>
          <w:b w:val="false"/>
          <w:bCs w:val="false"/>
          <w:i w:val="false"/>
          <w:iCs w:val="false"/>
          <w:color w:val="222222"/>
          <w:sz w:val="20"/>
          <w:szCs w:val="20"/>
        </w:rPr>
        <w:t xml:space="preserve">  • Générateur de Quiz Interactif : QCM dynamique avec feedback immédiat, encouragements visuels et récapitulatif pédagogique.</w:t>
      </w:r>
    </w:p>
    <w:p>
      <w:pPr>
        <w:spacing w:after="80" w:before="80" w:line="280"/>
        <w:jc w:val="left"/>
      </w:pPr>
      <w:r>
        <w:rPr>
          <w:rFonts w:ascii="Calibri" w:cs="Calibri" w:eastAsia="Calibri" w:hAnsi="Calibri"/>
          <w:b w:val="false"/>
          <w:bCs w:val="false"/>
          <w:i w:val="false"/>
          <w:iCs w:val="false"/>
          <w:color w:val="222222"/>
          <w:sz w:val="20"/>
          <w:szCs w:val="20"/>
        </w:rPr>
        <w:t xml:space="preserve">  • Conformité UX Enfant : Boutons larges, icônes parlantes, contrastes étudiés et absence de chronomètres anxiogènes.</w:t>
      </w:r>
    </w:p>
    <w:p>
      <w:pPr>
        <w:spacing w:after="80" w:before="120" w:line="280"/>
        <w:jc w:val="left"/>
      </w:pPr>
      <w:r>
        <w:rPr>
          <w:rFonts w:ascii="Calibri" w:cs="Calibri" w:eastAsia="Calibri" w:hAnsi="Calibri"/>
          <w:b/>
          <w:bCs/>
          <w:i w:val="false"/>
          <w:iCs w:val="false"/>
          <w:color w:val="C41E3A"/>
          <w:sz w:val="21"/>
          <w:szCs w:val="21"/>
        </w:rPr>
        <w:t xml:space="preserve">Discours oral du candidat (Ce que vous dites au jury) :</w:t>
      </w:r>
    </w:p>
    <w:p>
      <w:pPr>
        <w:spacing w:after="80" w:before="80" w:line="300"/>
        <w:jc w:val="left"/>
      </w:pPr>
      <w:r>
        <w:rPr>
          <w:rFonts w:ascii="Calibri" w:cs="Calibri" w:eastAsia="Calibri" w:hAnsi="Calibri"/>
          <w:b w:val="false"/>
          <w:bCs w:val="false"/>
          <w:i/>
          <w:iCs/>
          <w:color w:val="1E293B"/>
          <w:sz w:val="21"/>
          <w:szCs w:val="21"/>
        </w:rPr>
        <w:t xml:space="preserve">« Au niveau de l'interface utilisateur réalisée en Angular 16, l'objectif était de dédramatiser l'erreur scolaire. Le tableau de bord affiche clairement les progrès par matière (Mathématiques, Français, Sciences). L'interface de chat avec le tuteur est fluide, intégrant des micro-animations rassurantes. Les quiz proposent un retour immédiat et valorisant, sans score punitif, favorisant ainsi la persévérance scolaire. »</w:t>
      </w:r>
    </w:p>
    <w:p>
      <w:pPr>
        <w:pStyle w:val="Heading2"/>
        <w:spacing w:after="80" w:before="180"/>
      </w:pPr>
      <w:r>
        <w:rPr>
          <w:rFonts w:ascii="Calibri" w:cs="Calibri" w:eastAsia="Calibri" w:hAnsi="Calibri"/>
          <w:b/>
          <w:bCs/>
          <w:color w:val="007A5E"/>
          <w:sz w:val="24"/>
          <w:szCs w:val="24"/>
        </w:rPr>
        <w:t xml:space="preserve">Diapositive 14 : Réalisation Back-End : API REST &amp; Sécurité [Temps conseillé : 1 min]</w:t>
      </w:r>
    </w:p>
    <w:p>
      <w:pPr>
        <w:spacing w:after="80" w:before="80" w:line="280"/>
        <w:jc w:val="left"/>
      </w:pPr>
      <w:r>
        <w:rPr>
          <w:rFonts w:ascii="Calibri" w:cs="Calibri" w:eastAsia="Calibri" w:hAnsi="Calibri"/>
          <w:b w:val="false"/>
          <w:bCs w:val="false"/>
          <w:i/>
          <w:iCs/>
          <w:color w:val="007A5E"/>
          <w:sz w:val="20"/>
          <w:szCs w:val="20"/>
        </w:rPr>
        <w:t xml:space="preserve">Catégorie : RÉALISATION BACK-END &amp; SÉCURITÉ | Sous-titre : Architecture Express modulaire et blindage applicatif</w:t>
      </w:r>
    </w:p>
    <w:p>
      <w:pPr>
        <w:spacing w:after="80" w:before="80" w:line="280"/>
        <w:jc w:val="left"/>
      </w:pPr>
      <w:r>
        <w:rPr>
          <w:rFonts w:ascii="Calibri" w:cs="Calibri" w:eastAsia="Calibri" w:hAnsi="Calibri"/>
          <w:b/>
          <w:bCs/>
          <w:i w:val="false"/>
          <w:iCs w:val="false"/>
          <w:color w:val="0A2540"/>
          <w:sz w:val="21"/>
          <w:szCs w:val="21"/>
        </w:rPr>
        <w:t xml:space="preserve">Ce qui est affiché sur la diapositive :</w:t>
      </w:r>
    </w:p>
    <w:p>
      <w:pPr>
        <w:spacing w:after="80" w:before="80" w:line="280"/>
        <w:jc w:val="left"/>
      </w:pPr>
      <w:r>
        <w:rPr>
          <w:rFonts w:ascii="Calibri" w:cs="Calibri" w:eastAsia="Calibri" w:hAnsi="Calibri"/>
          <w:b w:val="false"/>
          <w:bCs w:val="false"/>
          <w:i w:val="false"/>
          <w:iCs w:val="false"/>
          <w:color w:val="222222"/>
          <w:sz w:val="20"/>
          <w:szCs w:val="20"/>
        </w:rPr>
        <w:t xml:space="preserve">  • Architecture Modulaire Express : Découpage clair Routes / Controllers / Services / Middlewares.</w:t>
      </w:r>
    </w:p>
    <w:p>
      <w:pPr>
        <w:spacing w:after="80" w:before="80" w:line="280"/>
        <w:jc w:val="left"/>
      </w:pPr>
      <w:r>
        <w:rPr>
          <w:rFonts w:ascii="Calibri" w:cs="Calibri" w:eastAsia="Calibri" w:hAnsi="Calibri"/>
          <w:b w:val="false"/>
          <w:bCs w:val="false"/>
          <w:i w:val="false"/>
          <w:iCs w:val="false"/>
          <w:color w:val="222222"/>
          <w:sz w:val="20"/>
          <w:szCs w:val="20"/>
        </w:rPr>
        <w:t xml:space="preserve">  • Sécurité Applicative Renforcée :</w:t>
      </w:r>
    </w:p>
    <w:p>
      <w:pPr>
        <w:spacing w:after="80" w:before="80" w:line="280"/>
        <w:jc w:val="left"/>
      </w:pPr>
      <w:r>
        <w:rPr>
          <w:rFonts w:ascii="Calibri" w:cs="Calibri" w:eastAsia="Calibri" w:hAnsi="Calibri"/>
          <w:b w:val="false"/>
          <w:bCs w:val="false"/>
          <w:i w:val="false"/>
          <w:iCs w:val="false"/>
          <w:color w:val="222222"/>
          <w:sz w:val="20"/>
          <w:szCs w:val="20"/>
        </w:rPr>
        <w:t xml:space="preserve">  •   • Authentification JWT avec expiration courte et stockage sécurisé.</w:t>
      </w:r>
    </w:p>
    <w:p>
      <w:pPr>
        <w:spacing w:after="80" w:before="80" w:line="280"/>
        <w:jc w:val="left"/>
      </w:pPr>
      <w:r>
        <w:rPr>
          <w:rFonts w:ascii="Calibri" w:cs="Calibri" w:eastAsia="Calibri" w:hAnsi="Calibri"/>
          <w:b w:val="false"/>
          <w:bCs w:val="false"/>
          <w:i w:val="false"/>
          <w:iCs w:val="false"/>
          <w:color w:val="222222"/>
          <w:sz w:val="20"/>
          <w:szCs w:val="20"/>
        </w:rPr>
        <w:t xml:space="preserve">  •   • Hashage fort des mots de passe via bcryptjs avec salt round = 10.</w:t>
      </w:r>
    </w:p>
    <w:p>
      <w:pPr>
        <w:spacing w:after="80" w:before="80" w:line="280"/>
        <w:jc w:val="left"/>
      </w:pPr>
      <w:r>
        <w:rPr>
          <w:rFonts w:ascii="Calibri" w:cs="Calibri" w:eastAsia="Calibri" w:hAnsi="Calibri"/>
          <w:b w:val="false"/>
          <w:bCs w:val="false"/>
          <w:i w:val="false"/>
          <w:iCs w:val="false"/>
          <w:color w:val="222222"/>
          <w:sz w:val="20"/>
          <w:szCs w:val="20"/>
        </w:rPr>
        <w:t xml:space="preserve">  •   • Protection des en-têtes HTTP via Helmet et filtrage des origines CORS.</w:t>
      </w:r>
    </w:p>
    <w:p>
      <w:pPr>
        <w:spacing w:after="80" w:before="80" w:line="280"/>
        <w:jc w:val="left"/>
      </w:pPr>
      <w:r>
        <w:rPr>
          <w:rFonts w:ascii="Calibri" w:cs="Calibri" w:eastAsia="Calibri" w:hAnsi="Calibri"/>
          <w:b w:val="false"/>
          <w:bCs w:val="false"/>
          <w:i w:val="false"/>
          <w:iCs w:val="false"/>
          <w:color w:val="222222"/>
          <w:sz w:val="20"/>
          <w:szCs w:val="20"/>
        </w:rPr>
        <w:t xml:space="preserve">  •   • Validation et assainissement systématique des entrées pour parer les injections SQL.</w:t>
      </w:r>
    </w:p>
    <w:p>
      <w:pPr>
        <w:spacing w:after="80" w:before="80" w:line="280"/>
        <w:jc w:val="left"/>
      </w:pPr>
      <w:r>
        <w:rPr>
          <w:rFonts w:ascii="Calibri" w:cs="Calibri" w:eastAsia="Calibri" w:hAnsi="Calibri"/>
          <w:b w:val="false"/>
          <w:bCs w:val="false"/>
          <w:i w:val="false"/>
          <w:iCs w:val="false"/>
          <w:color w:val="222222"/>
          <w:sz w:val="20"/>
          <w:szCs w:val="20"/>
        </w:rPr>
        <w:t xml:space="preserve">  • Gestion de pool MySQL 8.0 pour un traitement concurrent robuste.</w:t>
      </w:r>
    </w:p>
    <w:p>
      <w:pPr>
        <w:spacing w:after="80" w:before="120" w:line="280"/>
        <w:jc w:val="left"/>
      </w:pPr>
      <w:r>
        <w:rPr>
          <w:rFonts w:ascii="Calibri" w:cs="Calibri" w:eastAsia="Calibri" w:hAnsi="Calibri"/>
          <w:b/>
          <w:bCs/>
          <w:i w:val="false"/>
          <w:iCs w:val="false"/>
          <w:color w:val="C41E3A"/>
          <w:sz w:val="21"/>
          <w:szCs w:val="21"/>
        </w:rPr>
        <w:t xml:space="preserve">Discours oral du candidat (Ce que vous dites au jury) :</w:t>
      </w:r>
    </w:p>
    <w:p>
      <w:pPr>
        <w:spacing w:after="80" w:before="80" w:line="300"/>
        <w:jc w:val="left"/>
      </w:pPr>
      <w:r>
        <w:rPr>
          <w:rFonts w:ascii="Calibri" w:cs="Calibri" w:eastAsia="Calibri" w:hAnsi="Calibri"/>
          <w:b w:val="false"/>
          <w:bCs w:val="false"/>
          <w:i/>
          <w:iCs/>
          <w:color w:val="1E293B"/>
          <w:sz w:val="21"/>
          <w:szCs w:val="21"/>
        </w:rPr>
        <w:t xml:space="preserve">« Côté back-end, nous avons bâti une API RESTful robuste sous Node.js et Express. Chaque endpoint est protégé par un middleware d'authentification vérifiant le token JWT. Les mots de passe sont hachés avec bcrypt à 10 rounds de salage. Nous avons appliqué les recommandations de l'OWASP : protection des en-têtes HTTP avec Helmet, politique CORS stricte et validation des entrées pour interdire toute injection SQL. »</w:t>
      </w:r>
    </w:p>
    <w:p>
      <w:pPr>
        <w:pStyle w:val="Heading2"/>
        <w:spacing w:after="80" w:before="180"/>
      </w:pPr>
      <w:r>
        <w:rPr>
          <w:rFonts w:ascii="Calibri" w:cs="Calibri" w:eastAsia="Calibri" w:hAnsi="Calibri"/>
          <w:b/>
          <w:bCs/>
          <w:color w:val="007A5E"/>
          <w:sz w:val="24"/>
          <w:szCs w:val="24"/>
        </w:rPr>
        <w:t xml:space="preserve">Diapositive 15 : Tests, Validation &amp; Mesures de Performance [Temps conseillé : 1 min 30 sec]</w:t>
      </w:r>
    </w:p>
    <w:p>
      <w:pPr>
        <w:spacing w:after="80" w:before="80" w:line="280"/>
        <w:jc w:val="left"/>
      </w:pPr>
      <w:r>
        <w:rPr>
          <w:rFonts w:ascii="Calibri" w:cs="Calibri" w:eastAsia="Calibri" w:hAnsi="Calibri"/>
          <w:b w:val="false"/>
          <w:bCs w:val="false"/>
          <w:i/>
          <w:iCs/>
          <w:color w:val="007A5E"/>
          <w:sz w:val="20"/>
          <w:szCs w:val="20"/>
        </w:rPr>
        <w:t xml:space="preserve">Catégorie : TESTS &amp; RÉSULTATS RÉELS | Sous-titre : Résultats mesurés expérimentalement sur environnement de test</w:t>
      </w:r>
    </w:p>
    <w:p>
      <w:pPr>
        <w:spacing w:after="80" w:before="80" w:line="280"/>
        <w:jc w:val="left"/>
      </w:pPr>
      <w:r>
        <w:rPr>
          <w:rFonts w:ascii="Calibri" w:cs="Calibri" w:eastAsia="Calibri" w:hAnsi="Calibri"/>
          <w:b/>
          <w:bCs/>
          <w:i w:val="false"/>
          <w:iCs w:val="false"/>
          <w:color w:val="0A2540"/>
          <w:sz w:val="21"/>
          <w:szCs w:val="21"/>
        </w:rPr>
        <w:t xml:space="preserve">Ce qui est affiché sur la diapositive :</w:t>
      </w:r>
    </w:p>
    <w:p>
      <w:pPr>
        <w:spacing w:after="80" w:before="80" w:line="280"/>
        <w:jc w:val="left"/>
      </w:pPr>
      <w:r>
        <w:rPr>
          <w:rFonts w:ascii="Calibri" w:cs="Calibri" w:eastAsia="Calibri" w:hAnsi="Calibri"/>
          <w:b w:val="false"/>
          <w:bCs w:val="false"/>
          <w:i w:val="false"/>
          <w:iCs w:val="false"/>
          <w:color w:val="222222"/>
          <w:sz w:val="20"/>
          <w:szCs w:val="20"/>
        </w:rPr>
        <w:t xml:space="preserve">  • Validation des Scénarios Fonctionnels (5/5 réussis) :</w:t>
      </w:r>
    </w:p>
    <w:p>
      <w:pPr>
        <w:spacing w:after="80" w:before="80" w:line="280"/>
        <w:jc w:val="left"/>
      </w:pPr>
      <w:r>
        <w:rPr>
          <w:rFonts w:ascii="Calibri" w:cs="Calibri" w:eastAsia="Calibri" w:hAnsi="Calibri"/>
          <w:b w:val="false"/>
          <w:bCs w:val="false"/>
          <w:i w:val="false"/>
          <w:iCs w:val="false"/>
          <w:color w:val="222222"/>
          <w:sz w:val="20"/>
          <w:szCs w:val="20"/>
        </w:rPr>
        <w:t xml:space="preserve">  •   • Authentification &amp; Gestion de Session : 100% succès (code 200/401 conforme)</w:t>
      </w:r>
    </w:p>
    <w:p>
      <w:pPr>
        <w:spacing w:after="80" w:before="80" w:line="280"/>
        <w:jc w:val="left"/>
      </w:pPr>
      <w:r>
        <w:rPr>
          <w:rFonts w:ascii="Calibri" w:cs="Calibri" w:eastAsia="Calibri" w:hAnsi="Calibri"/>
          <w:b w:val="false"/>
          <w:bCs w:val="false"/>
          <w:i w:val="false"/>
          <w:iCs w:val="false"/>
          <w:color w:val="222222"/>
          <w:sz w:val="20"/>
          <w:szCs w:val="20"/>
        </w:rPr>
        <w:t xml:space="preserve">  •   • Évaluation diagnostique &amp; calcul du profil : 100% succès</w:t>
      </w:r>
    </w:p>
    <w:p>
      <w:pPr>
        <w:spacing w:after="80" w:before="80" w:line="280"/>
        <w:jc w:val="left"/>
      </w:pPr>
      <w:r>
        <w:rPr>
          <w:rFonts w:ascii="Calibri" w:cs="Calibri" w:eastAsia="Calibri" w:hAnsi="Calibri"/>
          <w:b w:val="false"/>
          <w:bCs w:val="false"/>
          <w:i w:val="false"/>
          <w:iCs w:val="false"/>
          <w:color w:val="222222"/>
          <w:sz w:val="20"/>
          <w:szCs w:val="20"/>
        </w:rPr>
        <w:t xml:space="preserve">  •   • Dialogue interactif et guidage socratique : 100% succès</w:t>
      </w:r>
    </w:p>
    <w:p>
      <w:pPr>
        <w:spacing w:after="80" w:before="80" w:line="280"/>
        <w:jc w:val="left"/>
      </w:pPr>
      <w:r>
        <w:rPr>
          <w:rFonts w:ascii="Calibri" w:cs="Calibri" w:eastAsia="Calibri" w:hAnsi="Calibri"/>
          <w:b w:val="false"/>
          <w:bCs w:val="false"/>
          <w:i w:val="false"/>
          <w:iCs w:val="false"/>
          <w:color w:val="222222"/>
          <w:sz w:val="20"/>
          <w:szCs w:val="20"/>
        </w:rPr>
        <w:t xml:space="preserve">  •   • Génération et validation des quiz adaptatifs : 100% succès</w:t>
      </w:r>
    </w:p>
    <w:p>
      <w:pPr>
        <w:spacing w:after="80" w:before="80" w:line="280"/>
        <w:jc w:val="left"/>
      </w:pPr>
      <w:r>
        <w:rPr>
          <w:rFonts w:ascii="Calibri" w:cs="Calibri" w:eastAsia="Calibri" w:hAnsi="Calibri"/>
          <w:b w:val="false"/>
          <w:bCs w:val="false"/>
          <w:i w:val="false"/>
          <w:iCs w:val="false"/>
          <w:color w:val="222222"/>
          <w:sz w:val="20"/>
          <w:szCs w:val="20"/>
        </w:rPr>
        <w:t xml:space="preserve">  • Mesures Réelles de Performance de l'IA Locale (Llama 3.2 quantifié 4-bit) :</w:t>
      </w:r>
    </w:p>
    <w:p>
      <w:pPr>
        <w:spacing w:after="80" w:before="80" w:line="280"/>
        <w:jc w:val="left"/>
      </w:pPr>
      <w:r>
        <w:rPr>
          <w:rFonts w:ascii="Calibri" w:cs="Calibri" w:eastAsia="Calibri" w:hAnsi="Calibri"/>
          <w:b w:val="false"/>
          <w:bCs w:val="false"/>
          <w:i w:val="false"/>
          <w:iCs w:val="false"/>
          <w:color w:val="222222"/>
          <w:sz w:val="20"/>
          <w:szCs w:val="20"/>
        </w:rPr>
        <w:t xml:space="preserve">  •   • Temps de réponse moyen stabilisé : 1.8 à 2.4 secondes</w:t>
      </w:r>
    </w:p>
    <w:p>
      <w:pPr>
        <w:spacing w:after="80" w:before="80" w:line="280"/>
        <w:jc w:val="left"/>
      </w:pPr>
      <w:r>
        <w:rPr>
          <w:rFonts w:ascii="Calibri" w:cs="Calibri" w:eastAsia="Calibri" w:hAnsi="Calibri"/>
          <w:b w:val="false"/>
          <w:bCs w:val="false"/>
          <w:i w:val="false"/>
          <w:iCs w:val="false"/>
          <w:color w:val="222222"/>
          <w:sz w:val="20"/>
          <w:szCs w:val="20"/>
        </w:rPr>
        <w:t xml:space="preserve">  •   • Temps de premier chargement à froid : ~4.2 secondes</w:t>
      </w:r>
    </w:p>
    <w:p>
      <w:pPr>
        <w:spacing w:after="80" w:before="80" w:line="280"/>
        <w:jc w:val="left"/>
      </w:pPr>
      <w:r>
        <w:rPr>
          <w:rFonts w:ascii="Calibri" w:cs="Calibri" w:eastAsia="Calibri" w:hAnsi="Calibri"/>
          <w:b w:val="false"/>
          <w:bCs w:val="false"/>
          <w:i w:val="false"/>
          <w:iCs w:val="false"/>
          <w:color w:val="222222"/>
          <w:sz w:val="20"/>
          <w:szCs w:val="20"/>
        </w:rPr>
        <w:t xml:space="preserve">  •   • Empreinte mémoire vive (RAM) : ~3.5 Go (très économe pour un LLM)</w:t>
      </w:r>
    </w:p>
    <w:p>
      <w:pPr>
        <w:spacing w:after="80" w:before="120" w:line="280"/>
        <w:jc w:val="left"/>
      </w:pPr>
      <w:r>
        <w:rPr>
          <w:rFonts w:ascii="Calibri" w:cs="Calibri" w:eastAsia="Calibri" w:hAnsi="Calibri"/>
          <w:b/>
          <w:bCs/>
          <w:i w:val="false"/>
          <w:iCs w:val="false"/>
          <w:color w:val="C41E3A"/>
          <w:sz w:val="21"/>
          <w:szCs w:val="21"/>
        </w:rPr>
        <w:t xml:space="preserve">Discours oral du candidat (Ce que vous dites au jury) :</w:t>
      </w:r>
    </w:p>
    <w:p>
      <w:pPr>
        <w:spacing w:after="80" w:before="80" w:line="300"/>
        <w:jc w:val="left"/>
      </w:pPr>
      <w:r>
        <w:rPr>
          <w:rFonts w:ascii="Calibri" w:cs="Calibri" w:eastAsia="Calibri" w:hAnsi="Calibri"/>
          <w:b w:val="false"/>
          <w:bCs w:val="false"/>
          <w:i/>
          <w:iCs/>
          <w:color w:val="1E293B"/>
          <w:sz w:val="21"/>
          <w:szCs w:val="21"/>
        </w:rPr>
        <w:t xml:space="preserve">« Conformément aux exigences de rigueur de l'EMSI, nous avons mené une campagne de tests fonctionnels et de mesures de performance réelles. Les cinq scénarios critiques de la plateforme ont obtenu 100% de conformité. Concernant les performances de l'IA, les mesures effectives démontrent un temps de réponse moyen en régime stabilisé compris entre 1.8 et 2.4 secondes. Le premier chargement à froid prend environ 4 secondes, et l'empreinte mémoire reste contenue sous 3.5 Go de RAM, validant la pertinence du modèle quantifié en local. »</w:t>
      </w:r>
    </w:p>
    <w:p>
      <w:pPr>
        <w:pStyle w:val="Heading2"/>
        <w:spacing w:after="80" w:before="180"/>
      </w:pPr>
      <w:r>
        <w:rPr>
          <w:rFonts w:ascii="Calibri" w:cs="Calibri" w:eastAsia="Calibri" w:hAnsi="Calibri"/>
          <w:b/>
          <w:bCs/>
          <w:color w:val="007A5E"/>
          <w:sz w:val="24"/>
          <w:szCs w:val="24"/>
        </w:rPr>
        <w:t xml:space="preserve">Diapositive 16 : Bilan du Stage &amp; Compétences Développées [Temps conseillé : 1 min]</w:t>
      </w:r>
    </w:p>
    <w:p>
      <w:pPr>
        <w:spacing w:after="80" w:before="80" w:line="280"/>
        <w:jc w:val="left"/>
      </w:pPr>
      <w:r>
        <w:rPr>
          <w:rFonts w:ascii="Calibri" w:cs="Calibri" w:eastAsia="Calibri" w:hAnsi="Calibri"/>
          <w:b w:val="false"/>
          <w:bCs w:val="false"/>
          <w:i/>
          <w:iCs/>
          <w:color w:val="007A5E"/>
          <w:sz w:val="20"/>
          <w:szCs w:val="20"/>
        </w:rPr>
        <w:t xml:space="preserve">Catégorie : BILAN DU STAGE | Sous-titre : Une expérience formatrice au confluent de l'IA et de l'ingénierie logicielle</w:t>
      </w:r>
    </w:p>
    <w:p>
      <w:pPr>
        <w:spacing w:after="80" w:before="80" w:line="280"/>
        <w:jc w:val="left"/>
      </w:pPr>
      <w:r>
        <w:rPr>
          <w:rFonts w:ascii="Calibri" w:cs="Calibri" w:eastAsia="Calibri" w:hAnsi="Calibri"/>
          <w:b/>
          <w:bCs/>
          <w:i w:val="false"/>
          <w:iCs w:val="false"/>
          <w:color w:val="0A2540"/>
          <w:sz w:val="21"/>
          <w:szCs w:val="21"/>
        </w:rPr>
        <w:t xml:space="preserve">Ce qui est affiché sur la diapositive :</w:t>
      </w:r>
    </w:p>
    <w:p>
      <w:pPr>
        <w:spacing w:after="80" w:before="80" w:line="280"/>
        <w:jc w:val="left"/>
      </w:pPr>
      <w:r>
        <w:rPr>
          <w:rFonts w:ascii="Calibri" w:cs="Calibri" w:eastAsia="Calibri" w:hAnsi="Calibri"/>
          <w:b w:val="false"/>
          <w:bCs w:val="false"/>
          <w:i w:val="false"/>
          <w:iCs w:val="false"/>
          <w:color w:val="222222"/>
          <w:sz w:val="20"/>
          <w:szCs w:val="20"/>
        </w:rPr>
        <w:t xml:space="preserve">  • Compétences Techniques :</w:t>
      </w:r>
    </w:p>
    <w:p>
      <w:pPr>
        <w:spacing w:after="80" w:before="80" w:line="280"/>
        <w:jc w:val="left"/>
      </w:pPr>
      <w:r>
        <w:rPr>
          <w:rFonts w:ascii="Calibri" w:cs="Calibri" w:eastAsia="Calibri" w:hAnsi="Calibri"/>
          <w:b w:val="false"/>
          <w:bCs w:val="false"/>
          <w:i w:val="false"/>
          <w:iCs w:val="false"/>
          <w:color w:val="222222"/>
          <w:sz w:val="20"/>
          <w:szCs w:val="20"/>
        </w:rPr>
        <w:t xml:space="preserve">  •   • Maîtrise d'Angular 16 (SPA réactive, RxJS, architecture composants)</w:t>
      </w:r>
    </w:p>
    <w:p>
      <w:pPr>
        <w:spacing w:after="80" w:before="80" w:line="280"/>
        <w:jc w:val="left"/>
      </w:pPr>
      <w:r>
        <w:rPr>
          <w:rFonts w:ascii="Calibri" w:cs="Calibri" w:eastAsia="Calibri" w:hAnsi="Calibri"/>
          <w:b w:val="false"/>
          <w:bCs w:val="false"/>
          <w:i w:val="false"/>
          <w:iCs w:val="false"/>
          <w:color w:val="222222"/>
          <w:sz w:val="20"/>
          <w:szCs w:val="20"/>
        </w:rPr>
        <w:t xml:space="preserve">  •   • Développement Back-End RESTful avec Node.js, Express et MySQL 8.0</w:t>
      </w:r>
    </w:p>
    <w:p>
      <w:pPr>
        <w:spacing w:after="80" w:before="80" w:line="280"/>
        <w:jc w:val="left"/>
      </w:pPr>
      <w:r>
        <w:rPr>
          <w:rFonts w:ascii="Calibri" w:cs="Calibri" w:eastAsia="Calibri" w:hAnsi="Calibri"/>
          <w:b w:val="false"/>
          <w:bCs w:val="false"/>
          <w:i w:val="false"/>
          <w:iCs w:val="false"/>
          <w:color w:val="222222"/>
          <w:sz w:val="20"/>
          <w:szCs w:val="20"/>
        </w:rPr>
        <w:t xml:space="preserve">  •   • Déploiement et orchestration d'un LLM local (Ollama, formats GGUF quantifiés)</w:t>
      </w:r>
    </w:p>
    <w:p>
      <w:pPr>
        <w:spacing w:after="80" w:before="80" w:line="280"/>
        <w:jc w:val="left"/>
      </w:pPr>
      <w:r>
        <w:rPr>
          <w:rFonts w:ascii="Calibri" w:cs="Calibri" w:eastAsia="Calibri" w:hAnsi="Calibri"/>
          <w:b w:val="false"/>
          <w:bCs w:val="false"/>
          <w:i w:val="false"/>
          <w:iCs w:val="false"/>
          <w:color w:val="222222"/>
          <w:sz w:val="20"/>
          <w:szCs w:val="20"/>
        </w:rPr>
        <w:t xml:space="preserve">  •   • Modélisation UML complète sous les standards industriels</w:t>
      </w:r>
    </w:p>
    <w:p>
      <w:pPr>
        <w:spacing w:after="80" w:before="80" w:line="280"/>
        <w:jc w:val="left"/>
      </w:pPr>
      <w:r>
        <w:rPr>
          <w:rFonts w:ascii="Calibri" w:cs="Calibri" w:eastAsia="Calibri" w:hAnsi="Calibri"/>
          <w:b w:val="false"/>
          <w:bCs w:val="false"/>
          <w:i w:val="false"/>
          <w:iCs w:val="false"/>
          <w:color w:val="222222"/>
          <w:sz w:val="20"/>
          <w:szCs w:val="20"/>
        </w:rPr>
        <w:t xml:space="preserve">  • Compétences Méthodologiques &amp; Humaines :</w:t>
      </w:r>
    </w:p>
    <w:p>
      <w:pPr>
        <w:spacing w:after="80" w:before="80" w:line="280"/>
        <w:jc w:val="left"/>
      </w:pPr>
      <w:r>
        <w:rPr>
          <w:rFonts w:ascii="Calibri" w:cs="Calibri" w:eastAsia="Calibri" w:hAnsi="Calibri"/>
          <w:b w:val="false"/>
          <w:bCs w:val="false"/>
          <w:i w:val="false"/>
          <w:iCs w:val="false"/>
          <w:color w:val="222222"/>
          <w:sz w:val="20"/>
          <w:szCs w:val="20"/>
        </w:rPr>
        <w:t xml:space="preserve">  •   • Pratique rigoureuse d'Agile Scrum en entreprise chez UQASE NEXT</w:t>
      </w:r>
    </w:p>
    <w:p>
      <w:pPr>
        <w:spacing w:after="80" w:before="80" w:line="280"/>
        <w:jc w:val="left"/>
      </w:pPr>
      <w:r>
        <w:rPr>
          <w:rFonts w:ascii="Calibri" w:cs="Calibri" w:eastAsia="Calibri" w:hAnsi="Calibri"/>
          <w:b w:val="false"/>
          <w:bCs w:val="false"/>
          <w:i w:val="false"/>
          <w:iCs w:val="false"/>
          <w:color w:val="222222"/>
          <w:sz w:val="20"/>
          <w:szCs w:val="20"/>
        </w:rPr>
        <w:t xml:space="preserve">  •   • Sensibilisation aux enjeux éthiques de l'IA pour les mineurs et conformité légale</w:t>
      </w:r>
    </w:p>
    <w:p>
      <w:pPr>
        <w:spacing w:after="80" w:before="80" w:line="280"/>
        <w:jc w:val="left"/>
      </w:pPr>
      <w:r>
        <w:rPr>
          <w:rFonts w:ascii="Calibri" w:cs="Calibri" w:eastAsia="Calibri" w:hAnsi="Calibri"/>
          <w:b w:val="false"/>
          <w:bCs w:val="false"/>
          <w:i w:val="false"/>
          <w:iCs w:val="false"/>
          <w:color w:val="222222"/>
          <w:sz w:val="20"/>
          <w:szCs w:val="20"/>
        </w:rPr>
        <w:t xml:space="preserve">  •   • Autonomie, respect des délais et communication professionnelle</w:t>
      </w:r>
    </w:p>
    <w:p>
      <w:pPr>
        <w:spacing w:after="80" w:before="120" w:line="280"/>
        <w:jc w:val="left"/>
      </w:pPr>
      <w:r>
        <w:rPr>
          <w:rFonts w:ascii="Calibri" w:cs="Calibri" w:eastAsia="Calibri" w:hAnsi="Calibri"/>
          <w:b/>
          <w:bCs/>
          <w:i w:val="false"/>
          <w:iCs w:val="false"/>
          <w:color w:val="C41E3A"/>
          <w:sz w:val="21"/>
          <w:szCs w:val="21"/>
        </w:rPr>
        <w:t xml:space="preserve">Discours oral du candidat (Ce que vous dites au jury) :</w:t>
      </w:r>
    </w:p>
    <w:p>
      <w:pPr>
        <w:spacing w:after="80" w:before="80" w:line="300"/>
        <w:jc w:val="left"/>
      </w:pPr>
      <w:r>
        <w:rPr>
          <w:rFonts w:ascii="Calibri" w:cs="Calibri" w:eastAsia="Calibri" w:hAnsi="Calibri"/>
          <w:b w:val="false"/>
          <w:bCs w:val="false"/>
          <w:i/>
          <w:iCs/>
          <w:color w:val="1E293B"/>
          <w:sz w:val="21"/>
          <w:szCs w:val="21"/>
        </w:rPr>
        <w:t xml:space="preserve">« Ce stage de fin d'année a été extrêmement enrichissant à plusieurs égards. Sur le plan technique, il m'a permis de consolider la maîtrise de la stack Angular/Node.js et d'acquérir une véritable expertise pratique dans l'intégration des LLMs en local. Sur le plan méthodologique, le travail au sein du département digital d'UQASE NEXT m'a appris la rigueur des sprints Scrum et l'importance de concilier innovation technologique et responsabilité éthique. »</w:t>
      </w:r>
    </w:p>
    <w:p>
      <w:pPr>
        <w:pStyle w:val="Heading2"/>
        <w:spacing w:after="80" w:before="180"/>
      </w:pPr>
      <w:r>
        <w:rPr>
          <w:rFonts w:ascii="Calibri" w:cs="Calibri" w:eastAsia="Calibri" w:hAnsi="Calibri"/>
          <w:b/>
          <w:bCs/>
          <w:color w:val="007A5E"/>
          <w:sz w:val="24"/>
          <w:szCs w:val="24"/>
        </w:rPr>
        <w:t xml:space="preserve">Diapositive 17 : Perspectives d'Évolution &amp; Améliorations Futures [Temps conseillé : 1 min]</w:t>
      </w:r>
    </w:p>
    <w:p>
      <w:pPr>
        <w:spacing w:after="80" w:before="80" w:line="280"/>
        <w:jc w:val="left"/>
      </w:pPr>
      <w:r>
        <w:rPr>
          <w:rFonts w:ascii="Calibri" w:cs="Calibri" w:eastAsia="Calibri" w:hAnsi="Calibri"/>
          <w:b w:val="false"/>
          <w:bCs w:val="false"/>
          <w:i/>
          <w:iCs/>
          <w:color w:val="007A5E"/>
          <w:sz w:val="20"/>
          <w:szCs w:val="20"/>
        </w:rPr>
        <w:t xml:space="preserve">Catégorie : PERSPECTIVES D'ÉVOLUTION | Sous-titre : Feuille de route pour les futures versions de TutorAI</w:t>
      </w:r>
    </w:p>
    <w:p>
      <w:pPr>
        <w:spacing w:after="80" w:before="80" w:line="280"/>
        <w:jc w:val="left"/>
      </w:pPr>
      <w:r>
        <w:rPr>
          <w:rFonts w:ascii="Calibri" w:cs="Calibri" w:eastAsia="Calibri" w:hAnsi="Calibri"/>
          <w:b/>
          <w:bCs/>
          <w:i w:val="false"/>
          <w:iCs w:val="false"/>
          <w:color w:val="0A2540"/>
          <w:sz w:val="21"/>
          <w:szCs w:val="21"/>
        </w:rPr>
        <w:t xml:space="preserve">Ce qui est affiché sur la diapositive :</w:t>
      </w:r>
    </w:p>
    <w:p>
      <w:pPr>
        <w:spacing w:after="80" w:before="80" w:line="280"/>
        <w:jc w:val="left"/>
      </w:pPr>
      <w:r>
        <w:rPr>
          <w:rFonts w:ascii="Calibri" w:cs="Calibri" w:eastAsia="Calibri" w:hAnsi="Calibri"/>
          <w:b w:val="false"/>
          <w:bCs w:val="false"/>
          <w:i w:val="false"/>
          <w:iCs w:val="false"/>
          <w:color w:val="222222"/>
          <w:sz w:val="20"/>
          <w:szCs w:val="20"/>
        </w:rPr>
        <w:t xml:space="preserve">  • 1. Interaction Vocale Multimodale : Intégration de Whisper (STT) et synthèse vocale (TTS) pour assister les très jeunes élèves (6-7 ans) ou en difficulté de lecture.</w:t>
      </w:r>
    </w:p>
    <w:p>
      <w:pPr>
        <w:spacing w:after="80" w:before="80" w:line="280"/>
        <w:jc w:val="left"/>
      </w:pPr>
      <w:r>
        <w:rPr>
          <w:rFonts w:ascii="Calibri" w:cs="Calibri" w:eastAsia="Calibri" w:hAnsi="Calibri"/>
          <w:b w:val="false"/>
          <w:bCs w:val="false"/>
          <w:i w:val="false"/>
          <w:iCs w:val="false"/>
          <w:color w:val="222222"/>
          <w:sz w:val="20"/>
          <w:szCs w:val="20"/>
        </w:rPr>
        <w:t xml:space="preserve">  • 2. Enrichissement RAG (Retrieval-Augmented Generation) : Connecter l'IA aux manuels scolaires officiels pour un alignement strict avec le curriculum national.</w:t>
      </w:r>
    </w:p>
    <w:p>
      <w:pPr>
        <w:spacing w:after="80" w:before="80" w:line="280"/>
        <w:jc w:val="left"/>
      </w:pPr>
      <w:r>
        <w:rPr>
          <w:rFonts w:ascii="Calibri" w:cs="Calibri" w:eastAsia="Calibri" w:hAnsi="Calibri"/>
          <w:b w:val="false"/>
          <w:bCs w:val="false"/>
          <w:i w:val="false"/>
          <w:iCs w:val="false"/>
          <w:color w:val="222222"/>
          <w:sz w:val="20"/>
          <w:szCs w:val="20"/>
        </w:rPr>
        <w:t xml:space="preserve">  • 3. Espace Parents &amp; Tuteurs Avancé : Tableau de bord prédictif alertant en amont sur les notions fragilisées avant les examens.</w:t>
      </w:r>
    </w:p>
    <w:p>
      <w:pPr>
        <w:spacing w:after="80" w:before="80" w:line="280"/>
        <w:jc w:val="left"/>
      </w:pPr>
      <w:r>
        <w:rPr>
          <w:rFonts w:ascii="Calibri" w:cs="Calibri" w:eastAsia="Calibri" w:hAnsi="Calibri"/>
          <w:b w:val="false"/>
          <w:bCs w:val="false"/>
          <w:i w:val="false"/>
          <w:iCs w:val="false"/>
          <w:color w:val="222222"/>
          <w:sz w:val="20"/>
          <w:szCs w:val="20"/>
        </w:rPr>
        <w:t xml:space="preserve">  • 4. Gamification Approfondie : Badges de persévérance, récompenses virtuelles et défis hebdomadaires pour stimuler la motivation intrinsèque.</w:t>
      </w:r>
    </w:p>
    <w:p>
      <w:pPr>
        <w:spacing w:after="80" w:before="120" w:line="280"/>
        <w:jc w:val="left"/>
      </w:pPr>
      <w:r>
        <w:rPr>
          <w:rFonts w:ascii="Calibri" w:cs="Calibri" w:eastAsia="Calibri" w:hAnsi="Calibri"/>
          <w:b/>
          <w:bCs/>
          <w:i w:val="false"/>
          <w:iCs w:val="false"/>
          <w:color w:val="C41E3A"/>
          <w:sz w:val="21"/>
          <w:szCs w:val="21"/>
        </w:rPr>
        <w:t xml:space="preserve">Discours oral du candidat (Ce que vous dites au jury) :</w:t>
      </w:r>
    </w:p>
    <w:p>
      <w:pPr>
        <w:spacing w:after="80" w:before="80" w:line="300"/>
        <w:jc w:val="left"/>
      </w:pPr>
      <w:r>
        <w:rPr>
          <w:rFonts w:ascii="Calibri" w:cs="Calibri" w:eastAsia="Calibri" w:hAnsi="Calibri"/>
          <w:b w:val="false"/>
          <w:bCs w:val="false"/>
          <w:i/>
          <w:iCs/>
          <w:color w:val="1E293B"/>
          <w:sz w:val="21"/>
          <w:szCs w:val="21"/>
        </w:rPr>
        <w:t xml:space="preserve">« Pour l'avenir, TutorAI dispose d'un potentiel d'extension considérable. Nous envisageons en priorité l'ajout d'une interface vocale bidirectionnelle basée sur Whisper, ce qui débloquera l'usage pour les élèves du cours préparatoire qui ne maîtrisent pas encore l'écriture au clavier. Ensuite, l'intégration d'un pipeline RAG adossé aux manuels scolaires officiels garantira une conformité parfaite aux programmes, complété par un portail parental enrichi d'analyses prédictives. »</w:t>
      </w:r>
    </w:p>
    <w:p>
      <w:pPr>
        <w:pStyle w:val="Heading2"/>
        <w:spacing w:after="80" w:before="180"/>
      </w:pPr>
      <w:r>
        <w:rPr>
          <w:rFonts w:ascii="Calibri" w:cs="Calibri" w:eastAsia="Calibri" w:hAnsi="Calibri"/>
          <w:b/>
          <w:bCs/>
          <w:color w:val="007A5E"/>
          <w:sz w:val="24"/>
          <w:szCs w:val="24"/>
        </w:rPr>
        <w:t xml:space="preserve">Diapositive 18 : Conclusion &amp; Remerciements [Temps conseillé : 45 sec]</w:t>
      </w:r>
    </w:p>
    <w:p>
      <w:pPr>
        <w:spacing w:after="80" w:before="80" w:line="280"/>
        <w:jc w:val="left"/>
      </w:pPr>
      <w:r>
        <w:rPr>
          <w:rFonts w:ascii="Calibri" w:cs="Calibri" w:eastAsia="Calibri" w:hAnsi="Calibri"/>
          <w:b w:val="false"/>
          <w:bCs w:val="false"/>
          <w:i/>
          <w:iCs/>
          <w:color w:val="007A5E"/>
          <w:sz w:val="20"/>
          <w:szCs w:val="20"/>
        </w:rPr>
        <w:t xml:space="preserve">Catégorie : CONCLUSION | Sous-titre : Mettre l'intelligence artificielle au service de la réussite scolaire</w:t>
      </w:r>
    </w:p>
    <w:p>
      <w:pPr>
        <w:spacing w:after="80" w:before="80" w:line="280"/>
        <w:jc w:val="left"/>
      </w:pPr>
      <w:r>
        <w:rPr>
          <w:rFonts w:ascii="Calibri" w:cs="Calibri" w:eastAsia="Calibri" w:hAnsi="Calibri"/>
          <w:b/>
          <w:bCs/>
          <w:i w:val="false"/>
          <w:iCs w:val="false"/>
          <w:color w:val="0A2540"/>
          <w:sz w:val="21"/>
          <w:szCs w:val="21"/>
        </w:rPr>
        <w:t xml:space="preserve">Ce qui est affiché sur la diapositive :</w:t>
      </w:r>
    </w:p>
    <w:p>
      <w:pPr>
        <w:spacing w:after="80" w:before="80" w:line="280"/>
        <w:jc w:val="left"/>
      </w:pPr>
      <w:r>
        <w:rPr>
          <w:rFonts w:ascii="Calibri" w:cs="Calibri" w:eastAsia="Calibri" w:hAnsi="Calibri"/>
          <w:b w:val="false"/>
          <w:bCs w:val="false"/>
          <w:i w:val="false"/>
          <w:iCs w:val="false"/>
          <w:color w:val="222222"/>
          <w:sz w:val="20"/>
          <w:szCs w:val="20"/>
        </w:rPr>
        <w:t xml:space="preserve">  • Objectifs atteints : Une plateforme opérationnelle, ergonomique et sécurisée.</w:t>
      </w:r>
    </w:p>
    <w:p>
      <w:pPr>
        <w:spacing w:after="80" w:before="80" w:line="280"/>
        <w:jc w:val="left"/>
      </w:pPr>
      <w:r>
        <w:rPr>
          <w:rFonts w:ascii="Calibri" w:cs="Calibri" w:eastAsia="Calibri" w:hAnsi="Calibri"/>
          <w:b w:val="false"/>
          <w:bCs w:val="false"/>
          <w:i w:val="false"/>
          <w:iCs w:val="false"/>
          <w:color w:val="222222"/>
          <w:sz w:val="20"/>
          <w:szCs w:val="20"/>
        </w:rPr>
        <w:t xml:space="preserve">  • Valeur ajoutée démontrée : Accompagnement socratique bienveillant et confidentialité totale des données.</w:t>
      </w:r>
    </w:p>
    <w:p>
      <w:pPr>
        <w:spacing w:after="80" w:before="80" w:line="280"/>
        <w:jc w:val="left"/>
      </w:pPr>
      <w:r>
        <w:rPr>
          <w:rFonts w:ascii="Calibri" w:cs="Calibri" w:eastAsia="Calibri" w:hAnsi="Calibri"/>
          <w:b w:val="false"/>
          <w:bCs w:val="false"/>
          <w:i w:val="false"/>
          <w:iCs w:val="false"/>
          <w:color w:val="222222"/>
          <w:sz w:val="20"/>
          <w:szCs w:val="20"/>
        </w:rPr>
        <w:t xml:space="preserve">  • Remerciements sincères :</w:t>
      </w:r>
    </w:p>
    <w:p>
      <w:pPr>
        <w:spacing w:after="80" w:before="80" w:line="280"/>
        <w:jc w:val="left"/>
      </w:pPr>
      <w:r>
        <w:rPr>
          <w:rFonts w:ascii="Calibri" w:cs="Calibri" w:eastAsia="Calibri" w:hAnsi="Calibri"/>
          <w:b w:val="false"/>
          <w:bCs w:val="false"/>
          <w:i w:val="false"/>
          <w:iCs w:val="false"/>
          <w:color w:val="222222"/>
          <w:sz w:val="20"/>
          <w:szCs w:val="20"/>
        </w:rPr>
        <w:t xml:space="preserve">  •   • À l'École Marocaine des Sciences de l'Ingénieur (EMSI)</w:t>
      </w:r>
    </w:p>
    <w:p>
      <w:pPr>
        <w:spacing w:after="80" w:before="80" w:line="280"/>
        <w:jc w:val="left"/>
      </w:pPr>
      <w:r>
        <w:rPr>
          <w:rFonts w:ascii="Calibri" w:cs="Calibri" w:eastAsia="Calibri" w:hAnsi="Calibri"/>
          <w:b w:val="false"/>
          <w:bCs w:val="false"/>
          <w:i w:val="false"/>
          <w:iCs w:val="false"/>
          <w:color w:val="222222"/>
          <w:sz w:val="20"/>
          <w:szCs w:val="20"/>
        </w:rPr>
        <w:t xml:space="preserve">  •   • À mon encadrante pédagogique, Madame Souad ATIGI</w:t>
      </w:r>
    </w:p>
    <w:p>
      <w:pPr>
        <w:spacing w:after="80" w:before="80" w:line="280"/>
        <w:jc w:val="left"/>
      </w:pPr>
      <w:r>
        <w:rPr>
          <w:rFonts w:ascii="Calibri" w:cs="Calibri" w:eastAsia="Calibri" w:hAnsi="Calibri"/>
          <w:b w:val="false"/>
          <w:bCs w:val="false"/>
          <w:i w:val="false"/>
          <w:iCs w:val="false"/>
          <w:color w:val="222222"/>
          <w:sz w:val="20"/>
          <w:szCs w:val="20"/>
        </w:rPr>
        <w:t xml:space="preserve">  •   • À la société d'accueil UQASE NEXT SARL et à mon encadrante professionnelle, Madame Aïcha FADLI</w:t>
      </w:r>
    </w:p>
    <w:p>
      <w:pPr>
        <w:spacing w:after="80" w:before="80" w:line="280"/>
        <w:jc w:val="left"/>
      </w:pPr>
      <w:r>
        <w:rPr>
          <w:rFonts w:ascii="Calibri" w:cs="Calibri" w:eastAsia="Calibri" w:hAnsi="Calibri"/>
          <w:b w:val="false"/>
          <w:bCs w:val="false"/>
          <w:i w:val="false"/>
          <w:iCs w:val="false"/>
          <w:color w:val="222222"/>
          <w:sz w:val="20"/>
          <w:szCs w:val="20"/>
        </w:rPr>
        <w:t xml:space="preserve">  •   • Aux membres du jury pour leur attention et leur bienveillance.</w:t>
      </w:r>
    </w:p>
    <w:p>
      <w:pPr>
        <w:spacing w:after="80" w:before="80" w:line="280"/>
        <w:jc w:val="left"/>
      </w:pPr>
      <w:r>
        <w:rPr>
          <w:rFonts w:ascii="Calibri" w:cs="Calibri" w:eastAsia="Calibri" w:hAnsi="Calibri"/>
          <w:b w:val="false"/>
          <w:bCs w:val="false"/>
          <w:i w:val="false"/>
          <w:iCs w:val="false"/>
          <w:color w:val="222222"/>
          <w:sz w:val="20"/>
          <w:szCs w:val="20"/>
        </w:rPr>
        <w:t xml:space="preserve">  • Je suis désormais à votre entière disposition pour vos questions.</w:t>
      </w:r>
    </w:p>
    <w:p>
      <w:pPr>
        <w:spacing w:after="80" w:before="120" w:line="280"/>
        <w:jc w:val="left"/>
      </w:pPr>
      <w:r>
        <w:rPr>
          <w:rFonts w:ascii="Calibri" w:cs="Calibri" w:eastAsia="Calibri" w:hAnsi="Calibri"/>
          <w:b/>
          <w:bCs/>
          <w:i w:val="false"/>
          <w:iCs w:val="false"/>
          <w:color w:val="C41E3A"/>
          <w:sz w:val="21"/>
          <w:szCs w:val="21"/>
        </w:rPr>
        <w:t xml:space="preserve">Discours oral du candidat (Ce que vous dites au jury) :</w:t>
      </w:r>
    </w:p>
    <w:p>
      <w:pPr>
        <w:spacing w:after="80" w:before="80" w:line="300"/>
        <w:jc w:val="left"/>
      </w:pPr>
      <w:r>
        <w:rPr>
          <w:rFonts w:ascii="Calibri" w:cs="Calibri" w:eastAsia="Calibri" w:hAnsi="Calibri"/>
          <w:b w:val="false"/>
          <w:bCs w:val="false"/>
          <w:i/>
          <w:iCs/>
          <w:color w:val="1E293B"/>
          <w:sz w:val="21"/>
          <w:szCs w:val="21"/>
        </w:rPr>
        <w:t xml:space="preserve">« Pour conclure, le projet TutorAI démontre qu'il est possible de mobiliser les avancées les plus récentes de l'intelligence artificielle pour répondre à un défi humain fondamental : redonner confiance et plaisir d'apprendre aux enfants en difficulté, dans un cadre éthique et souverain. Je tiens à renouveler mes sincères remerciements à mon encadrante pédagogique Mme Souad Atigi, à mon encadrante professionnelle Mme Aïcha Fadli, à toute l'équipe d'UQASE NEXT et à l'EMSI. Je vous remercie pour votre attention et je me tiens prêt à répondre à vos questions. »</w:t>
      </w:r>
    </w:p>
    <w:p>
      <w:pPr>
        <w:pStyle w:val="Heading1"/>
        <w:spacing w:after="120" w:before="240"/>
      </w:pPr>
      <w:r>
        <w:rPr>
          <w:rFonts w:ascii="Calibri" w:cs="Calibri" w:eastAsia="Calibri" w:hAnsi="Calibri"/>
          <w:b/>
          <w:bCs/>
          <w:color w:val="0A2540"/>
          <w:sz w:val="30"/>
          <w:szCs w:val="30"/>
        </w:rPr>
        <w:t xml:space="preserve">3. Top 10 des Questions Fréquentes du Jury EMSI &amp; Réponses Recommandées</w:t>
      </w:r>
    </w:p>
    <w:p>
      <w:pPr>
        <w:spacing w:after="80" w:before="100" w:line="280"/>
        <w:jc w:val="left"/>
      </w:pPr>
      <w:r>
        <w:rPr>
          <w:rFonts w:ascii="Calibri" w:cs="Calibri" w:eastAsia="Calibri" w:hAnsi="Calibri"/>
          <w:b/>
          <w:bCs/>
          <w:i w:val="false"/>
          <w:iCs w:val="false"/>
          <w:color w:val="0A2540"/>
          <w:sz w:val="21"/>
          <w:szCs w:val="21"/>
        </w:rPr>
        <w:t xml:space="preserve">Q1. Pourquoi avoir choisi un modèle local (Llama 3.2 sous Ollama) plutôt qu'une API comme OpenAI ChatGPT ?</w:t>
      </w:r>
    </w:p>
    <w:p>
      <w:pPr>
        <w:spacing w:after="120" w:before="80" w:line="280"/>
        <w:jc w:val="left"/>
      </w:pPr>
      <w:r>
        <w:rPr>
          <w:rFonts w:ascii="Calibri" w:cs="Calibri" w:eastAsia="Calibri" w:hAnsi="Calibri"/>
          <w:b w:val="false"/>
          <w:bCs w:val="false"/>
          <w:i w:val="false"/>
          <w:iCs w:val="false"/>
          <w:color w:val="333333"/>
          <w:sz w:val="20"/>
          <w:szCs w:val="20"/>
        </w:rPr>
        <w:t xml:space="preserve">Réponse : Ce choix repose sur trois impératifs majeurs. Premièrement, la confidentialité absolue et la conformité CNDP/RGPD : notre cible étant des mineurs de 6 à 15 ans, leurs échanges ne doivent jamais transiter vers des serveurs tiers. Deuxièmement, la souveraineté et l'indépendance économique : aucun coût par token ni risque de coupure de service externe. Troisièmement, la latence maîtrisée grâce à la quantification GGUF 4-bit, offrant un temps de réponse de 1.8 à 2.4 secondes en local.</w:t>
      </w:r>
    </w:p>
    <w:p>
      <w:pPr>
        <w:spacing w:after="80" w:before="100" w:line="280"/>
        <w:jc w:val="left"/>
      </w:pPr>
      <w:r>
        <w:rPr>
          <w:rFonts w:ascii="Calibri" w:cs="Calibri" w:eastAsia="Calibri" w:hAnsi="Calibri"/>
          <w:b/>
          <w:bCs/>
          <w:i w:val="false"/>
          <w:iCs w:val="false"/>
          <w:color w:val="0A2540"/>
          <w:sz w:val="21"/>
          <w:szCs w:val="21"/>
        </w:rPr>
        <w:t xml:space="preserve">Q2. Comment garantissez-vous que le tuteur ne donne pas directement la solution à l'élève ?</w:t>
      </w:r>
    </w:p>
    <w:p>
      <w:pPr>
        <w:spacing w:after="120" w:before="80" w:line="280"/>
        <w:jc w:val="left"/>
      </w:pPr>
      <w:r>
        <w:rPr>
          <w:rFonts w:ascii="Calibri" w:cs="Calibri" w:eastAsia="Calibri" w:hAnsi="Calibri"/>
          <w:b w:val="false"/>
          <w:bCs w:val="false"/>
          <w:i w:val="false"/>
          <w:iCs w:val="false"/>
          <w:color w:val="333333"/>
          <w:sz w:val="20"/>
          <w:szCs w:val="20"/>
        </w:rPr>
        <w:t xml:space="preserve">Réponse : Grâce à un System Prompt rigoureusement calibré combiné à la méthode du questionnement socratique (scaffolding). Le modèle a pour consigne stricte de découper le problème en sous-questions directrices et de valoriser l'effort de l'élève sans jamais révéler la formule finale avant que l'élève n'ait validé chaque étape intermédiaire.</w:t>
      </w:r>
    </w:p>
    <w:p>
      <w:pPr>
        <w:spacing w:after="80" w:before="100" w:line="280"/>
        <w:jc w:val="left"/>
      </w:pPr>
      <w:r>
        <w:rPr>
          <w:rFonts w:ascii="Calibri" w:cs="Calibri" w:eastAsia="Calibri" w:hAnsi="Calibri"/>
          <w:b/>
          <w:bCs/>
          <w:i w:val="false"/>
          <w:iCs w:val="false"/>
          <w:color w:val="0A2540"/>
          <w:sz w:val="21"/>
          <w:szCs w:val="21"/>
        </w:rPr>
        <w:t xml:space="preserve">Q3. Comment gérez-vous la mémoire conversationnelle pour éviter que le système ne devienne lent au fil de la discussion ?</w:t>
      </w:r>
    </w:p>
    <w:p>
      <w:pPr>
        <w:spacing w:after="120" w:before="80" w:line="280"/>
        <w:jc w:val="left"/>
      </w:pPr>
      <w:r>
        <w:rPr>
          <w:rFonts w:ascii="Calibri" w:cs="Calibri" w:eastAsia="Calibri" w:hAnsi="Calibri"/>
          <w:b w:val="false"/>
          <w:bCs w:val="false"/>
          <w:i w:val="false"/>
          <w:iCs w:val="false"/>
          <w:color w:val="333333"/>
          <w:sz w:val="20"/>
          <w:szCs w:val="20"/>
        </w:rPr>
        <w:t xml:space="preserve">Réponse : Nous utilisons une fenêtre glissante (sliding context buffer) conservant uniquement les 6 derniers messages du dialogue courant. Cela fournit au LLM le contexte immédiat pour comprendre les références de l'élève tout en évitant d'exploser la fenêtre de tokens et de dégrader le temps de calcul.</w:t>
      </w:r>
    </w:p>
    <w:p>
      <w:pPr>
        <w:spacing w:after="80" w:before="100" w:line="280"/>
        <w:jc w:val="left"/>
      </w:pPr>
      <w:r>
        <w:rPr>
          <w:rFonts w:ascii="Calibri" w:cs="Calibri" w:eastAsia="Calibri" w:hAnsi="Calibri"/>
          <w:b/>
          <w:bCs/>
          <w:i w:val="false"/>
          <w:iCs w:val="false"/>
          <w:color w:val="0A2540"/>
          <w:sz w:val="21"/>
          <w:szCs w:val="21"/>
        </w:rPr>
        <w:t xml:space="preserve">Q4. En quoi votre dictionnaire de données et votre modélisation répondent-ils spécifiquement à la tranche d'âge 6-15 ans ?</w:t>
      </w:r>
    </w:p>
    <w:p>
      <w:pPr>
        <w:spacing w:after="120" w:before="80" w:line="280"/>
        <w:jc w:val="left"/>
      </w:pPr>
      <w:r>
        <w:rPr>
          <w:rFonts w:ascii="Calibri" w:cs="Calibri" w:eastAsia="Calibri" w:hAnsi="Calibri"/>
          <w:b w:val="false"/>
          <w:bCs w:val="false"/>
          <w:i w:val="false"/>
          <w:iCs w:val="false"/>
          <w:color w:val="333333"/>
          <w:sz w:val="20"/>
          <w:szCs w:val="20"/>
        </w:rPr>
        <w:t xml:space="preserve">Réponse : Dans notre table StudentProfile, le champ education_level est strictement borné aux niveaux scolaires du cycle Primaire (1ère à 6ème année) et Collège (1ère à 3ème année collège). Les quiz et le diagnostic initial s'appuient sur cette segmentation pour ajuster la complexité lexicale et mathématique des exercices générés.</w:t>
      </w:r>
    </w:p>
    <w:p>
      <w:pPr>
        <w:spacing w:after="80" w:before="100" w:line="280"/>
        <w:jc w:val="left"/>
      </w:pPr>
      <w:r>
        <w:rPr>
          <w:rFonts w:ascii="Calibri" w:cs="Calibri" w:eastAsia="Calibri" w:hAnsi="Calibri"/>
          <w:b/>
          <w:bCs/>
          <w:i w:val="false"/>
          <w:iCs w:val="false"/>
          <w:color w:val="0A2540"/>
          <w:sz w:val="21"/>
          <w:szCs w:val="21"/>
        </w:rPr>
        <w:t xml:space="preserve">Q5. Quels mécanismes de sécurité avez-vous déployés sur votre API REST ?</w:t>
      </w:r>
    </w:p>
    <w:p>
      <w:pPr>
        <w:spacing w:after="120" w:before="80" w:line="280"/>
        <w:jc w:val="left"/>
      </w:pPr>
      <w:r>
        <w:rPr>
          <w:rFonts w:ascii="Calibri" w:cs="Calibri" w:eastAsia="Calibri" w:hAnsi="Calibri"/>
          <w:b w:val="false"/>
          <w:bCs w:val="false"/>
          <w:i w:val="false"/>
          <w:iCs w:val="false"/>
          <w:color w:val="333333"/>
          <w:sz w:val="20"/>
          <w:szCs w:val="20"/>
        </w:rPr>
        <w:t xml:space="preserve">Réponse : Nous avons implémenté l'authentification sans état via JSON Web Tokens (JWT) avec signature cryptographique. Les mots de passe sont hachés avec bcrypt à 10 rounds de salage. Côté serveur Express, nous appliquons le middleware Helmet pour sécuriser les en-têtes HTTP, configurons CORS de manière restrictive et assainissons toutes les requêtes pour parer les injections SQL.</w:t>
      </w:r>
    </w:p>
    <w:p>
      <w:pPr>
        <w:spacing w:after="80" w:before="100" w:line="280"/>
        <w:jc w:val="left"/>
      </w:pPr>
      <w:r>
        <w:rPr>
          <w:rFonts w:ascii="Calibri" w:cs="Calibri" w:eastAsia="Calibri" w:hAnsi="Calibri"/>
          <w:b/>
          <w:bCs/>
          <w:i w:val="false"/>
          <w:iCs w:val="false"/>
          <w:color w:val="0A2540"/>
          <w:sz w:val="21"/>
          <w:szCs w:val="21"/>
        </w:rPr>
        <w:t xml:space="preserve">Q6. Quelles difficultés techniques majeures avez-vous rencontrées et comment les avez-vous résolues ?</w:t>
      </w:r>
    </w:p>
    <w:p>
      <w:pPr>
        <w:spacing w:after="120" w:before="80" w:line="280"/>
        <w:jc w:val="left"/>
      </w:pPr>
      <w:r>
        <w:rPr>
          <w:rFonts w:ascii="Calibri" w:cs="Calibri" w:eastAsia="Calibri" w:hAnsi="Calibri"/>
          <w:b w:val="false"/>
          <w:bCs w:val="false"/>
          <w:i w:val="false"/>
          <w:iCs w:val="false"/>
          <w:color w:val="333333"/>
          <w:sz w:val="20"/>
          <w:szCs w:val="20"/>
        </w:rPr>
        <w:t xml:space="preserve">Réponse : La principale difficulté a été l'optimisation des temps d'inférence du LLM sur une machine de développement contrainte. Les premiers essais non quantifiés prenaient plus de 10 secondes par réponse. En adoptant la quantification 4-bit (format GGUF) sous Ollama et en rationalisant la taille de la mémoire tampon, nous avons stabilisé le temps de réponse entre 1.8 et 2.4 secondes avec une consommation RAM contenue sous 3.5 Go.</w:t>
      </w:r>
    </w:p>
    <w:p>
      <w:pPr>
        <w:spacing w:after="80" w:before="100" w:line="280"/>
        <w:jc w:val="left"/>
      </w:pPr>
      <w:r>
        <w:rPr>
          <w:rFonts w:ascii="Calibri" w:cs="Calibri" w:eastAsia="Calibri" w:hAnsi="Calibri"/>
          <w:b/>
          <w:bCs/>
          <w:i w:val="false"/>
          <w:iCs w:val="false"/>
          <w:color w:val="0A2540"/>
          <w:sz w:val="21"/>
          <w:szCs w:val="21"/>
        </w:rPr>
        <w:t xml:space="preserve">Q7. Pourquoi avoir choisi le framework Angular plutôt que React ou Vue.js ?</w:t>
      </w:r>
    </w:p>
    <w:p>
      <w:pPr>
        <w:spacing w:after="120" w:before="80" w:line="280"/>
        <w:jc w:val="left"/>
      </w:pPr>
      <w:r>
        <w:rPr>
          <w:rFonts w:ascii="Calibri" w:cs="Calibri" w:eastAsia="Calibri" w:hAnsi="Calibri"/>
          <w:b w:val="false"/>
          <w:bCs w:val="false"/>
          <w:i w:val="false"/>
          <w:iCs w:val="false"/>
          <w:color w:val="333333"/>
          <w:sz w:val="20"/>
          <w:szCs w:val="20"/>
        </w:rPr>
        <w:t xml:space="preserve">Réponse : Angular 16 offre un cadre d'ingénierie complet et opinioné, particulièrement adapté aux applications d'envergure. Son architecture en TypeScript natif, son système d'injection de dépendances et la gestion réactive via RxJS garantissent une maintenabilité exemplaire, une typification stricte et une structure modulaire idéale pour un travail d'ingénieur.</w:t>
      </w:r>
    </w:p>
    <w:p>
      <w:pPr>
        <w:spacing w:after="80" w:before="100" w:line="280"/>
        <w:jc w:val="left"/>
      </w:pPr>
      <w:r>
        <w:rPr>
          <w:rFonts w:ascii="Calibri" w:cs="Calibri" w:eastAsia="Calibri" w:hAnsi="Calibri"/>
          <w:b/>
          <w:bCs/>
          <w:i w:val="false"/>
          <w:iCs w:val="false"/>
          <w:color w:val="0A2540"/>
          <w:sz w:val="21"/>
          <w:szCs w:val="21"/>
        </w:rPr>
        <w:t xml:space="preserve">Q8. Comment s'est déroulée l'articulation entre votre travail chez UQASE NEXT et les exigences académiques de l'EMSI ?</w:t>
      </w:r>
    </w:p>
    <w:p>
      <w:pPr>
        <w:spacing w:after="120" w:before="80" w:line="280"/>
        <w:jc w:val="left"/>
      </w:pPr>
      <w:r>
        <w:rPr>
          <w:rFonts w:ascii="Calibri" w:cs="Calibri" w:eastAsia="Calibri" w:hAnsi="Calibri"/>
          <w:b w:val="false"/>
          <w:bCs w:val="false"/>
          <w:i w:val="false"/>
          <w:iCs w:val="false"/>
          <w:color w:val="333333"/>
          <w:sz w:val="20"/>
          <w:szCs w:val="20"/>
        </w:rPr>
        <w:t xml:space="preserve">Réponse : L'adoption de la méthodologie Agile Scrum a servi de passerelle naturelle. Les sprints hebdomadaires correspondaient aux étapes de modélisation UML et de développement demandées par l'EMSI, tandis que les démonstrations régulières avec mon encadrante professionnelle Mme Aïcha Fadli validaient la pertinence métier et ergonomique de la plateforme.</w:t>
      </w:r>
    </w:p>
    <w:p>
      <w:pPr>
        <w:spacing w:after="80" w:before="100" w:line="280"/>
        <w:jc w:val="left"/>
      </w:pPr>
      <w:r>
        <w:rPr>
          <w:rFonts w:ascii="Calibri" w:cs="Calibri" w:eastAsia="Calibri" w:hAnsi="Calibri"/>
          <w:b/>
          <w:bCs/>
          <w:i w:val="false"/>
          <w:iCs w:val="false"/>
          <w:color w:val="0A2540"/>
          <w:sz w:val="21"/>
          <w:szCs w:val="21"/>
        </w:rPr>
        <w:t xml:space="preserve">Q9. Que se passe-t-il si un élève saisit un message inapproprié ou totalement hors sujet dans le chat ?</w:t>
      </w:r>
    </w:p>
    <w:p>
      <w:pPr>
        <w:spacing w:after="120" w:before="80" w:line="280"/>
        <w:jc w:val="left"/>
      </w:pPr>
      <w:r>
        <w:rPr>
          <w:rFonts w:ascii="Calibri" w:cs="Calibri" w:eastAsia="Calibri" w:hAnsi="Calibri"/>
          <w:b w:val="false"/>
          <w:bCs w:val="false"/>
          <w:i w:val="false"/>
          <w:iCs w:val="false"/>
          <w:color w:val="333333"/>
          <w:sz w:val="20"/>
          <w:szCs w:val="20"/>
        </w:rPr>
        <w:t xml:space="preserve">Réponse : Le System Prompt intègre des règles de modération et de re-cadrage bienveillant. Si l'élève dévie du sujet scolaire, le tuteur répond avec empathie mais recadre poliment l'échange sur l'exercice en cours, refusant tout traitement de contenu non éducatif.</w:t>
      </w:r>
    </w:p>
    <w:p>
      <w:pPr>
        <w:spacing w:after="80" w:before="100" w:line="280"/>
        <w:jc w:val="left"/>
      </w:pPr>
      <w:r>
        <w:rPr>
          <w:rFonts w:ascii="Calibri" w:cs="Calibri" w:eastAsia="Calibri" w:hAnsi="Calibri"/>
          <w:b/>
          <w:bCs/>
          <w:i w:val="false"/>
          <w:iCs w:val="false"/>
          <w:color w:val="0A2540"/>
          <w:sz w:val="21"/>
          <w:szCs w:val="21"/>
        </w:rPr>
        <w:t xml:space="preserve">Q10. Si vous deviez poursuivre ce projet en Projet de Fin d'Études (PFE) ou en startup, quelles seraient vos priorités ?</w:t>
      </w:r>
    </w:p>
    <w:p>
      <w:pPr>
        <w:spacing w:after="120" w:before="80" w:line="280"/>
        <w:jc w:val="left"/>
      </w:pPr>
      <w:r>
        <w:rPr>
          <w:rFonts w:ascii="Calibri" w:cs="Calibri" w:eastAsia="Calibri" w:hAnsi="Calibri"/>
          <w:b w:val="false"/>
          <w:bCs w:val="false"/>
          <w:i w:val="false"/>
          <w:iCs w:val="false"/>
          <w:color w:val="333333"/>
          <w:sz w:val="20"/>
          <w:szCs w:val="20"/>
        </w:rPr>
        <w:t xml:space="preserve">Réponse : En priorité, l'intégration multimodale voix-à-voix via Whisper pour ouvrir l'outil aux enfants de 6-7 ans qui ont encore du mal à écrire au clavier. Ensuite, l'architecture RAG connectée directement aux manuels officiels du Ministère de l'Éducation Nationale pour une conformité totale au programme, et enfin la mise en place d'un portail prédictif pour les parents et enseignants.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2026-09-13T20:24:51.106Z</dcterms:created>
  <dcterms:modified xsi:type="dcterms:W3CDTF">2026-09-13T20:24:51.106Z</dcterms:modified>
</cp:coreProperties>
</file>

<file path=docProps/custom.xml><?xml version="1.0" encoding="utf-8"?>
<Properties xmlns="http://schemas.openxmlformats.org/officeDocument/2006/custom-properties" xmlns:vt="http://schemas.openxmlformats.org/officeDocument/2006/docPropsVTypes"/>
</file>