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8C9F1" w14:textId="77777777" w:rsidR="00411117" w:rsidRPr="00777C05" w:rsidRDefault="00000000">
      <w:pPr>
        <w:jc w:val="center"/>
        <w:rPr>
          <w:rFonts w:asciiTheme="majorBidi" w:hAnsiTheme="majorBidi" w:cstheme="majorBidi"/>
        </w:rPr>
      </w:pPr>
      <w:r w:rsidRPr="00777C05">
        <w:rPr>
          <w:rFonts w:asciiTheme="majorBidi" w:hAnsiTheme="majorBidi" w:cstheme="majorBidi"/>
          <w:color w:val="006400"/>
          <w:sz w:val="32"/>
        </w:rPr>
        <w:t>أشاغلني</w:t>
      </w:r>
    </w:p>
    <w:p w14:paraId="64C7E409" w14:textId="77777777" w:rsidR="00411117" w:rsidRPr="00777C05" w:rsidRDefault="00000000">
      <w:pPr>
        <w:jc w:val="center"/>
        <w:rPr>
          <w:rFonts w:asciiTheme="majorBidi" w:hAnsiTheme="majorBidi" w:cstheme="majorBidi"/>
        </w:rPr>
      </w:pPr>
      <w:r w:rsidRPr="00777C05">
        <w:rPr>
          <w:rFonts w:asciiTheme="majorBidi" w:hAnsiTheme="majorBidi" w:cstheme="majorBidi"/>
          <w:sz w:val="24"/>
        </w:rPr>
        <w:t>Ashāghilnī</w:t>
      </w:r>
    </w:p>
    <w:p w14:paraId="63842407" w14:textId="77777777" w:rsidR="00411117" w:rsidRPr="00777C05" w:rsidRDefault="00000000" w:rsidP="00777C05">
      <w:pPr>
        <w:jc w:val="right"/>
        <w:rPr>
          <w:rFonts w:asciiTheme="majorBidi" w:hAnsiTheme="majorBidi" w:cstheme="majorBidi"/>
        </w:rPr>
      </w:pPr>
      <w:r w:rsidRPr="00777C05">
        <w:rPr>
          <w:rFonts w:asciiTheme="majorBidi" w:hAnsiTheme="majorBidi" w:cstheme="majorBidi"/>
        </w:rPr>
        <w:t>أُشاغلني .. و أخرج منك مني ..!</w:t>
      </w:r>
      <w:r w:rsidRPr="00777C05">
        <w:rPr>
          <w:rFonts w:asciiTheme="majorBidi" w:hAnsiTheme="majorBidi" w:cstheme="majorBidi"/>
        </w:rPr>
        <w:br/>
        <w:t>أردد ُ صارخا ً يا أنت دعني</w:t>
      </w:r>
      <w:r w:rsidRPr="00777C05">
        <w:rPr>
          <w:rFonts w:asciiTheme="majorBidi" w:hAnsiTheme="majorBidi" w:cstheme="majorBidi"/>
        </w:rPr>
        <w:br/>
        <w:t>أُلملم جعبتي و أدير ظهري</w:t>
      </w:r>
      <w:r w:rsidRPr="00777C05">
        <w:rPr>
          <w:rFonts w:asciiTheme="majorBidi" w:hAnsiTheme="majorBidi" w:cstheme="majorBidi"/>
        </w:rPr>
        <w:br/>
        <w:t>أروح  متمتما  ما عدت  معني</w:t>
      </w:r>
      <w:r w:rsidRPr="00777C05">
        <w:rPr>
          <w:rFonts w:asciiTheme="majorBidi" w:hAnsiTheme="majorBidi" w:cstheme="majorBidi"/>
        </w:rPr>
        <w:br/>
        <w:t>أُغيب عبرتي و يغيب صوتي</w:t>
      </w:r>
      <w:r w:rsidRPr="00777C05">
        <w:rPr>
          <w:rFonts w:asciiTheme="majorBidi" w:hAnsiTheme="majorBidi" w:cstheme="majorBidi"/>
        </w:rPr>
        <w:br/>
        <w:t>و أجري مسرعا  لأغيب عني</w:t>
      </w:r>
      <w:r w:rsidRPr="00777C05">
        <w:rPr>
          <w:rFonts w:asciiTheme="majorBidi" w:hAnsiTheme="majorBidi" w:cstheme="majorBidi"/>
        </w:rPr>
        <w:br/>
        <w:t>و أترك أحرفي دقات قلبي</w:t>
      </w:r>
      <w:r w:rsidRPr="00777C05">
        <w:rPr>
          <w:rFonts w:asciiTheme="majorBidi" w:hAnsiTheme="majorBidi" w:cstheme="majorBidi"/>
        </w:rPr>
        <w:br/>
        <w:t>يراعي غصتي ودواة حزني</w:t>
      </w:r>
      <w:r w:rsidRPr="00777C05">
        <w:rPr>
          <w:rFonts w:asciiTheme="majorBidi" w:hAnsiTheme="majorBidi" w:cstheme="majorBidi"/>
        </w:rPr>
        <w:br/>
        <w:t>أمزق قصتي و أقيل شعري</w:t>
      </w:r>
      <w:r w:rsidRPr="00777C05">
        <w:rPr>
          <w:rFonts w:asciiTheme="majorBidi" w:hAnsiTheme="majorBidi" w:cstheme="majorBidi"/>
        </w:rPr>
        <w:br/>
        <w:t>و أجمع أنجمي قمري و مزني</w:t>
      </w:r>
      <w:r w:rsidRPr="00777C05">
        <w:rPr>
          <w:rFonts w:asciiTheme="majorBidi" w:hAnsiTheme="majorBidi" w:cstheme="majorBidi"/>
        </w:rPr>
        <w:br/>
        <w:t>أشاغلني لعل النار  تخبو</w:t>
      </w:r>
      <w:r w:rsidRPr="00777C05">
        <w:rPr>
          <w:rFonts w:asciiTheme="majorBidi" w:hAnsiTheme="majorBidi" w:cstheme="majorBidi"/>
        </w:rPr>
        <w:br/>
        <w:t>لعلي أخرج الأطياف مني</w:t>
      </w:r>
      <w:r w:rsidRPr="00777C05">
        <w:rPr>
          <w:rFonts w:asciiTheme="majorBidi" w:hAnsiTheme="majorBidi" w:cstheme="majorBidi"/>
        </w:rPr>
        <w:br/>
        <w:t>أشاغلني و يهزمني انشغالي</w:t>
      </w:r>
      <w:r w:rsidRPr="00777C05">
        <w:rPr>
          <w:rFonts w:asciiTheme="majorBidi" w:hAnsiTheme="majorBidi" w:cstheme="majorBidi"/>
        </w:rPr>
        <w:br/>
        <w:t>و أرفع  رايتي و أقر أني:</w:t>
      </w:r>
      <w:r w:rsidRPr="00777C05">
        <w:rPr>
          <w:rFonts w:asciiTheme="majorBidi" w:hAnsiTheme="majorBidi" w:cstheme="majorBidi"/>
        </w:rPr>
        <w:br/>
        <w:t>مضيت مهرولا  أنوي ابتعادا</w:t>
      </w:r>
      <w:r w:rsidRPr="00777C05">
        <w:rPr>
          <w:rFonts w:asciiTheme="majorBidi" w:hAnsiTheme="majorBidi" w:cstheme="majorBidi"/>
        </w:rPr>
        <w:br/>
        <w:t>كأنك ما ابتعدت و لا كأني</w:t>
      </w:r>
      <w:r w:rsidRPr="00777C05">
        <w:rPr>
          <w:rFonts w:asciiTheme="majorBidi" w:hAnsiTheme="majorBidi" w:cstheme="majorBidi"/>
        </w:rPr>
        <w:br/>
        <w:t>أيا وطني أيا كل انشغالي</w:t>
      </w:r>
      <w:r w:rsidRPr="00777C05">
        <w:rPr>
          <w:rFonts w:asciiTheme="majorBidi" w:hAnsiTheme="majorBidi" w:cstheme="majorBidi"/>
        </w:rPr>
        <w:br/>
        <w:t>أعيش مهجرا و تعيش ضمني</w:t>
      </w:r>
    </w:p>
    <w:p w14:paraId="5F671CEC" w14:textId="3D2A30BE" w:rsidR="00411117" w:rsidRPr="00777C05" w:rsidRDefault="00000000" w:rsidP="00777C05">
      <w:pPr>
        <w:jc w:val="center"/>
        <w:rPr>
          <w:rFonts w:asciiTheme="majorBidi" w:hAnsiTheme="majorBidi" w:cstheme="majorBidi"/>
        </w:rPr>
      </w:pPr>
      <w:r w:rsidRPr="00777C05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777C05">
        <w:rPr>
          <w:rFonts w:asciiTheme="majorBidi" w:hAnsiTheme="majorBidi" w:cstheme="majorBidi"/>
          <w:lang w:val="fr-FR"/>
        </w:rPr>
        <w:br/>
      </w:r>
      <w:r w:rsidRPr="00777C05">
        <w:rPr>
          <w:rFonts w:asciiTheme="majorBidi" w:hAnsiTheme="majorBidi" w:cstheme="majorBidi"/>
          <w:lang w:val="fr-FR"/>
        </w:rPr>
        <w:br/>
        <w:t>Type : Chant poétique</w:t>
      </w:r>
      <w:r w:rsidRPr="00777C05">
        <w:rPr>
          <w:rFonts w:asciiTheme="majorBidi" w:hAnsiTheme="majorBidi" w:cstheme="majorBidi"/>
          <w:lang w:val="fr-FR"/>
        </w:rPr>
        <w:br/>
        <w:t>Genre : Introspectif, nostalgique</w:t>
      </w:r>
      <w:r w:rsidRPr="00777C05">
        <w:rPr>
          <w:rFonts w:asciiTheme="majorBidi" w:hAnsiTheme="majorBidi" w:cstheme="majorBidi"/>
          <w:lang w:val="fr-FR"/>
        </w:rPr>
        <w:br/>
        <w:t>Date : 2013</w:t>
      </w:r>
      <w:r w:rsidRPr="00777C05">
        <w:rPr>
          <w:rFonts w:asciiTheme="majorBidi" w:hAnsiTheme="majorBidi" w:cstheme="majorBidi"/>
          <w:lang w:val="fr-FR"/>
        </w:rPr>
        <w:br/>
        <w:t>Lieu : Syrie (ou diaspora)</w:t>
      </w:r>
      <w:r w:rsidRPr="00777C05">
        <w:rPr>
          <w:rFonts w:asciiTheme="majorBidi" w:hAnsiTheme="majorBidi" w:cstheme="majorBidi"/>
          <w:lang w:val="fr-FR"/>
        </w:rPr>
        <w:br/>
        <w:t>Interprète : Anonyme</w:t>
      </w:r>
      <w:r w:rsidRPr="00777C05">
        <w:rPr>
          <w:rFonts w:asciiTheme="majorBidi" w:hAnsiTheme="majorBidi" w:cstheme="majorBidi"/>
          <w:lang w:val="fr-FR"/>
        </w:rPr>
        <w:br/>
        <w:t>Thématique : Exil, mémoire, douleur intérieure</w:t>
      </w:r>
      <w:r w:rsidRPr="00777C05">
        <w:rPr>
          <w:rFonts w:asciiTheme="majorBidi" w:hAnsiTheme="majorBidi" w:cstheme="majorBidi"/>
          <w:lang w:val="fr-FR"/>
        </w:rPr>
        <w:br/>
        <w:t>Mots-clés : exil, nostalgie, souffrance, Syrie, identité</w:t>
      </w:r>
      <w:r w:rsidRPr="00777C05">
        <w:rPr>
          <w:rFonts w:asciiTheme="majorBidi" w:hAnsiTheme="majorBidi" w:cstheme="majorBidi"/>
          <w:lang w:val="fr-FR"/>
        </w:rPr>
        <w:br/>
        <w:t>Contexte : Ce poème chanté exprime la douleur intime de l’exil syrien. Il évoque la lutte intérieure pour oublier, l’échec de l’oubli, et le retour inévitable à l’amour du pays, devenu partie de soi-même.</w:t>
      </w:r>
      <w:r w:rsidRPr="00777C05">
        <w:rPr>
          <w:rFonts w:asciiTheme="majorBidi" w:hAnsiTheme="majorBidi" w:cstheme="majorBidi"/>
          <w:lang w:val="fr-FR"/>
        </w:rPr>
        <w:br/>
      </w:r>
      <w:r w:rsidRPr="00777C05">
        <w:rPr>
          <w:rFonts w:asciiTheme="majorBidi" w:hAnsiTheme="majorBidi" w:cstheme="majorBidi"/>
        </w:rPr>
        <w:t xml:space="preserve">Source : </w:t>
      </w:r>
      <w:hyperlink r:id="rId6" w:history="1">
        <w:r w:rsidRPr="00777C05">
          <w:rPr>
            <w:rStyle w:val="Lienhypertexte"/>
            <w:rFonts w:asciiTheme="majorBidi" w:hAnsiTheme="majorBidi" w:cstheme="majorBidi"/>
          </w:rPr>
          <w:t>https://syrianmemory.org/archive/songs/61372ab2ab4f980001347ab5</w:t>
        </w:r>
      </w:hyperlink>
    </w:p>
    <w:sectPr w:rsidR="00411117" w:rsidRPr="00777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737707">
    <w:abstractNumId w:val="8"/>
  </w:num>
  <w:num w:numId="2" w16cid:durableId="1972710862">
    <w:abstractNumId w:val="6"/>
  </w:num>
  <w:num w:numId="3" w16cid:durableId="1978683197">
    <w:abstractNumId w:val="5"/>
  </w:num>
  <w:num w:numId="4" w16cid:durableId="1423792759">
    <w:abstractNumId w:val="4"/>
  </w:num>
  <w:num w:numId="5" w16cid:durableId="1817868071">
    <w:abstractNumId w:val="7"/>
  </w:num>
  <w:num w:numId="6" w16cid:durableId="790855350">
    <w:abstractNumId w:val="3"/>
  </w:num>
  <w:num w:numId="7" w16cid:durableId="442306492">
    <w:abstractNumId w:val="2"/>
  </w:num>
  <w:num w:numId="8" w16cid:durableId="111747619">
    <w:abstractNumId w:val="1"/>
  </w:num>
  <w:num w:numId="9" w16cid:durableId="121296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1117"/>
    <w:rsid w:val="00777C05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07FBD1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777C0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7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72ab2ab4f980001347a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2025-06-04T20:36:00Z</dcterms:created>
  <dcterms:modified xsi:type="dcterms:W3CDTF">2025-06-04T20:36:00Z</dcterms:modified>
  <cp:category/>
</cp:coreProperties>
</file>