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8888" w14:textId="77777777" w:rsidR="00DD3CE0" w:rsidRPr="00104373" w:rsidRDefault="00000000">
      <w:pPr>
        <w:jc w:val="center"/>
        <w:rPr>
          <w:rFonts w:asciiTheme="majorBidi" w:hAnsiTheme="majorBidi" w:cstheme="majorBidi"/>
        </w:rPr>
      </w:pPr>
      <w:r w:rsidRPr="00104373">
        <w:rPr>
          <w:rFonts w:asciiTheme="majorBidi" w:hAnsiTheme="majorBidi" w:cstheme="majorBidi"/>
          <w:color w:val="006400"/>
          <w:sz w:val="32"/>
        </w:rPr>
        <w:t>مابدنا الخمسين</w:t>
      </w:r>
    </w:p>
    <w:p w14:paraId="53239528" w14:textId="77777777" w:rsidR="00DD3CE0" w:rsidRPr="00104373" w:rsidRDefault="00000000">
      <w:pPr>
        <w:jc w:val="center"/>
        <w:rPr>
          <w:rFonts w:asciiTheme="majorBidi" w:hAnsiTheme="majorBidi" w:cstheme="majorBidi"/>
        </w:rPr>
      </w:pPr>
      <w:r w:rsidRPr="00104373">
        <w:rPr>
          <w:rFonts w:asciiTheme="majorBidi" w:hAnsiTheme="majorBidi" w:cstheme="majorBidi"/>
          <w:sz w:val="24"/>
        </w:rPr>
        <w:t>Mā biddnā al-khamsīn</w:t>
      </w:r>
    </w:p>
    <w:p w14:paraId="171E11E0" w14:textId="77777777" w:rsidR="00DD3CE0" w:rsidRPr="00104373" w:rsidRDefault="00000000" w:rsidP="00104373">
      <w:pPr>
        <w:jc w:val="right"/>
        <w:rPr>
          <w:rFonts w:asciiTheme="majorBidi" w:hAnsiTheme="majorBidi" w:cstheme="majorBidi"/>
        </w:rPr>
      </w:pPr>
      <w:r w:rsidRPr="00104373">
        <w:rPr>
          <w:rFonts w:asciiTheme="majorBidi" w:hAnsiTheme="majorBidi" w:cstheme="majorBidi"/>
        </w:rPr>
        <w:t>و عدتونا بخمسين</w:t>
      </w:r>
      <w:r w:rsidRPr="00104373">
        <w:rPr>
          <w:rFonts w:asciiTheme="majorBidi" w:hAnsiTheme="majorBidi" w:cstheme="majorBidi"/>
        </w:rPr>
        <w:br/>
        <w:t>وين حصتنا وين</w:t>
      </w:r>
      <w:r w:rsidRPr="00104373">
        <w:rPr>
          <w:rFonts w:asciiTheme="majorBidi" w:hAnsiTheme="majorBidi" w:cstheme="majorBidi"/>
        </w:rPr>
        <w:br/>
        <w:t>بطلنا نتظاهر</w:t>
      </w:r>
      <w:r w:rsidRPr="00104373">
        <w:rPr>
          <w:rFonts w:asciiTheme="majorBidi" w:hAnsiTheme="majorBidi" w:cstheme="majorBidi"/>
        </w:rPr>
        <w:br/>
        <w:t>و نتظاهر عمين</w:t>
      </w:r>
      <w:r w:rsidRPr="00104373">
        <w:rPr>
          <w:rFonts w:asciiTheme="majorBidi" w:hAnsiTheme="majorBidi" w:cstheme="majorBidi"/>
        </w:rPr>
        <w:br/>
        <w:t>قائد فذ وعضموا مر</w:t>
      </w:r>
      <w:r w:rsidRPr="00104373">
        <w:rPr>
          <w:rFonts w:asciiTheme="majorBidi" w:hAnsiTheme="majorBidi" w:cstheme="majorBidi"/>
        </w:rPr>
        <w:br/>
        <w:t>يحكمنا عطول العمر</w:t>
      </w:r>
      <w:r w:rsidRPr="00104373">
        <w:rPr>
          <w:rFonts w:asciiTheme="majorBidi" w:hAnsiTheme="majorBidi" w:cstheme="majorBidi"/>
        </w:rPr>
        <w:br/>
        <w:t>متحكم بتنعشر شبر</w:t>
      </w:r>
      <w:r w:rsidRPr="00104373">
        <w:rPr>
          <w:rFonts w:asciiTheme="majorBidi" w:hAnsiTheme="majorBidi" w:cstheme="majorBidi"/>
        </w:rPr>
        <w:br/>
        <w:t>و الباقي لبوتين</w:t>
      </w:r>
      <w:r w:rsidRPr="00104373">
        <w:rPr>
          <w:rFonts w:asciiTheme="majorBidi" w:hAnsiTheme="majorBidi" w:cstheme="majorBidi"/>
        </w:rPr>
        <w:br/>
        <w:t>و عدتونا بخمسين</w:t>
      </w:r>
      <w:r w:rsidRPr="00104373">
        <w:rPr>
          <w:rFonts w:asciiTheme="majorBidi" w:hAnsiTheme="majorBidi" w:cstheme="majorBidi"/>
        </w:rPr>
        <w:br/>
        <w:t>وين حصتنا وين</w:t>
      </w:r>
      <w:r w:rsidRPr="00104373">
        <w:rPr>
          <w:rFonts w:asciiTheme="majorBidi" w:hAnsiTheme="majorBidi" w:cstheme="majorBidi"/>
        </w:rPr>
        <w:br/>
        <w:t>بطلنا نتظاهر</w:t>
      </w:r>
      <w:r w:rsidRPr="00104373">
        <w:rPr>
          <w:rFonts w:asciiTheme="majorBidi" w:hAnsiTheme="majorBidi" w:cstheme="majorBidi"/>
        </w:rPr>
        <w:br/>
        <w:t>و نتظاهر عمين</w:t>
      </w:r>
      <w:r w:rsidRPr="00104373">
        <w:rPr>
          <w:rFonts w:asciiTheme="majorBidi" w:hAnsiTheme="majorBidi" w:cstheme="majorBidi"/>
        </w:rPr>
        <w:br/>
        <w:t>قائد جدا جنتل مان</w:t>
      </w:r>
      <w:r w:rsidRPr="00104373">
        <w:rPr>
          <w:rFonts w:asciiTheme="majorBidi" w:hAnsiTheme="majorBidi" w:cstheme="majorBidi"/>
        </w:rPr>
        <w:br/>
        <w:t>و عيونوا خضر الضرسان</w:t>
      </w:r>
      <w:r w:rsidRPr="00104373">
        <w:rPr>
          <w:rFonts w:asciiTheme="majorBidi" w:hAnsiTheme="majorBidi" w:cstheme="majorBidi"/>
        </w:rPr>
        <w:br/>
        <w:t>جدا حبوه الإيران</w:t>
      </w:r>
      <w:r w:rsidRPr="00104373">
        <w:rPr>
          <w:rFonts w:asciiTheme="majorBidi" w:hAnsiTheme="majorBidi" w:cstheme="majorBidi"/>
        </w:rPr>
        <w:br/>
        <w:t>وجدا مبسوطين</w:t>
      </w:r>
      <w:r w:rsidRPr="00104373">
        <w:rPr>
          <w:rFonts w:asciiTheme="majorBidi" w:hAnsiTheme="majorBidi" w:cstheme="majorBidi"/>
        </w:rPr>
        <w:br/>
        <w:t>و عدتونا بخمسين</w:t>
      </w:r>
      <w:r w:rsidRPr="00104373">
        <w:rPr>
          <w:rFonts w:asciiTheme="majorBidi" w:hAnsiTheme="majorBidi" w:cstheme="majorBidi"/>
        </w:rPr>
        <w:br/>
        <w:t>وين حصتنا وين</w:t>
      </w:r>
      <w:r w:rsidRPr="00104373">
        <w:rPr>
          <w:rFonts w:asciiTheme="majorBidi" w:hAnsiTheme="majorBidi" w:cstheme="majorBidi"/>
        </w:rPr>
        <w:br/>
        <w:t>بطلنا نتظاهر</w:t>
      </w:r>
      <w:r w:rsidRPr="00104373">
        <w:rPr>
          <w:rFonts w:asciiTheme="majorBidi" w:hAnsiTheme="majorBidi" w:cstheme="majorBidi"/>
        </w:rPr>
        <w:br/>
        <w:t>و نتظاهر عمين</w:t>
      </w:r>
      <w:r w:rsidRPr="00104373">
        <w:rPr>
          <w:rFonts w:asciiTheme="majorBidi" w:hAnsiTheme="majorBidi" w:cstheme="majorBidi"/>
        </w:rPr>
        <w:br/>
        <w:t>هي قائدنا كتير كبير</w:t>
      </w:r>
      <w:r w:rsidRPr="00104373">
        <w:rPr>
          <w:rFonts w:asciiTheme="majorBidi" w:hAnsiTheme="majorBidi" w:cstheme="majorBidi"/>
        </w:rPr>
        <w:br/>
        <w:t>ملهم بفن التعبير</w:t>
      </w:r>
      <w:r w:rsidRPr="00104373">
        <w:rPr>
          <w:rFonts w:asciiTheme="majorBidi" w:hAnsiTheme="majorBidi" w:cstheme="majorBidi"/>
        </w:rPr>
        <w:br/>
        <w:t>مابدنا نبلش تزفير</w:t>
      </w:r>
      <w:r w:rsidRPr="00104373">
        <w:rPr>
          <w:rFonts w:asciiTheme="majorBidi" w:hAnsiTheme="majorBidi" w:cstheme="majorBidi"/>
        </w:rPr>
        <w:br/>
        <w:t>جلس حرف السين</w:t>
      </w:r>
      <w:r w:rsidRPr="00104373">
        <w:rPr>
          <w:rFonts w:asciiTheme="majorBidi" w:hAnsiTheme="majorBidi" w:cstheme="majorBidi"/>
        </w:rPr>
        <w:br/>
        <w:t>و عدتونا بخمسين</w:t>
      </w:r>
      <w:r w:rsidRPr="00104373">
        <w:rPr>
          <w:rFonts w:asciiTheme="majorBidi" w:hAnsiTheme="majorBidi" w:cstheme="majorBidi"/>
        </w:rPr>
        <w:br/>
        <w:t>وين حصتنا وين</w:t>
      </w:r>
      <w:r w:rsidRPr="00104373">
        <w:rPr>
          <w:rFonts w:asciiTheme="majorBidi" w:hAnsiTheme="majorBidi" w:cstheme="majorBidi"/>
        </w:rPr>
        <w:br/>
        <w:t>بطلنا نتظاهر</w:t>
      </w:r>
      <w:r w:rsidRPr="00104373">
        <w:rPr>
          <w:rFonts w:asciiTheme="majorBidi" w:hAnsiTheme="majorBidi" w:cstheme="majorBidi"/>
        </w:rPr>
        <w:br/>
        <w:t>و نتظاهر عمين</w:t>
      </w:r>
      <w:r w:rsidRPr="00104373">
        <w:rPr>
          <w:rFonts w:asciiTheme="majorBidi" w:hAnsiTheme="majorBidi" w:cstheme="majorBidi"/>
        </w:rPr>
        <w:br/>
        <w:t>بسجونوا ما حد يموت</w:t>
      </w:r>
      <w:r w:rsidRPr="00104373">
        <w:rPr>
          <w:rFonts w:asciiTheme="majorBidi" w:hAnsiTheme="majorBidi" w:cstheme="majorBidi"/>
        </w:rPr>
        <w:br/>
        <w:t>طبعا أقنعنا العكروت</w:t>
      </w:r>
      <w:r w:rsidRPr="00104373">
        <w:rPr>
          <w:rFonts w:asciiTheme="majorBidi" w:hAnsiTheme="majorBidi" w:cstheme="majorBidi"/>
        </w:rPr>
        <w:br/>
        <w:t>سجانينوا كتير كيوت</w:t>
      </w:r>
      <w:r w:rsidRPr="00104373">
        <w:rPr>
          <w:rFonts w:asciiTheme="majorBidi" w:hAnsiTheme="majorBidi" w:cstheme="majorBidi"/>
        </w:rPr>
        <w:br/>
        <w:t>و جدا حبابين</w:t>
      </w:r>
      <w:r w:rsidRPr="00104373">
        <w:rPr>
          <w:rFonts w:asciiTheme="majorBidi" w:hAnsiTheme="majorBidi" w:cstheme="majorBidi"/>
        </w:rPr>
        <w:br/>
        <w:t>يمكن تسع سنين</w:t>
      </w:r>
      <w:r w:rsidRPr="00104373">
        <w:rPr>
          <w:rFonts w:asciiTheme="majorBidi" w:hAnsiTheme="majorBidi" w:cstheme="majorBidi"/>
        </w:rPr>
        <w:br/>
        <w:t>فوق التسع سنين</w:t>
      </w:r>
      <w:r w:rsidRPr="00104373">
        <w:rPr>
          <w:rFonts w:asciiTheme="majorBidi" w:hAnsiTheme="majorBidi" w:cstheme="majorBidi"/>
        </w:rPr>
        <w:br/>
        <w:t>رح نبقى نتظاهر</w:t>
      </w:r>
      <w:r w:rsidRPr="00104373">
        <w:rPr>
          <w:rFonts w:asciiTheme="majorBidi" w:hAnsiTheme="majorBidi" w:cstheme="majorBidi"/>
        </w:rPr>
        <w:br/>
        <w:t>و مابدنا الخمسين</w:t>
      </w:r>
    </w:p>
    <w:p w14:paraId="0D8072F8" w14:textId="77777777" w:rsidR="00104373" w:rsidRDefault="00104373">
      <w:pPr>
        <w:rPr>
          <w:rFonts w:asciiTheme="majorBidi" w:hAnsiTheme="majorBidi" w:cstheme="majorBidi"/>
          <w:rtl/>
          <w:lang w:val="fr-FR"/>
        </w:rPr>
      </w:pPr>
    </w:p>
    <w:p w14:paraId="5ED5206D" w14:textId="77777777" w:rsidR="00104373" w:rsidRDefault="00104373">
      <w:pPr>
        <w:rPr>
          <w:rFonts w:asciiTheme="majorBidi" w:hAnsiTheme="majorBidi" w:cstheme="majorBidi"/>
          <w:rtl/>
          <w:lang w:val="fr-FR"/>
        </w:rPr>
      </w:pPr>
    </w:p>
    <w:p w14:paraId="77A078E4" w14:textId="09581E7B" w:rsidR="00DD3CE0" w:rsidRPr="00104373" w:rsidRDefault="00000000" w:rsidP="00104373">
      <w:pPr>
        <w:jc w:val="center"/>
        <w:rPr>
          <w:rFonts w:asciiTheme="majorBidi" w:hAnsiTheme="majorBidi" w:cstheme="majorBidi"/>
        </w:rPr>
      </w:pPr>
      <w:r w:rsidRPr="00104373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104373">
        <w:rPr>
          <w:rFonts w:asciiTheme="majorBidi" w:hAnsiTheme="majorBidi" w:cstheme="majorBidi"/>
          <w:lang w:val="fr-FR"/>
        </w:rPr>
        <w:br/>
      </w:r>
      <w:r w:rsidRPr="00104373">
        <w:rPr>
          <w:rFonts w:asciiTheme="majorBidi" w:hAnsiTheme="majorBidi" w:cstheme="majorBidi"/>
          <w:lang w:val="fr-FR"/>
        </w:rPr>
        <w:br/>
        <w:t>Type : Chant satirique</w:t>
      </w:r>
      <w:r w:rsidRPr="00104373">
        <w:rPr>
          <w:rFonts w:asciiTheme="majorBidi" w:hAnsiTheme="majorBidi" w:cstheme="majorBidi"/>
          <w:lang w:val="fr-FR"/>
        </w:rPr>
        <w:br/>
        <w:t>Genre : Politique, humoristique</w:t>
      </w:r>
      <w:r w:rsidRPr="00104373">
        <w:rPr>
          <w:rFonts w:asciiTheme="majorBidi" w:hAnsiTheme="majorBidi" w:cstheme="majorBidi"/>
          <w:lang w:val="fr-FR"/>
        </w:rPr>
        <w:br/>
        <w:t>Date : 2021</w:t>
      </w:r>
      <w:r w:rsidRPr="00104373">
        <w:rPr>
          <w:rFonts w:asciiTheme="majorBidi" w:hAnsiTheme="majorBidi" w:cstheme="majorBidi"/>
          <w:lang w:val="fr-FR"/>
        </w:rPr>
        <w:br/>
        <w:t>Lieu : Syrie</w:t>
      </w:r>
      <w:r w:rsidRPr="00104373">
        <w:rPr>
          <w:rFonts w:asciiTheme="majorBidi" w:hAnsiTheme="majorBidi" w:cstheme="majorBidi"/>
          <w:lang w:val="fr-FR"/>
        </w:rPr>
        <w:br/>
        <w:t>Interprète : Anonyme</w:t>
      </w:r>
      <w:r w:rsidRPr="00104373">
        <w:rPr>
          <w:rFonts w:asciiTheme="majorBidi" w:hAnsiTheme="majorBidi" w:cstheme="majorBidi"/>
          <w:lang w:val="fr-FR"/>
        </w:rPr>
        <w:br/>
        <w:t>Thématique : Moquerie du régime, critique des promesses non tenues</w:t>
      </w:r>
      <w:r w:rsidRPr="00104373">
        <w:rPr>
          <w:rFonts w:asciiTheme="majorBidi" w:hAnsiTheme="majorBidi" w:cstheme="majorBidi"/>
          <w:lang w:val="fr-FR"/>
        </w:rPr>
        <w:br/>
        <w:t>Mots-clés : élections, prison, satire, dictature, répression</w:t>
      </w:r>
      <w:r w:rsidRPr="00104373">
        <w:rPr>
          <w:rFonts w:asciiTheme="majorBidi" w:hAnsiTheme="majorBidi" w:cstheme="majorBidi"/>
          <w:lang w:val="fr-FR"/>
        </w:rPr>
        <w:br/>
        <w:t>Contexte : Ce chant ironique tourne en dérision les promesses du régime syrien concernant les réformes et la liberté. En répétant le motif de “</w:t>
      </w:r>
      <w:proofErr w:type="spellStart"/>
      <w:r w:rsidRPr="00104373">
        <w:rPr>
          <w:rFonts w:asciiTheme="majorBidi" w:hAnsiTheme="majorBidi" w:cstheme="majorBidi"/>
        </w:rPr>
        <w:t>الخمسين</w:t>
      </w:r>
      <w:proofErr w:type="spellEnd"/>
      <w:r w:rsidRPr="00104373">
        <w:rPr>
          <w:rFonts w:asciiTheme="majorBidi" w:hAnsiTheme="majorBidi" w:cstheme="majorBidi"/>
          <w:lang w:val="fr-FR"/>
        </w:rPr>
        <w:t>” (cinquante), il souligne l’absurdité des discours officiels face à la réalité de la répression.</w:t>
      </w:r>
      <w:r w:rsidRPr="00104373">
        <w:rPr>
          <w:rFonts w:asciiTheme="majorBidi" w:hAnsiTheme="majorBidi" w:cstheme="majorBidi"/>
          <w:lang w:val="fr-FR"/>
        </w:rPr>
        <w:br/>
      </w:r>
      <w:r w:rsidRPr="00104373">
        <w:rPr>
          <w:rFonts w:asciiTheme="majorBidi" w:hAnsiTheme="majorBidi" w:cstheme="majorBidi"/>
        </w:rPr>
        <w:t xml:space="preserve">Source : </w:t>
      </w:r>
      <w:hyperlink r:id="rId6" w:history="1">
        <w:r w:rsidRPr="00104373">
          <w:rPr>
            <w:rStyle w:val="Lienhypertexte"/>
            <w:rFonts w:asciiTheme="majorBidi" w:hAnsiTheme="majorBidi" w:cstheme="majorBidi"/>
          </w:rPr>
          <w:t>https://syrianmemory.org/archive/songs/61372f7d8ce5290001dff822</w:t>
        </w:r>
      </w:hyperlink>
    </w:p>
    <w:sectPr w:rsidR="00DD3CE0" w:rsidRPr="00104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686028">
    <w:abstractNumId w:val="8"/>
  </w:num>
  <w:num w:numId="2" w16cid:durableId="428283166">
    <w:abstractNumId w:val="6"/>
  </w:num>
  <w:num w:numId="3" w16cid:durableId="2109961320">
    <w:abstractNumId w:val="5"/>
  </w:num>
  <w:num w:numId="4" w16cid:durableId="2133942567">
    <w:abstractNumId w:val="4"/>
  </w:num>
  <w:num w:numId="5" w16cid:durableId="793064640">
    <w:abstractNumId w:val="7"/>
  </w:num>
  <w:num w:numId="6" w16cid:durableId="1138305506">
    <w:abstractNumId w:val="3"/>
  </w:num>
  <w:num w:numId="7" w16cid:durableId="969475836">
    <w:abstractNumId w:val="2"/>
  </w:num>
  <w:num w:numId="8" w16cid:durableId="929043834">
    <w:abstractNumId w:val="1"/>
  </w:num>
  <w:num w:numId="9" w16cid:durableId="39200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373"/>
    <w:rsid w:val="0015074B"/>
    <w:rsid w:val="0029639D"/>
    <w:rsid w:val="00326F90"/>
    <w:rsid w:val="00A6029E"/>
    <w:rsid w:val="00AA1D8D"/>
    <w:rsid w:val="00B47730"/>
    <w:rsid w:val="00CB0664"/>
    <w:rsid w:val="00DD3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F0C5C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10437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4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2f7d8ce5290001dff8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2025-06-04T20:33:00Z</dcterms:created>
  <dcterms:modified xsi:type="dcterms:W3CDTF">2025-06-04T20:33:00Z</dcterms:modified>
  <cp:category/>
</cp:coreProperties>
</file>