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0C88" w14:textId="77777777" w:rsidR="00E94B0E" w:rsidRPr="006F2488" w:rsidRDefault="00000000">
      <w:pPr>
        <w:jc w:val="center"/>
        <w:rPr>
          <w:rFonts w:asciiTheme="majorBidi" w:hAnsiTheme="majorBidi" w:cstheme="majorBidi"/>
        </w:rPr>
      </w:pPr>
      <w:r w:rsidRPr="006F2488">
        <w:rPr>
          <w:rFonts w:asciiTheme="majorBidi" w:hAnsiTheme="majorBidi" w:cstheme="majorBidi"/>
          <w:color w:val="006400"/>
          <w:sz w:val="32"/>
        </w:rPr>
        <w:t>نبض</w:t>
      </w:r>
    </w:p>
    <w:p w14:paraId="671B9106" w14:textId="77777777" w:rsidR="00E94B0E" w:rsidRPr="006F2488" w:rsidRDefault="00000000">
      <w:pPr>
        <w:jc w:val="center"/>
        <w:rPr>
          <w:rFonts w:asciiTheme="majorBidi" w:hAnsiTheme="majorBidi" w:cstheme="majorBidi"/>
        </w:rPr>
      </w:pPr>
      <w:r w:rsidRPr="006F2488">
        <w:rPr>
          <w:rFonts w:asciiTheme="majorBidi" w:hAnsiTheme="majorBidi" w:cstheme="majorBidi"/>
          <w:sz w:val="24"/>
        </w:rPr>
        <w:t>Nabaḍ</w:t>
      </w:r>
    </w:p>
    <w:p w14:paraId="2797884B" w14:textId="77777777" w:rsidR="00E94B0E" w:rsidRPr="006F2488" w:rsidRDefault="00000000" w:rsidP="006F2488">
      <w:pPr>
        <w:jc w:val="right"/>
        <w:rPr>
          <w:rFonts w:asciiTheme="majorBidi" w:hAnsiTheme="majorBidi" w:cstheme="majorBidi"/>
        </w:rPr>
      </w:pPr>
      <w:r w:rsidRPr="006F2488">
        <w:rPr>
          <w:rFonts w:asciiTheme="majorBidi" w:hAnsiTheme="majorBidi" w:cstheme="majorBidi"/>
        </w:rPr>
        <w:t>عم بيقولوا تحت الارض</w:t>
      </w:r>
      <w:r w:rsidRPr="006F2488">
        <w:rPr>
          <w:rFonts w:asciiTheme="majorBidi" w:hAnsiTheme="majorBidi" w:cstheme="majorBidi"/>
        </w:rPr>
        <w:br/>
        <w:t>في اطفال و عندن نبض</w:t>
      </w:r>
      <w:r w:rsidRPr="006F2488">
        <w:rPr>
          <w:rFonts w:asciiTheme="majorBidi" w:hAnsiTheme="majorBidi" w:cstheme="majorBidi"/>
        </w:rPr>
        <w:br/>
        <w:t>يا رب الكون تنجيهم</w:t>
      </w:r>
      <w:r w:rsidRPr="006F2488">
        <w:rPr>
          <w:rFonts w:asciiTheme="majorBidi" w:hAnsiTheme="majorBidi" w:cstheme="majorBidi"/>
        </w:rPr>
        <w:br/>
        <w:t>و ترفعهم من تحت النقض</w:t>
      </w:r>
      <w:r w:rsidRPr="006F2488">
        <w:rPr>
          <w:rFonts w:asciiTheme="majorBidi" w:hAnsiTheme="majorBidi" w:cstheme="majorBidi"/>
        </w:rPr>
        <w:br/>
        <w:t>قالوا في نبض ببيروت</w:t>
      </w:r>
      <w:r w:rsidRPr="006F2488">
        <w:rPr>
          <w:rFonts w:asciiTheme="majorBidi" w:hAnsiTheme="majorBidi" w:cstheme="majorBidi"/>
        </w:rPr>
        <w:br/>
        <w:t>و في صوت بقلبي مكبوت</w:t>
      </w:r>
      <w:r w:rsidRPr="006F2488">
        <w:rPr>
          <w:rFonts w:asciiTheme="majorBidi" w:hAnsiTheme="majorBidi" w:cstheme="majorBidi"/>
        </w:rPr>
        <w:br/>
        <w:t>ليش السوري لما يموت</w:t>
      </w:r>
      <w:r w:rsidRPr="006F2488">
        <w:rPr>
          <w:rFonts w:asciiTheme="majorBidi" w:hAnsiTheme="majorBidi" w:cstheme="majorBidi"/>
        </w:rPr>
        <w:br/>
        <w:t>ما بتقملوا كل الارض</w:t>
      </w:r>
      <w:r w:rsidRPr="006F2488">
        <w:rPr>
          <w:rFonts w:asciiTheme="majorBidi" w:hAnsiTheme="majorBidi" w:cstheme="majorBidi"/>
        </w:rPr>
        <w:br/>
        <w:t>هيك الدنيا عجوة و موز</w:t>
      </w:r>
      <w:r w:rsidRPr="006F2488">
        <w:rPr>
          <w:rFonts w:asciiTheme="majorBidi" w:hAnsiTheme="majorBidi" w:cstheme="majorBidi"/>
        </w:rPr>
        <w:br/>
        <w:t>و ميزانن جدا مهزوز</w:t>
      </w:r>
      <w:r w:rsidRPr="006F2488">
        <w:rPr>
          <w:rFonts w:asciiTheme="majorBidi" w:hAnsiTheme="majorBidi" w:cstheme="majorBidi"/>
        </w:rPr>
        <w:br/>
        <w:t>زورونا و عفوا فيروز</w:t>
      </w:r>
      <w:r w:rsidRPr="006F2488">
        <w:rPr>
          <w:rFonts w:asciiTheme="majorBidi" w:hAnsiTheme="majorBidi" w:cstheme="majorBidi"/>
        </w:rPr>
        <w:br/>
        <w:t>فضح الظالم أصبح فرض</w:t>
      </w:r>
      <w:r w:rsidRPr="006F2488">
        <w:rPr>
          <w:rFonts w:asciiTheme="majorBidi" w:hAnsiTheme="majorBidi" w:cstheme="majorBidi"/>
        </w:rPr>
        <w:br/>
        <w:t>قالوا الحست فيهم كلبة</w:t>
      </w:r>
      <w:r w:rsidRPr="006F2488">
        <w:rPr>
          <w:rFonts w:asciiTheme="majorBidi" w:hAnsiTheme="majorBidi" w:cstheme="majorBidi"/>
        </w:rPr>
        <w:br/>
        <w:t>هالخبرية حلوة و صعبة</w:t>
      </w:r>
      <w:r w:rsidRPr="006F2488">
        <w:rPr>
          <w:rFonts w:asciiTheme="majorBidi" w:hAnsiTheme="majorBidi" w:cstheme="majorBidi"/>
        </w:rPr>
        <w:br/>
        <w:t>و أسياد العالم نسيونا</w:t>
      </w:r>
      <w:r w:rsidRPr="006F2488">
        <w:rPr>
          <w:rFonts w:asciiTheme="majorBidi" w:hAnsiTheme="majorBidi" w:cstheme="majorBidi"/>
        </w:rPr>
        <w:br/>
        <w:t>رح نستعمل حق الرفض</w:t>
      </w:r>
      <w:r w:rsidRPr="006F2488">
        <w:rPr>
          <w:rFonts w:asciiTheme="majorBidi" w:hAnsiTheme="majorBidi" w:cstheme="majorBidi"/>
        </w:rPr>
        <w:br/>
        <w:t>يا السوري العشت الخذلان</w:t>
      </w:r>
      <w:r w:rsidRPr="006F2488">
        <w:rPr>
          <w:rFonts w:asciiTheme="majorBidi" w:hAnsiTheme="majorBidi" w:cstheme="majorBidi"/>
        </w:rPr>
        <w:br/>
        <w:t>و الموت بكل الألوان</w:t>
      </w:r>
      <w:r w:rsidRPr="006F2488">
        <w:rPr>
          <w:rFonts w:asciiTheme="majorBidi" w:hAnsiTheme="majorBidi" w:cstheme="majorBidi"/>
        </w:rPr>
        <w:br/>
        <w:t>رح تبقى شهم و إنسان</w:t>
      </w:r>
      <w:r w:rsidRPr="006F2488">
        <w:rPr>
          <w:rFonts w:asciiTheme="majorBidi" w:hAnsiTheme="majorBidi" w:cstheme="majorBidi"/>
        </w:rPr>
        <w:br/>
        <w:t>مهما الدنيا عليك تعض</w:t>
      </w:r>
    </w:p>
    <w:p w14:paraId="5C384F4F" w14:textId="77777777" w:rsidR="006F2488" w:rsidRDefault="006F2488" w:rsidP="006F2488">
      <w:pPr>
        <w:jc w:val="center"/>
        <w:rPr>
          <w:rFonts w:asciiTheme="majorBidi" w:hAnsiTheme="majorBidi" w:cstheme="majorBidi"/>
          <w:color w:val="4F6228" w:themeColor="accent3" w:themeShade="80"/>
          <w:rtl/>
          <w:lang w:val="fr-FR"/>
        </w:rPr>
      </w:pPr>
    </w:p>
    <w:p w14:paraId="7B547B69" w14:textId="57B3297C" w:rsidR="00E94B0E" w:rsidRPr="006F2488" w:rsidRDefault="00000000" w:rsidP="006F2488">
      <w:pPr>
        <w:jc w:val="center"/>
        <w:rPr>
          <w:rFonts w:asciiTheme="majorBidi" w:hAnsiTheme="majorBidi" w:cstheme="majorBidi"/>
        </w:rPr>
      </w:pPr>
      <w:r w:rsidRPr="006F2488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6F2488">
        <w:rPr>
          <w:rFonts w:asciiTheme="majorBidi" w:hAnsiTheme="majorBidi" w:cstheme="majorBidi"/>
          <w:lang w:val="fr-FR"/>
        </w:rPr>
        <w:br/>
      </w:r>
      <w:r w:rsidRPr="006F2488">
        <w:rPr>
          <w:rFonts w:asciiTheme="majorBidi" w:hAnsiTheme="majorBidi" w:cstheme="majorBidi"/>
          <w:lang w:val="fr-FR"/>
        </w:rPr>
        <w:br/>
        <w:t>Type : Chant d'indignation</w:t>
      </w:r>
      <w:r w:rsidRPr="006F2488">
        <w:rPr>
          <w:rFonts w:asciiTheme="majorBidi" w:hAnsiTheme="majorBidi" w:cstheme="majorBidi"/>
          <w:lang w:val="fr-FR"/>
        </w:rPr>
        <w:br/>
        <w:t>Genre : Populaire, poétique, critique sociale</w:t>
      </w:r>
      <w:r w:rsidRPr="006F2488">
        <w:rPr>
          <w:rFonts w:asciiTheme="majorBidi" w:hAnsiTheme="majorBidi" w:cstheme="majorBidi"/>
          <w:lang w:val="fr-FR"/>
        </w:rPr>
        <w:br/>
        <w:t>Date : 2020</w:t>
      </w:r>
      <w:r w:rsidRPr="006F2488">
        <w:rPr>
          <w:rFonts w:asciiTheme="majorBidi" w:hAnsiTheme="majorBidi" w:cstheme="majorBidi"/>
          <w:lang w:val="fr-FR"/>
        </w:rPr>
        <w:br/>
        <w:t>Lieu : Syrie / Liban</w:t>
      </w:r>
      <w:r w:rsidRPr="006F2488">
        <w:rPr>
          <w:rFonts w:asciiTheme="majorBidi" w:hAnsiTheme="majorBidi" w:cstheme="majorBidi"/>
          <w:lang w:val="fr-FR"/>
        </w:rPr>
        <w:br/>
        <w:t>Interprète : Anonyme</w:t>
      </w:r>
      <w:r w:rsidRPr="006F2488">
        <w:rPr>
          <w:rFonts w:asciiTheme="majorBidi" w:hAnsiTheme="majorBidi" w:cstheme="majorBidi"/>
          <w:lang w:val="fr-FR"/>
        </w:rPr>
        <w:br/>
        <w:t>Thématique : Détresse humaine, inégalité médiatique, dénonciation de l'injustice</w:t>
      </w:r>
      <w:r w:rsidRPr="006F2488">
        <w:rPr>
          <w:rFonts w:asciiTheme="majorBidi" w:hAnsiTheme="majorBidi" w:cstheme="majorBidi"/>
          <w:lang w:val="fr-FR"/>
        </w:rPr>
        <w:br/>
        <w:t>Mots-clés : enfants, mort, silence médiatique, refus, résistance</w:t>
      </w:r>
      <w:r w:rsidRPr="006F2488">
        <w:rPr>
          <w:rFonts w:asciiTheme="majorBidi" w:hAnsiTheme="majorBidi" w:cstheme="majorBidi"/>
          <w:lang w:val="fr-FR"/>
        </w:rPr>
        <w:br/>
        <w:t>Contexte : Composé après la double tragédie syrienne et l’explosion du port de Beyrouth, ce chant dénonce le traitement différentiel accordé aux victimes selon leur origine. Il appelle à la résistance morale et à la dénonciation du silence international.</w:t>
      </w:r>
      <w:r w:rsidRPr="006F2488">
        <w:rPr>
          <w:rFonts w:asciiTheme="majorBidi" w:hAnsiTheme="majorBidi" w:cstheme="majorBidi"/>
          <w:lang w:val="fr-FR"/>
        </w:rPr>
        <w:br/>
      </w:r>
      <w:r w:rsidRPr="006F2488">
        <w:rPr>
          <w:rFonts w:asciiTheme="majorBidi" w:hAnsiTheme="majorBidi" w:cstheme="majorBidi"/>
        </w:rPr>
        <w:t xml:space="preserve">Source : </w:t>
      </w:r>
      <w:hyperlink r:id="rId6" w:history="1">
        <w:r w:rsidRPr="006F2488">
          <w:rPr>
            <w:rStyle w:val="Lienhypertexte"/>
            <w:rFonts w:asciiTheme="majorBidi" w:hAnsiTheme="majorBidi" w:cstheme="majorBidi"/>
          </w:rPr>
          <w:t>https://syrianmemory.org/archive/songs/6135c7a194ce100001380e7f</w:t>
        </w:r>
      </w:hyperlink>
    </w:p>
    <w:sectPr w:rsidR="00E94B0E" w:rsidRPr="006F2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157867">
    <w:abstractNumId w:val="8"/>
  </w:num>
  <w:num w:numId="2" w16cid:durableId="1541747739">
    <w:abstractNumId w:val="6"/>
  </w:num>
  <w:num w:numId="3" w16cid:durableId="1164007231">
    <w:abstractNumId w:val="5"/>
  </w:num>
  <w:num w:numId="4" w16cid:durableId="154229141">
    <w:abstractNumId w:val="4"/>
  </w:num>
  <w:num w:numId="5" w16cid:durableId="1139224827">
    <w:abstractNumId w:val="7"/>
  </w:num>
  <w:num w:numId="6" w16cid:durableId="440757907">
    <w:abstractNumId w:val="3"/>
  </w:num>
  <w:num w:numId="7" w16cid:durableId="1227377895">
    <w:abstractNumId w:val="2"/>
  </w:num>
  <w:num w:numId="8" w16cid:durableId="492768391">
    <w:abstractNumId w:val="1"/>
  </w:num>
  <w:num w:numId="9" w16cid:durableId="184211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2488"/>
    <w:rsid w:val="00A6029E"/>
    <w:rsid w:val="00AA1D8D"/>
    <w:rsid w:val="00B47730"/>
    <w:rsid w:val="00CB0664"/>
    <w:rsid w:val="00E94B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B1FA56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F248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c7a194ce100001380e7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2025-06-04T20:53:00Z</dcterms:created>
  <dcterms:modified xsi:type="dcterms:W3CDTF">2025-06-04T20:53:00Z</dcterms:modified>
  <cp:category/>
</cp:coreProperties>
</file>