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5B39" w14:textId="77777777" w:rsidR="00107888" w:rsidRPr="00DA5618" w:rsidRDefault="00000000">
      <w:pPr>
        <w:jc w:val="center"/>
        <w:rPr>
          <w:rFonts w:asciiTheme="majorBidi" w:hAnsiTheme="majorBidi" w:cstheme="majorBidi"/>
        </w:rPr>
      </w:pPr>
      <w:r>
        <w:rPr>
          <w:color w:val="006400"/>
          <w:sz w:val="32"/>
        </w:rPr>
        <w:t xml:space="preserve">قوم </w:t>
      </w:r>
      <w:r w:rsidRPr="00DA5618">
        <w:rPr>
          <w:rFonts w:asciiTheme="majorBidi" w:hAnsiTheme="majorBidi" w:cstheme="majorBidi"/>
          <w:color w:val="006400"/>
          <w:sz w:val="32"/>
        </w:rPr>
        <w:t>واتقدم يا حر</w:t>
      </w:r>
    </w:p>
    <w:p w14:paraId="2C5278CB" w14:textId="77777777" w:rsidR="00107888" w:rsidRPr="00DA5618" w:rsidRDefault="00000000" w:rsidP="00DA5618">
      <w:pPr>
        <w:jc w:val="center"/>
        <w:rPr>
          <w:rFonts w:asciiTheme="majorBidi" w:hAnsiTheme="majorBidi" w:cstheme="majorBidi"/>
        </w:rPr>
      </w:pPr>
      <w:r w:rsidRPr="00DA5618">
        <w:rPr>
          <w:rFonts w:asciiTheme="majorBidi" w:hAnsiTheme="majorBidi" w:cstheme="majorBidi"/>
          <w:sz w:val="24"/>
        </w:rPr>
        <w:t>Qūm w itqaddam yā ḥurr</w:t>
      </w:r>
    </w:p>
    <w:p w14:paraId="72F0CA7A" w14:textId="77777777" w:rsidR="00107888" w:rsidRPr="00DA5618" w:rsidRDefault="00000000" w:rsidP="00DA5618">
      <w:pPr>
        <w:jc w:val="center"/>
        <w:rPr>
          <w:rFonts w:asciiTheme="majorBidi" w:hAnsiTheme="majorBidi" w:cstheme="majorBidi"/>
        </w:rPr>
      </w:pPr>
      <w:r w:rsidRPr="00DA5618">
        <w:rPr>
          <w:rFonts w:asciiTheme="majorBidi" w:hAnsiTheme="majorBidi" w:cstheme="majorBidi"/>
        </w:rPr>
        <w:t>قوم واتقدم يا حر</w:t>
      </w:r>
      <w:r w:rsidRPr="00DA5618">
        <w:rPr>
          <w:rFonts w:asciiTheme="majorBidi" w:hAnsiTheme="majorBidi" w:cstheme="majorBidi"/>
        </w:rPr>
        <w:br/>
        <w:t>قلب حر وزند اسمر</w:t>
      </w:r>
      <w:r w:rsidRPr="00DA5618">
        <w:rPr>
          <w:rFonts w:asciiTheme="majorBidi" w:hAnsiTheme="majorBidi" w:cstheme="majorBidi"/>
        </w:rPr>
        <w:br/>
        <w:t>و روح بالوفا تتعطر</w:t>
      </w:r>
      <w:r w:rsidRPr="00DA5618">
        <w:rPr>
          <w:rFonts w:asciiTheme="majorBidi" w:hAnsiTheme="majorBidi" w:cstheme="majorBidi"/>
        </w:rPr>
        <w:br/>
        <w:t>ثابت والأرض ترجف</w:t>
      </w:r>
      <w:r w:rsidRPr="00DA5618">
        <w:rPr>
          <w:rFonts w:asciiTheme="majorBidi" w:hAnsiTheme="majorBidi" w:cstheme="majorBidi"/>
        </w:rPr>
        <w:br/>
        <w:t>والسلاح حاجة مو أكثر</w:t>
      </w:r>
      <w:r w:rsidRPr="00DA5618">
        <w:rPr>
          <w:rFonts w:asciiTheme="majorBidi" w:hAnsiTheme="majorBidi" w:cstheme="majorBidi"/>
        </w:rPr>
        <w:br/>
        <w:t>يرمي الطعم ويتصبر</w:t>
      </w:r>
      <w:r w:rsidRPr="00DA5618">
        <w:rPr>
          <w:rFonts w:asciiTheme="majorBidi" w:hAnsiTheme="majorBidi" w:cstheme="majorBidi"/>
        </w:rPr>
        <w:br/>
        <w:t>و لساعة الصفر يتحضر</w:t>
      </w:r>
      <w:r w:rsidRPr="00DA5618">
        <w:rPr>
          <w:rFonts w:asciiTheme="majorBidi" w:hAnsiTheme="majorBidi" w:cstheme="majorBidi"/>
        </w:rPr>
        <w:br/>
        <w:t>ينتف شارب العدا</w:t>
      </w:r>
      <w:r w:rsidRPr="00DA5618">
        <w:rPr>
          <w:rFonts w:asciiTheme="majorBidi" w:hAnsiTheme="majorBidi" w:cstheme="majorBidi"/>
        </w:rPr>
        <w:br/>
        <w:t>وبالغلاكسي يتصور</w:t>
      </w:r>
      <w:r w:rsidRPr="00DA5618">
        <w:rPr>
          <w:rFonts w:asciiTheme="majorBidi" w:hAnsiTheme="majorBidi" w:cstheme="majorBidi"/>
        </w:rPr>
        <w:br/>
        <w:t>خصومه تهرب قدامه</w:t>
      </w:r>
      <w:r w:rsidRPr="00DA5618">
        <w:rPr>
          <w:rFonts w:asciiTheme="majorBidi" w:hAnsiTheme="majorBidi" w:cstheme="majorBidi"/>
        </w:rPr>
        <w:br/>
        <w:t>يشوحلن مع السلامة</w:t>
      </w:r>
      <w:r w:rsidRPr="00DA5618">
        <w:rPr>
          <w:rFonts w:asciiTheme="majorBidi" w:hAnsiTheme="majorBidi" w:cstheme="majorBidi"/>
        </w:rPr>
        <w:br/>
        <w:t>ينطرلي بعدن جاي</w:t>
      </w:r>
      <w:r w:rsidRPr="00DA5618">
        <w:rPr>
          <w:rFonts w:asciiTheme="majorBidi" w:hAnsiTheme="majorBidi" w:cstheme="majorBidi"/>
        </w:rPr>
        <w:br/>
        <w:t>يعلمهم معنى الندامة</w:t>
      </w:r>
      <w:r w:rsidRPr="00DA5618">
        <w:rPr>
          <w:rFonts w:asciiTheme="majorBidi" w:hAnsiTheme="majorBidi" w:cstheme="majorBidi"/>
        </w:rPr>
        <w:br/>
        <w:t>ميهاب أحمى جبهة</w:t>
      </w:r>
      <w:r w:rsidRPr="00DA5618">
        <w:rPr>
          <w:rFonts w:asciiTheme="majorBidi" w:hAnsiTheme="majorBidi" w:cstheme="majorBidi"/>
        </w:rPr>
        <w:br/>
        <w:t>طيارة بالفشك طبها</w:t>
      </w:r>
      <w:r w:rsidRPr="00DA5618">
        <w:rPr>
          <w:rFonts w:asciiTheme="majorBidi" w:hAnsiTheme="majorBidi" w:cstheme="majorBidi"/>
        </w:rPr>
        <w:br/>
        <w:t>يروض أكبر صاروخ</w:t>
      </w:r>
      <w:r w:rsidRPr="00DA5618">
        <w:rPr>
          <w:rFonts w:asciiTheme="majorBidi" w:hAnsiTheme="majorBidi" w:cstheme="majorBidi"/>
        </w:rPr>
        <w:br/>
        <w:t>والدبابة يفركشها</w:t>
      </w:r>
      <w:r w:rsidRPr="00DA5618">
        <w:rPr>
          <w:rFonts w:asciiTheme="majorBidi" w:hAnsiTheme="majorBidi" w:cstheme="majorBidi"/>
        </w:rPr>
        <w:br/>
        <w:t>قوم وتقدم يا حر</w:t>
      </w:r>
      <w:r w:rsidRPr="00DA5618">
        <w:rPr>
          <w:rFonts w:asciiTheme="majorBidi" w:hAnsiTheme="majorBidi" w:cstheme="majorBidi"/>
        </w:rPr>
        <w:br/>
        <w:t>والمعارك كر وفر</w:t>
      </w:r>
      <w:r w:rsidRPr="00DA5618">
        <w:rPr>
          <w:rFonts w:asciiTheme="majorBidi" w:hAnsiTheme="majorBidi" w:cstheme="majorBidi"/>
        </w:rPr>
        <w:br/>
        <w:t>والشعب كلو معاك</w:t>
      </w:r>
      <w:r w:rsidRPr="00DA5618">
        <w:rPr>
          <w:rFonts w:asciiTheme="majorBidi" w:hAnsiTheme="majorBidi" w:cstheme="majorBidi"/>
        </w:rPr>
        <w:br/>
        <w:t>هذا ينفع هذا يضر</w:t>
      </w:r>
      <w:r w:rsidRPr="00DA5618">
        <w:rPr>
          <w:rFonts w:asciiTheme="majorBidi" w:hAnsiTheme="majorBidi" w:cstheme="majorBidi"/>
        </w:rPr>
        <w:br/>
        <w:t>قوم وربي الدعاديش</w:t>
      </w:r>
      <w:r w:rsidRPr="00DA5618">
        <w:rPr>
          <w:rFonts w:asciiTheme="majorBidi" w:hAnsiTheme="majorBidi" w:cstheme="majorBidi"/>
        </w:rPr>
        <w:br/>
        <w:t>والنظام وحزب الله</w:t>
      </w:r>
      <w:r w:rsidRPr="00DA5618">
        <w:rPr>
          <w:rFonts w:asciiTheme="majorBidi" w:hAnsiTheme="majorBidi" w:cstheme="majorBidi"/>
        </w:rPr>
        <w:br/>
        <w:t>والروح اللي بدها تعيش</w:t>
      </w:r>
      <w:r w:rsidRPr="00DA5618">
        <w:rPr>
          <w:rFonts w:asciiTheme="majorBidi" w:hAnsiTheme="majorBidi" w:cstheme="majorBidi"/>
        </w:rPr>
        <w:br/>
        <w:t>يرحمها رحمة الله</w:t>
      </w:r>
    </w:p>
    <w:p w14:paraId="1A949625" w14:textId="657E5208" w:rsidR="00107888" w:rsidRPr="00DA5618" w:rsidRDefault="00000000" w:rsidP="00DA5618">
      <w:pPr>
        <w:jc w:val="center"/>
        <w:rPr>
          <w:rFonts w:asciiTheme="majorBidi" w:hAnsiTheme="majorBidi" w:cstheme="majorBidi"/>
        </w:rPr>
      </w:pPr>
      <w:r w:rsidRPr="00DA5618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DA5618">
        <w:rPr>
          <w:rFonts w:asciiTheme="majorBidi" w:hAnsiTheme="majorBidi" w:cstheme="majorBidi"/>
          <w:lang w:val="fr-FR"/>
        </w:rPr>
        <w:br/>
      </w:r>
      <w:r w:rsidRPr="00DA5618">
        <w:rPr>
          <w:rFonts w:asciiTheme="majorBidi" w:hAnsiTheme="majorBidi" w:cstheme="majorBidi"/>
          <w:lang w:val="fr-FR"/>
        </w:rPr>
        <w:br/>
        <w:t>Type : Chant de combat</w:t>
      </w:r>
      <w:r w:rsidRPr="00DA5618">
        <w:rPr>
          <w:rFonts w:asciiTheme="majorBidi" w:hAnsiTheme="majorBidi" w:cstheme="majorBidi"/>
          <w:lang w:val="fr-FR"/>
        </w:rPr>
        <w:br/>
        <w:t>Genre : Révolutionnaire, motivant</w:t>
      </w:r>
      <w:r w:rsidRPr="00DA5618">
        <w:rPr>
          <w:rFonts w:asciiTheme="majorBidi" w:hAnsiTheme="majorBidi" w:cstheme="majorBidi"/>
          <w:lang w:val="fr-FR"/>
        </w:rPr>
        <w:br/>
        <w:t>Date : 2013</w:t>
      </w:r>
      <w:r w:rsidRPr="00DA5618">
        <w:rPr>
          <w:rFonts w:asciiTheme="majorBidi" w:hAnsiTheme="majorBidi" w:cstheme="majorBidi"/>
          <w:lang w:val="fr-FR"/>
        </w:rPr>
        <w:br/>
        <w:t>Lieu : Syrie</w:t>
      </w:r>
      <w:r w:rsidRPr="00DA5618">
        <w:rPr>
          <w:rFonts w:asciiTheme="majorBidi" w:hAnsiTheme="majorBidi" w:cstheme="majorBidi"/>
          <w:lang w:val="fr-FR"/>
        </w:rPr>
        <w:br/>
        <w:t>Interprète : Anonyme</w:t>
      </w:r>
      <w:r w:rsidRPr="00DA5618">
        <w:rPr>
          <w:rFonts w:asciiTheme="majorBidi" w:hAnsiTheme="majorBidi" w:cstheme="majorBidi"/>
          <w:lang w:val="fr-FR"/>
        </w:rPr>
        <w:br/>
        <w:t>Thématique : Courage, résistance, glorification du combattant libre</w:t>
      </w:r>
      <w:r w:rsidRPr="00DA5618">
        <w:rPr>
          <w:rFonts w:asciiTheme="majorBidi" w:hAnsiTheme="majorBidi" w:cstheme="majorBidi"/>
          <w:lang w:val="fr-FR"/>
        </w:rPr>
        <w:br/>
        <w:t>Mots-clés : combattant, liberté, bravoure, ennemi, confrontation</w:t>
      </w:r>
      <w:r w:rsidRPr="00DA5618">
        <w:rPr>
          <w:rFonts w:asciiTheme="majorBidi" w:hAnsiTheme="majorBidi" w:cstheme="majorBidi"/>
          <w:lang w:val="fr-FR"/>
        </w:rPr>
        <w:br/>
        <w:t>Contexte : Ce chant met en valeur l’image du combattant courageux de l’opposition syrienne, capable de vaincre même les armes les plus puissantes avec bravoure. Il s’agit d’un appel à la résistance et à la détermination face à la tyrannie.</w:t>
      </w:r>
      <w:r w:rsidRPr="00DA5618">
        <w:rPr>
          <w:rFonts w:asciiTheme="majorBidi" w:hAnsiTheme="majorBidi" w:cstheme="majorBidi"/>
          <w:lang w:val="fr-FR"/>
        </w:rPr>
        <w:br/>
      </w:r>
      <w:r w:rsidRPr="00DA5618">
        <w:rPr>
          <w:rFonts w:asciiTheme="majorBidi" w:hAnsiTheme="majorBidi" w:cstheme="majorBidi"/>
        </w:rPr>
        <w:t xml:space="preserve">Source : </w:t>
      </w:r>
      <w:hyperlink r:id="rId6" w:history="1">
        <w:r w:rsidRPr="00DA5618">
          <w:rPr>
            <w:rStyle w:val="Lienhypertexte"/>
            <w:rFonts w:asciiTheme="majorBidi" w:hAnsiTheme="majorBidi" w:cstheme="majorBidi"/>
          </w:rPr>
          <w:t>https://syrianmemory.org/archive/songs/613f7dfc4ff99f0001f15bf8</w:t>
        </w:r>
      </w:hyperlink>
    </w:p>
    <w:sectPr w:rsidR="00107888" w:rsidRPr="00DA5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832437">
    <w:abstractNumId w:val="8"/>
  </w:num>
  <w:num w:numId="2" w16cid:durableId="334380914">
    <w:abstractNumId w:val="6"/>
  </w:num>
  <w:num w:numId="3" w16cid:durableId="1196239576">
    <w:abstractNumId w:val="5"/>
  </w:num>
  <w:num w:numId="4" w16cid:durableId="1816295942">
    <w:abstractNumId w:val="4"/>
  </w:num>
  <w:num w:numId="5" w16cid:durableId="145442123">
    <w:abstractNumId w:val="7"/>
  </w:num>
  <w:num w:numId="6" w16cid:durableId="566231605">
    <w:abstractNumId w:val="3"/>
  </w:num>
  <w:num w:numId="7" w16cid:durableId="1126855948">
    <w:abstractNumId w:val="2"/>
  </w:num>
  <w:num w:numId="8" w16cid:durableId="1247039475">
    <w:abstractNumId w:val="1"/>
  </w:num>
  <w:num w:numId="9" w16cid:durableId="12775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888"/>
    <w:rsid w:val="0015074B"/>
    <w:rsid w:val="0029639D"/>
    <w:rsid w:val="00326F90"/>
    <w:rsid w:val="00AA1D8D"/>
    <w:rsid w:val="00B47730"/>
    <w:rsid w:val="00CB0664"/>
    <w:rsid w:val="00DA5618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76EBEF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A561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f7dfc4ff99f0001f15bf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2025-06-04T20:13:00Z</dcterms:created>
  <dcterms:modified xsi:type="dcterms:W3CDTF">2025-06-04T20:13:00Z</dcterms:modified>
  <cp:category/>
</cp:coreProperties>
</file>