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1873" w14:textId="77777777" w:rsidR="00C460E0" w:rsidRDefault="00000000">
      <w:pPr>
        <w:jc w:val="center"/>
      </w:pPr>
      <w:r>
        <w:rPr>
          <w:b/>
          <w:color w:val="006600"/>
        </w:rPr>
        <w:t>يا يما بثوب جديد</w:t>
      </w:r>
    </w:p>
    <w:p w14:paraId="26F6B7D0" w14:textId="77777777" w:rsidR="00C460E0" w:rsidRDefault="00000000">
      <w:pPr>
        <w:jc w:val="center"/>
      </w:pPr>
      <w:r>
        <w:rPr>
          <w:i/>
        </w:rPr>
        <w:t>Yā yamma b-thawb jdīd</w:t>
      </w:r>
    </w:p>
    <w:p w14:paraId="61F67DB4" w14:textId="77777777" w:rsidR="00C460E0" w:rsidRDefault="00000000" w:rsidP="00E249FC">
      <w:pPr>
        <w:jc w:val="right"/>
        <w:rPr>
          <w:rtl/>
        </w:rPr>
      </w:pPr>
      <w:r>
        <w:t>يا يما بثوب جديد .. زفيني جيتك شهيد .. يا يما</w:t>
      </w:r>
      <w:r>
        <w:br/>
        <w:t>جيتك شهيد بثوب العيد .. والجنة بيتي الجديد .. يا يما</w:t>
      </w:r>
      <w:r>
        <w:br/>
        <w:t>زفيني وافرحي فيني .. وإن فارقتك سامحيني .. يا يما</w:t>
      </w:r>
      <w:r>
        <w:br/>
        <w:t>لمي دمعاتك يما وآهاتك .. فرّحيني بضحكاتك .. يا يما</w:t>
      </w:r>
      <w:r>
        <w:br/>
        <w:t>الوصية ارضي عليّ .. بوّسي لي اختي وخيي .. يا يما</w:t>
      </w:r>
      <w:r>
        <w:br/>
        <w:t>يا يما بثوب جديد .. حمص يا بلد الوليد .. يا يما</w:t>
      </w:r>
      <w:r>
        <w:br/>
        <w:t>بالجنة نور ورجال وحور .. سعدها ما يبور .. يا يما</w:t>
      </w:r>
      <w:r>
        <w:br/>
        <w:t>صفيت بدار فيها الأبرار .. فيها الصحابة والمختار صلوا عليه .. يا يما</w:t>
      </w:r>
      <w:r>
        <w:br/>
        <w:t xml:space="preserve">يما نادي أهلي وأولادي .. يمشوا بدرب الشهادة ..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يما</w:t>
      </w:r>
      <w:proofErr w:type="spellEnd"/>
    </w:p>
    <w:p w14:paraId="3EBBDF5B" w14:textId="77777777" w:rsidR="00E249FC" w:rsidRDefault="00E249FC" w:rsidP="00E249FC">
      <w:pPr>
        <w:jc w:val="right"/>
      </w:pPr>
    </w:p>
    <w:p w14:paraId="484145BF" w14:textId="21F1CB8C" w:rsidR="00C460E0" w:rsidRDefault="00000000" w:rsidP="00E249FC">
      <w:pPr>
        <w:jc w:val="center"/>
      </w:pPr>
      <w:r w:rsidRPr="00E249FC">
        <w:rPr>
          <w:color w:val="4F6228" w:themeColor="accent3" w:themeShade="80"/>
        </w:rPr>
        <w:t>Métadonnées</w:t>
      </w:r>
      <w:r>
        <w:br/>
      </w:r>
      <w:r>
        <w:br/>
        <w:t>Type : Chant funéraire révolutionnaire</w:t>
      </w:r>
      <w:r>
        <w:br/>
        <w:t>Genre : Martyr, religieux, poétique</w:t>
      </w:r>
      <w:r>
        <w:br/>
        <w:t>Date : 2012</w:t>
      </w:r>
      <w:r>
        <w:br/>
        <w:t>Lieu : Homs (Syrie)</w:t>
      </w:r>
      <w:r>
        <w:br/>
        <w:t>Interprète : Anonyme</w:t>
      </w:r>
      <w:r>
        <w:br/>
        <w:t>Thématique : Martyre, au revoir à la mère, paradis, sacrifice</w:t>
      </w:r>
      <w:r>
        <w:br/>
        <w:t>Mots-clés : شهيد, العيد, الجنة, حمص, الشهادة</w:t>
      </w:r>
      <w:r>
        <w:br/>
        <w:t xml:space="preserve">Contexte : Ce chant funèbre émouvant prend la forme d’une lettre d’adieu adressée à la mère. </w:t>
      </w:r>
      <w:r w:rsidRPr="00E249FC">
        <w:rPr>
          <w:lang w:val="fr-FR"/>
        </w:rPr>
        <w:t>Il célèbre le martyre comme un passage joyeux vers le paradis, tout en portant les marques de la douleur, de l’amour filial et de la foi.</w:t>
      </w:r>
      <w:r w:rsidRPr="00E249FC">
        <w:rPr>
          <w:lang w:val="fr-FR"/>
        </w:rPr>
        <w:br/>
      </w:r>
      <w:r>
        <w:t xml:space="preserve">Source : </w:t>
      </w:r>
      <w:hyperlink r:id="rId6" w:history="1">
        <w:r w:rsidRPr="00E249FC">
          <w:rPr>
            <w:rStyle w:val="Lienhypertexte"/>
          </w:rPr>
          <w:t>https://syrianmemory.org/archive/songs/5f6db97024a204000150d1f7</w:t>
        </w:r>
      </w:hyperlink>
    </w:p>
    <w:sectPr w:rsidR="00C46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805340">
    <w:abstractNumId w:val="8"/>
  </w:num>
  <w:num w:numId="2" w16cid:durableId="1075934144">
    <w:abstractNumId w:val="6"/>
  </w:num>
  <w:num w:numId="3" w16cid:durableId="509954805">
    <w:abstractNumId w:val="5"/>
  </w:num>
  <w:num w:numId="4" w16cid:durableId="737630136">
    <w:abstractNumId w:val="4"/>
  </w:num>
  <w:num w:numId="5" w16cid:durableId="2028479681">
    <w:abstractNumId w:val="7"/>
  </w:num>
  <w:num w:numId="6" w16cid:durableId="1841457554">
    <w:abstractNumId w:val="3"/>
  </w:num>
  <w:num w:numId="7" w16cid:durableId="746075886">
    <w:abstractNumId w:val="2"/>
  </w:num>
  <w:num w:numId="8" w16cid:durableId="2059015332">
    <w:abstractNumId w:val="1"/>
  </w:num>
  <w:num w:numId="9" w16cid:durableId="13416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029E"/>
    <w:rsid w:val="00AA1D8D"/>
    <w:rsid w:val="00B47730"/>
    <w:rsid w:val="00C460E0"/>
    <w:rsid w:val="00CB0664"/>
    <w:rsid w:val="00E249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D0FBA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E249F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4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6db97024a204000150d1f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2025-06-05T15:37:00Z</dcterms:created>
  <dcterms:modified xsi:type="dcterms:W3CDTF">2025-06-05T15:37:00Z</dcterms:modified>
  <cp:category/>
</cp:coreProperties>
</file>