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D767" w14:textId="78FC5CFB" w:rsidR="008971A6" w:rsidRDefault="009A034D">
      <w:pPr>
        <w:rPr>
          <w:lang w:val="en-GB"/>
        </w:rPr>
      </w:pPr>
      <w:r>
        <w:rPr>
          <w:lang w:val="en-GB"/>
        </w:rPr>
        <w:t>PART C:</w:t>
      </w:r>
    </w:p>
    <w:p w14:paraId="6CCD7EC6" w14:textId="77777777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>INTERPRETATION:</w:t>
      </w:r>
    </w:p>
    <w:p w14:paraId="2285738F" w14:textId="47C393DC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 xml:space="preserve"> Rule</w:t>
      </w:r>
      <w:r>
        <w:rPr>
          <w:lang w:val="en-GB"/>
        </w:rPr>
        <w:t xml:space="preserve"> TWO</w:t>
      </w:r>
      <w:r w:rsidRPr="009A034D">
        <w:rPr>
          <w:lang w:val="en-GB"/>
        </w:rPr>
        <w:t>: ['Beer'] → ['Diapers']</w:t>
      </w:r>
    </w:p>
    <w:p w14:paraId="74AEF1B7" w14:textId="77777777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 xml:space="preserve">  Suggests: If customers buy ['Beer'], they are very likely to also buy ['Diapers'].</w:t>
      </w:r>
    </w:p>
    <w:p w14:paraId="767BDF3B" w14:textId="77777777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 xml:space="preserve">  (Lift = 2.50)</w:t>
      </w:r>
    </w:p>
    <w:p w14:paraId="092FCE0D" w14:textId="77777777" w:rsidR="009A034D" w:rsidRPr="009A034D" w:rsidRDefault="009A034D" w:rsidP="009A034D">
      <w:pPr>
        <w:rPr>
          <w:lang w:val="en-GB"/>
        </w:rPr>
      </w:pPr>
    </w:p>
    <w:p w14:paraId="0A0086B1" w14:textId="460F7B2B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 xml:space="preserve"> Rule</w:t>
      </w:r>
      <w:r>
        <w:rPr>
          <w:lang w:val="en-GB"/>
        </w:rPr>
        <w:t xml:space="preserve"> ONE</w:t>
      </w:r>
      <w:r w:rsidRPr="009A034D">
        <w:rPr>
          <w:lang w:val="en-GB"/>
        </w:rPr>
        <w:t>: ['Diapers'] → ['Beer']</w:t>
      </w:r>
    </w:p>
    <w:p w14:paraId="513BF018" w14:textId="3157AC2D" w:rsidR="009A034D" w:rsidRDefault="009A034D" w:rsidP="009A034D">
      <w:pPr>
        <w:rPr>
          <w:lang w:val="en-GB"/>
        </w:rPr>
      </w:pPr>
      <w:r>
        <w:rPr>
          <w:lang w:val="en-GB"/>
        </w:rPr>
        <w:t>Customers who buy diapers are more likely to buy beer also</w:t>
      </w:r>
    </w:p>
    <w:p w14:paraId="2651FE93" w14:textId="6614AD11" w:rsidR="009A034D" w:rsidRPr="009A034D" w:rsidRDefault="009A034D" w:rsidP="009A034D">
      <w:pPr>
        <w:rPr>
          <w:lang w:val="en-GB"/>
        </w:rPr>
      </w:pPr>
      <w:r>
        <w:rPr>
          <w:lang w:val="en-GB"/>
        </w:rPr>
        <w:t xml:space="preserve">This suggests a strong association between diapers and beer </w:t>
      </w:r>
      <w:proofErr w:type="gramStart"/>
      <w:r>
        <w:rPr>
          <w:lang w:val="en-GB"/>
        </w:rPr>
        <w:t>purchases ,this</w:t>
      </w:r>
      <w:proofErr w:type="gramEnd"/>
      <w:r>
        <w:rPr>
          <w:lang w:val="en-GB"/>
        </w:rPr>
        <w:t xml:space="preserve"> indicates that parents or caregivers buying beer alongside house hold necessities</w:t>
      </w:r>
    </w:p>
    <w:p w14:paraId="0376A09D" w14:textId="77777777" w:rsidR="009A034D" w:rsidRDefault="009A034D" w:rsidP="009A034D">
      <w:pPr>
        <w:rPr>
          <w:lang w:val="en-GB"/>
        </w:rPr>
      </w:pPr>
      <w:r w:rsidRPr="009A034D">
        <w:rPr>
          <w:lang w:val="en-GB"/>
        </w:rPr>
        <w:t xml:space="preserve">  (Lift = 1.67)</w:t>
      </w:r>
    </w:p>
    <w:p w14:paraId="13FC3ABF" w14:textId="77777777" w:rsidR="004B50DB" w:rsidRDefault="004B50DB" w:rsidP="009A034D">
      <w:pPr>
        <w:rPr>
          <w:lang w:val="en-GB"/>
        </w:rPr>
      </w:pPr>
    </w:p>
    <w:p w14:paraId="4B716A5A" w14:textId="4A00C81C" w:rsidR="004B50DB" w:rsidRDefault="004B50DB" w:rsidP="009A034D">
      <w:pPr>
        <w:rPr>
          <w:lang w:val="en-GB"/>
        </w:rPr>
      </w:pPr>
      <w:r>
        <w:rPr>
          <w:lang w:val="en-GB"/>
        </w:rPr>
        <w:t>Rule Three: Bread and milk-Butter</w:t>
      </w:r>
    </w:p>
    <w:p w14:paraId="3FEF0277" w14:textId="0B4169CE" w:rsidR="004B50DB" w:rsidRDefault="004B50DB" w:rsidP="009A034D">
      <w:pPr>
        <w:rPr>
          <w:lang w:val="en-GB"/>
        </w:rPr>
      </w:pPr>
      <w:r>
        <w:rPr>
          <w:lang w:val="en-GB"/>
        </w:rPr>
        <w:t>Customers who buy bread and milk together are likely to also buy butter.</w:t>
      </w:r>
    </w:p>
    <w:p w14:paraId="6A81BDD6" w14:textId="7103D48B" w:rsidR="004B50DB" w:rsidRPr="009A034D" w:rsidRDefault="004B50DB" w:rsidP="009A034D">
      <w:pPr>
        <w:rPr>
          <w:lang w:val="en-GB"/>
        </w:rPr>
      </w:pPr>
      <w:r>
        <w:rPr>
          <w:lang w:val="en-GB"/>
        </w:rPr>
        <w:t>This reflects a typical house hold shopping pattern where complementary items are purchased together.</w:t>
      </w:r>
    </w:p>
    <w:p w14:paraId="76B35936" w14:textId="77777777" w:rsidR="009A034D" w:rsidRDefault="009A034D">
      <w:pPr>
        <w:rPr>
          <w:lang w:val="en-GB"/>
        </w:rPr>
      </w:pPr>
    </w:p>
    <w:p w14:paraId="55E84294" w14:textId="77777777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>BUSINESS RECOMMENDATIONS:</w:t>
      </w:r>
    </w:p>
    <w:p w14:paraId="4A4F06A0" w14:textId="77777777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>1. Bundle frequently co-purchased items such as Bread–Milk or Diapers–Beer together to increase cross-selling.</w:t>
      </w:r>
    </w:p>
    <w:p w14:paraId="36065ABA" w14:textId="54BE0051" w:rsidR="009A034D" w:rsidRPr="009A034D" w:rsidRDefault="009A034D" w:rsidP="009A034D">
      <w:pPr>
        <w:rPr>
          <w:lang w:val="en-GB"/>
        </w:rPr>
      </w:pPr>
      <w:r w:rsidRPr="009A034D">
        <w:rPr>
          <w:lang w:val="en-GB"/>
        </w:rPr>
        <w:t>2. Place high-lift associated items near each other on shelves to boost impulse purchases.</w:t>
      </w:r>
    </w:p>
    <w:sectPr w:rsidR="009A034D" w:rsidRPr="009A0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A6"/>
    <w:rsid w:val="004B50DB"/>
    <w:rsid w:val="00730C68"/>
    <w:rsid w:val="008971A6"/>
    <w:rsid w:val="009A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B9FF"/>
  <w15:chartTrackingRefBased/>
  <w15:docId w15:val="{459F19C5-ACAB-4B2B-B212-1200421C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2025-12-15T06:57:00Z</dcterms:created>
  <dcterms:modified xsi:type="dcterms:W3CDTF">2025-12-15T07:13:00Z</dcterms:modified>
</cp:coreProperties>
</file>