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610BC1F6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DF738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1F1367">
              <w:rPr>
                <w:rFonts w:ascii="Times New Roman" w:hAnsi="Times New Roman"/>
                <w:b/>
                <w:sz w:val="24"/>
                <w:szCs w:val="24"/>
              </w:rPr>
              <w:t xml:space="preserve">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415CD57B" w:rsidR="00FC6175" w:rsidRPr="00240829" w:rsidRDefault="008E2C14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240829">
              <w:rPr>
                <w:rFonts w:ascii="Times New Roman" w:hAnsi="Times New Roman"/>
                <w:b/>
                <w:sz w:val="24"/>
                <w:szCs w:val="24"/>
              </w:rPr>
              <w:t>Matemáticas Discretas</w:t>
            </w:r>
          </w:p>
        </w:tc>
      </w:tr>
      <w:tr w:rsidR="008D2985" w:rsidRPr="001223F4" w14:paraId="1920010B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BE6DDFE" w14:textId="349EC4BF" w:rsidR="008D2985" w:rsidRPr="001223F4" w:rsidRDefault="008D2985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0F06BC"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F3C7B" w14:textId="64D867AA" w:rsidR="008D2985" w:rsidRPr="00A02239" w:rsidRDefault="00455E0C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A02239">
              <w:rPr>
                <w:rFonts w:ascii="Times New Roman" w:hAnsi="Times New Roman"/>
                <w:b/>
                <w:sz w:val="24"/>
                <w:szCs w:val="24"/>
              </w:rPr>
              <w:t>Lógica y Matemáticas Discretas</w:t>
            </w: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21C0569D" w:rsidR="00A270D3" w:rsidRPr="00A43717" w:rsidRDefault="00A02239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33518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AEDB9" w14:textId="77777777" w:rsidR="00A02239" w:rsidRPr="00A02239" w:rsidRDefault="00A02239" w:rsidP="00A0223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2239">
              <w:rPr>
                <w:rFonts w:ascii="Times New Roman" w:hAnsi="Times New Roman"/>
                <w:sz w:val="24"/>
                <w:szCs w:val="24"/>
              </w:rPr>
              <w:t xml:space="preserve">El curso de Matemáticas discretas introduce la rama de las matemáticas que ayuda a modelar y a entender los procesos discretos, como, por ejemplo, los procesos finitos o procesos </w:t>
            </w:r>
            <w:proofErr w:type="spellStart"/>
            <w:r w:rsidRPr="00A02239">
              <w:rPr>
                <w:rFonts w:ascii="Times New Roman" w:hAnsi="Times New Roman"/>
                <w:sz w:val="24"/>
                <w:szCs w:val="24"/>
              </w:rPr>
              <w:t>enumerables</w:t>
            </w:r>
            <w:proofErr w:type="spellEnd"/>
            <w:r w:rsidRPr="00A022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7271F7" w14:textId="632E8B60" w:rsidR="00FC6175" w:rsidRPr="001223F4" w:rsidRDefault="00A02239" w:rsidP="00A0223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2239">
              <w:rPr>
                <w:rFonts w:ascii="Times New Roman" w:hAnsi="Times New Roman"/>
                <w:sz w:val="24"/>
                <w:szCs w:val="24"/>
              </w:rPr>
              <w:t>Existen en matemáticas varias herramientas para describir los objetos discretos como son los números naturales, los conjuntos y las sucesiones, las matrices entre otros. Actualmente hay varias aplicaciones de la matemática discreta en ciencias de la computación, ingeniería y ciencias sociales. Estas aplicaciones van desde el almacenamiento de información, manejo de la información, análisis de algoritmos, seguridad informática hasta problemas de control de tráfico y transporte o modelamiento de redes sociales. Este curso busca resolver la pregunta: ¿Como entender, caracterizar y resolver procesos discretos?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38625F7" w:rsidR="00FC6175" w:rsidRPr="001223F4" w:rsidRDefault="00A02239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522191EF" w:rsidR="00FC6175" w:rsidRPr="001223F4" w:rsidRDefault="009E7C3D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 condiciones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C864D" w14:textId="12DDDB43" w:rsidR="00F85E80" w:rsidRPr="00F85E80" w:rsidRDefault="00F85E80" w:rsidP="00F85E8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85E80">
              <w:rPr>
                <w:rFonts w:ascii="Times New Roman" w:hAnsi="Times New Roman"/>
                <w:bCs/>
                <w:sz w:val="24"/>
                <w:szCs w:val="24"/>
              </w:rPr>
              <w:t>Presentar los conceptos fundamentales y la terminología de la lógica matemática</w:t>
            </w:r>
          </w:p>
          <w:p w14:paraId="5D5912DC" w14:textId="51994864" w:rsidR="00F85E80" w:rsidRPr="00F85E80" w:rsidRDefault="00F85E80" w:rsidP="00F85E8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85E80">
              <w:rPr>
                <w:rFonts w:ascii="Times New Roman" w:hAnsi="Times New Roman"/>
                <w:bCs/>
                <w:sz w:val="24"/>
                <w:szCs w:val="24"/>
              </w:rPr>
              <w:t xml:space="preserve">Abrir un panorama sobre el estudio de las matemáticas discretas y sus aplicaciones. </w:t>
            </w:r>
          </w:p>
          <w:p w14:paraId="3D35686D" w14:textId="0B24B5E6" w:rsidR="00F85E80" w:rsidRPr="00F85E80" w:rsidRDefault="00F85E80" w:rsidP="00F85E8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85E80">
              <w:rPr>
                <w:rFonts w:ascii="Times New Roman" w:hAnsi="Times New Roman"/>
                <w:bCs/>
                <w:sz w:val="24"/>
                <w:szCs w:val="24"/>
              </w:rPr>
              <w:t>Brindar herramientas teóricas para el desarrollo de demostraciones matemáticas.</w:t>
            </w:r>
          </w:p>
          <w:p w14:paraId="44F3E3A8" w14:textId="5F4DD45B" w:rsidR="00F85E80" w:rsidRPr="00F85E80" w:rsidRDefault="00F85E80" w:rsidP="00F85E8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85E80">
              <w:rPr>
                <w:rFonts w:ascii="Times New Roman" w:hAnsi="Times New Roman"/>
                <w:bCs/>
                <w:sz w:val="24"/>
                <w:szCs w:val="24"/>
              </w:rPr>
              <w:t>Ilustrar la utilidad de las matemáticas discretas en varios contextos de aplicación en ingeniería y ciencia de datos.</w:t>
            </w:r>
          </w:p>
          <w:p w14:paraId="4AB23012" w14:textId="593E8908" w:rsidR="00FC6175" w:rsidRPr="001223F4" w:rsidRDefault="00F85E80" w:rsidP="00F85E8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F85E80">
              <w:rPr>
                <w:rFonts w:ascii="Times New Roman" w:hAnsi="Times New Roman"/>
                <w:bCs/>
                <w:sz w:val="24"/>
                <w:szCs w:val="24"/>
              </w:rPr>
              <w:t>Presentar las principales herramientas matemáticas que soportan las estructuras discretas.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7E4EB204" w14:textId="23F4DA50" w:rsidR="00550613" w:rsidRPr="00550613" w:rsidRDefault="00550613" w:rsidP="00550613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50613">
              <w:rPr>
                <w:rFonts w:ascii="Times New Roman" w:hAnsi="Times New Roman"/>
                <w:bCs/>
                <w:sz w:val="24"/>
                <w:szCs w:val="24"/>
              </w:rPr>
              <w:t>Analizar las diferentes alternativas para la demostración de un enunciado matemático usando las reglas de la lógica proposicional</w:t>
            </w:r>
          </w:p>
          <w:p w14:paraId="2C104F1F" w14:textId="4610FB49" w:rsidR="00550613" w:rsidRPr="00550613" w:rsidRDefault="00550613" w:rsidP="00550613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50613">
              <w:rPr>
                <w:rFonts w:ascii="Times New Roman" w:hAnsi="Times New Roman"/>
                <w:bCs/>
                <w:sz w:val="24"/>
                <w:szCs w:val="24"/>
              </w:rPr>
              <w:t>Resolver problemas en el campo de la computación usando herramientas de las matemáticas discretas.</w:t>
            </w:r>
          </w:p>
          <w:p w14:paraId="08B821EC" w14:textId="3F7E92A4" w:rsidR="00550613" w:rsidRPr="00550613" w:rsidRDefault="00550613" w:rsidP="00550613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50613">
              <w:rPr>
                <w:rFonts w:ascii="Times New Roman" w:hAnsi="Times New Roman"/>
                <w:bCs/>
                <w:sz w:val="24"/>
                <w:szCs w:val="24"/>
              </w:rPr>
              <w:t xml:space="preserve">Usar las técnicas de conteo como </w:t>
            </w:r>
            <w:proofErr w:type="spellStart"/>
            <w:r w:rsidRPr="00550613">
              <w:rPr>
                <w:rFonts w:ascii="Times New Roman" w:hAnsi="Times New Roman"/>
                <w:bCs/>
                <w:sz w:val="24"/>
                <w:szCs w:val="24"/>
              </w:rPr>
              <w:t>pérmutaciones</w:t>
            </w:r>
            <w:proofErr w:type="spellEnd"/>
            <w:r w:rsidRPr="00550613">
              <w:rPr>
                <w:rFonts w:ascii="Times New Roman" w:hAnsi="Times New Roman"/>
                <w:bCs/>
                <w:sz w:val="24"/>
                <w:szCs w:val="24"/>
              </w:rPr>
              <w:t xml:space="preserve">, combinaciones y el </w:t>
            </w:r>
            <w:r w:rsidR="00665485" w:rsidRPr="00550613">
              <w:rPr>
                <w:rFonts w:ascii="Times New Roman" w:hAnsi="Times New Roman"/>
                <w:bCs/>
                <w:sz w:val="24"/>
                <w:szCs w:val="24"/>
              </w:rPr>
              <w:t>principio</w:t>
            </w:r>
            <w:r w:rsidRPr="00550613">
              <w:rPr>
                <w:rFonts w:ascii="Times New Roman" w:hAnsi="Times New Roman"/>
                <w:bCs/>
                <w:sz w:val="24"/>
                <w:szCs w:val="24"/>
              </w:rPr>
              <w:t xml:space="preserve"> de las casillas para resolver problemas de enumeración. </w:t>
            </w:r>
          </w:p>
          <w:p w14:paraId="36ACC611" w14:textId="10F7B4B0" w:rsidR="00FC6175" w:rsidRPr="001223F4" w:rsidRDefault="00550613" w:rsidP="00550613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550613">
              <w:rPr>
                <w:rFonts w:ascii="Times New Roman" w:hAnsi="Times New Roman"/>
                <w:bCs/>
                <w:sz w:val="24"/>
                <w:szCs w:val="24"/>
              </w:rPr>
              <w:t>Modelar problemas usando estructuras discretas (Conjuntos parcialmente ordenados, árboles y grafos)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A39EF" w14:textId="03401418" w:rsidR="00F5356C" w:rsidRPr="00F5356C" w:rsidRDefault="00F5356C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>¿</w:t>
            </w:r>
            <w:proofErr w:type="spellStart"/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>Cual</w:t>
            </w:r>
            <w:proofErr w:type="spellEnd"/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 xml:space="preserve"> es el lenguaje de las matemáticas? Lógica Proposicional. Métodos de demostración. Conjuntos.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>Inducción matemática.</w:t>
            </w:r>
          </w:p>
          <w:p w14:paraId="21D9410C" w14:textId="51E9DFB2" w:rsidR="00F5356C" w:rsidRPr="00F5356C" w:rsidRDefault="00F5356C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 xml:space="preserve">¿Como se clasifican los algoritmos </w:t>
            </w:r>
            <w:proofErr w:type="gramStart"/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>de acuerdo a</w:t>
            </w:r>
            <w:proofErr w:type="gramEnd"/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 xml:space="preserve"> su complejidad? Comparación asintótica de funciones. La notación O grande.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>Complejidad algorítmica.</w:t>
            </w:r>
          </w:p>
          <w:p w14:paraId="5FB107D9" w14:textId="1AFFA08D" w:rsidR="00F5356C" w:rsidRPr="00F5356C" w:rsidRDefault="00F5356C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>¿</w:t>
            </w:r>
            <w:proofErr w:type="spellStart"/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>Cual</w:t>
            </w:r>
            <w:proofErr w:type="spellEnd"/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 xml:space="preserve"> es la naturaleza de los números naturales? Teoría de números: divisibilidad, algoritmo de la división, aritmética modular, criptografía. </w:t>
            </w:r>
          </w:p>
          <w:p w14:paraId="51F01C67" w14:textId="77777777" w:rsidR="00F5356C" w:rsidRPr="00F5356C" w:rsidRDefault="00F5356C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>¿Como contar?  Conteo. Variaciones, permutaciones y combinaciones. Particiones. Coeficientes binomiales. Funciones generatrices. Inclusión y exclusión.</w:t>
            </w:r>
          </w:p>
          <w:p w14:paraId="5445EAF1" w14:textId="6C38F943" w:rsidR="00FC6175" w:rsidRPr="001223F4" w:rsidRDefault="00F5356C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 xml:space="preserve">¿Como modelar problemas? Relaciones y conjuntos y clases de equivalencia. Conjuntos parcialmente ordenados, diagramas de Hasse, retículos. Grafos.   </w:t>
            </w:r>
            <w:r w:rsidR="009F2386" w:rsidRPr="00F5356C">
              <w:rPr>
                <w:rFonts w:ascii="Times New Roman" w:hAnsi="Times New Roman"/>
                <w:bCs/>
                <w:sz w:val="24"/>
                <w:szCs w:val="24"/>
              </w:rPr>
              <w:t>arboles</w:t>
            </w:r>
            <w:r w:rsidRPr="00F5356C">
              <w:rPr>
                <w:rFonts w:ascii="Times New Roman" w:hAnsi="Times New Roman"/>
                <w:bCs/>
                <w:sz w:val="24"/>
                <w:szCs w:val="24"/>
              </w:rPr>
              <w:t>. Aplicaciones.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1048F430" w:rsidR="00FC6175" w:rsidRPr="001223F4" w:rsidRDefault="009F2386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F2386">
              <w:rPr>
                <w:rFonts w:ascii="Times New Roman" w:hAnsi="Times New Roman"/>
                <w:bCs/>
                <w:sz w:val="24"/>
                <w:szCs w:val="24"/>
              </w:rPr>
              <w:t xml:space="preserve">Durante el curso se </w:t>
            </w:r>
            <w:proofErr w:type="gramStart"/>
            <w:r w:rsidRPr="009F2386">
              <w:rPr>
                <w:rFonts w:ascii="Times New Roman" w:hAnsi="Times New Roman"/>
                <w:bCs/>
                <w:sz w:val="24"/>
                <w:szCs w:val="24"/>
              </w:rPr>
              <w:t>utilizarán  estrategias</w:t>
            </w:r>
            <w:proofErr w:type="gramEnd"/>
            <w:r w:rsidRPr="009F2386">
              <w:rPr>
                <w:rFonts w:ascii="Times New Roman" w:hAnsi="Times New Roman"/>
                <w:bCs/>
                <w:sz w:val="24"/>
                <w:szCs w:val="24"/>
              </w:rPr>
              <w:t xml:space="preserve"> centradas en el aprendizaje activo del estudiante, entre otras están: clase magistral interactiva. El aprendizaje basado en problemas. El aprendizaje por proyectos. Sesiones de trabajo colaborativo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520CF" w14:textId="77777777" w:rsidR="009F2386" w:rsidRPr="009F2386" w:rsidRDefault="009F2386" w:rsidP="009F238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F2386">
              <w:rPr>
                <w:rFonts w:ascii="Times New Roman" w:hAnsi="Times New Roman"/>
                <w:sz w:val="24"/>
                <w:szCs w:val="24"/>
              </w:rPr>
              <w:t xml:space="preserve">Las estrategias de evaluación están centradas en la valoración de los resultados de aprendizaje esperado de la asignatura; las cuales pueden ser formativas en las que se brindará retroalimentación por parte del </w:t>
            </w:r>
            <w:r w:rsidRPr="009F2386">
              <w:rPr>
                <w:rFonts w:ascii="Times New Roman" w:hAnsi="Times New Roman"/>
                <w:sz w:val="24"/>
                <w:szCs w:val="24"/>
              </w:rPr>
              <w:lastRenderedPageBreak/>
              <w:t>profesor y los estudiantes, que suscitan la comprensión y construcción de conocimiento, y sumativas, las cuales incluyen porcentajes de evaluación con el fin de corroborar el logro de los aprendizajes y el desarrollo de las competencias en los estudiantes.</w:t>
            </w:r>
          </w:p>
          <w:p w14:paraId="1418724E" w14:textId="77777777" w:rsidR="009F2386" w:rsidRPr="009F2386" w:rsidRDefault="009F2386" w:rsidP="009F238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F2386">
              <w:rPr>
                <w:rFonts w:ascii="Times New Roman" w:hAnsi="Times New Roman"/>
                <w:sz w:val="24"/>
                <w:szCs w:val="24"/>
              </w:rPr>
              <w:t xml:space="preserve">Las estrategias de evaluación de la asignatura son:                                                   </w:t>
            </w:r>
          </w:p>
          <w:p w14:paraId="08E5CA4B" w14:textId="77777777" w:rsidR="009F2386" w:rsidRPr="009F2386" w:rsidRDefault="009F2386" w:rsidP="009F238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F2386">
              <w:rPr>
                <w:rFonts w:ascii="Times New Roman" w:hAnsi="Times New Roman"/>
                <w:sz w:val="24"/>
                <w:szCs w:val="24"/>
              </w:rPr>
              <w:t xml:space="preserve">75% Tres parciales, cada uno con valor del 25%.                                                                   </w:t>
            </w:r>
          </w:p>
          <w:p w14:paraId="2194EB93" w14:textId="728E5C4F" w:rsidR="00FC6175" w:rsidRPr="001223F4" w:rsidRDefault="009F2386" w:rsidP="009F238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F2386">
              <w:rPr>
                <w:rFonts w:ascii="Times New Roman" w:hAnsi="Times New Roman"/>
                <w:sz w:val="24"/>
                <w:szCs w:val="24"/>
              </w:rPr>
              <w:t xml:space="preserve">25% Pueden consistir en talleres, tareas, </w:t>
            </w:r>
            <w:proofErr w:type="spellStart"/>
            <w:r w:rsidRPr="009F2386">
              <w:rPr>
                <w:rFonts w:ascii="Times New Roman" w:hAnsi="Times New Roman"/>
                <w:sz w:val="24"/>
                <w:szCs w:val="24"/>
              </w:rPr>
              <w:t>quices</w:t>
            </w:r>
            <w:proofErr w:type="spellEnd"/>
            <w:r w:rsidRPr="009F2386">
              <w:rPr>
                <w:rFonts w:ascii="Times New Roman" w:hAnsi="Times New Roman"/>
                <w:sz w:val="24"/>
                <w:szCs w:val="24"/>
              </w:rPr>
              <w:t xml:space="preserve"> y presentaciones, entre otras.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B75F2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E2C9" w14:textId="77777777" w:rsidR="00167B6F" w:rsidRDefault="00210FBB" w:rsidP="00210FBB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10FBB">
              <w:rPr>
                <w:rFonts w:ascii="Times New Roman" w:hAnsi="Times New Roman"/>
                <w:sz w:val="24"/>
                <w:szCs w:val="24"/>
                <w:lang w:val="en-US"/>
              </w:rPr>
              <w:t>Requerido</w:t>
            </w:r>
            <w:proofErr w:type="spellEnd"/>
            <w:r w:rsidRPr="00210FBB">
              <w:rPr>
                <w:rFonts w:ascii="Times New Roman" w:hAnsi="Times New Roman"/>
                <w:sz w:val="24"/>
                <w:szCs w:val="24"/>
                <w:lang w:val="en-US"/>
              </w:rPr>
              <w:t>: K. H. Rosen, Discrete Mathematics and its Applications, 8th Edition, McGraw-Hill. 2019.     </w:t>
            </w:r>
          </w:p>
          <w:p w14:paraId="5A5C4ACF" w14:textId="2F721050" w:rsidR="00FC6175" w:rsidRPr="00210FBB" w:rsidRDefault="00210FBB" w:rsidP="00210FBB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10FBB">
              <w:rPr>
                <w:rFonts w:ascii="Times New Roman" w:hAnsi="Times New Roman"/>
                <w:sz w:val="24"/>
                <w:szCs w:val="24"/>
                <w:lang w:val="en-US"/>
              </w:rPr>
              <w:t>Profundización</w:t>
            </w:r>
            <w:proofErr w:type="spellEnd"/>
            <w:r w:rsidRPr="00210FBB">
              <w:rPr>
                <w:rFonts w:ascii="Times New Roman" w:hAnsi="Times New Roman"/>
                <w:sz w:val="24"/>
                <w:szCs w:val="24"/>
                <w:lang w:val="en-US"/>
              </w:rPr>
              <w:t>: N. L. Biggs. Discrete Mathematics, 2nd Edition, Oxford University Press. 2003. ¿ K. A. Ross and C. R. B. Wright, Discrete Mathematics, Seven Edition, McGraw-Hill Science, 2011.</w:t>
            </w:r>
          </w:p>
        </w:tc>
      </w:tr>
    </w:tbl>
    <w:p w14:paraId="49612099" w14:textId="77777777" w:rsidR="00FC6175" w:rsidRPr="00210FBB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54AEC6E6" w14:textId="77777777" w:rsidR="006C2C95" w:rsidRPr="00210FBB" w:rsidRDefault="006C2C95">
      <w:pPr>
        <w:rPr>
          <w:lang w:val="en-US"/>
        </w:rPr>
      </w:pPr>
    </w:p>
    <w:sectPr w:rsidR="006C2C95" w:rsidRPr="00210FBB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F209" w14:textId="77777777" w:rsidR="00853056" w:rsidRDefault="00853056" w:rsidP="00FC6175">
      <w:pPr>
        <w:spacing w:after="0" w:line="240" w:lineRule="auto"/>
      </w:pPr>
      <w:r>
        <w:separator/>
      </w:r>
    </w:p>
  </w:endnote>
  <w:endnote w:type="continuationSeparator" w:id="0">
    <w:p w14:paraId="5F29C2FF" w14:textId="77777777" w:rsidR="00853056" w:rsidRDefault="00853056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441E" w14:textId="77777777" w:rsidR="00853056" w:rsidRDefault="00853056" w:rsidP="00FC6175">
      <w:pPr>
        <w:spacing w:after="0" w:line="240" w:lineRule="auto"/>
      </w:pPr>
      <w:r>
        <w:separator/>
      </w:r>
    </w:p>
  </w:footnote>
  <w:footnote w:type="continuationSeparator" w:id="0">
    <w:p w14:paraId="69D09E47" w14:textId="77777777" w:rsidR="00853056" w:rsidRDefault="00853056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E2E3E"/>
    <w:rsid w:val="000F06BC"/>
    <w:rsid w:val="0010420C"/>
    <w:rsid w:val="00125BD0"/>
    <w:rsid w:val="00145C22"/>
    <w:rsid w:val="00167B6F"/>
    <w:rsid w:val="001F1367"/>
    <w:rsid w:val="00210FBB"/>
    <w:rsid w:val="00240829"/>
    <w:rsid w:val="002B1E60"/>
    <w:rsid w:val="003A0BDC"/>
    <w:rsid w:val="00455E0C"/>
    <w:rsid w:val="00550613"/>
    <w:rsid w:val="0059173D"/>
    <w:rsid w:val="005E7DFD"/>
    <w:rsid w:val="00601CD8"/>
    <w:rsid w:val="00665485"/>
    <w:rsid w:val="006C2C95"/>
    <w:rsid w:val="00747D94"/>
    <w:rsid w:val="00853056"/>
    <w:rsid w:val="00892F02"/>
    <w:rsid w:val="008D2985"/>
    <w:rsid w:val="008E2C14"/>
    <w:rsid w:val="009E7C3D"/>
    <w:rsid w:val="009F2386"/>
    <w:rsid w:val="00A02239"/>
    <w:rsid w:val="00A270D3"/>
    <w:rsid w:val="00A43717"/>
    <w:rsid w:val="00B75F24"/>
    <w:rsid w:val="00D90739"/>
    <w:rsid w:val="00DF7384"/>
    <w:rsid w:val="00E82621"/>
    <w:rsid w:val="00EE4ED8"/>
    <w:rsid w:val="00F5356C"/>
    <w:rsid w:val="00F85E80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70</cp:revision>
  <dcterms:created xsi:type="dcterms:W3CDTF">2024-08-18T00:43:00Z</dcterms:created>
  <dcterms:modified xsi:type="dcterms:W3CDTF">2024-08-20T05:41:00Z</dcterms:modified>
</cp:coreProperties>
</file>