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40"/>
          <w:szCs w:val="40"/>
          <w:u w:color="auto" w:val="single"/>
        </w:rPr>
      </w:pPr>
      <w:r>
        <w:rPr>
          <w:sz w:val="40"/>
          <w:szCs w:val="40"/>
          <w:u w:color="auto" w:val="single"/>
        </w:rPr>
        <w:t>PLAN NAUKI</w:t>
      </w:r>
    </w:p>
    <w:p>
      <w:pPr>
        <w:spacing/>
        <w:jc w:val="center"/>
        <w:rPr>
          <w:sz w:val="40"/>
          <w:szCs w:val="40"/>
          <w:u w:color="auto" w:val="single"/>
        </w:rPr>
      </w:pPr>
      <w:r>
        <w:rPr>
          <w:sz w:val="40"/>
          <w:szCs w:val="40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Javascript promise - tworzymy obietnicę wykonania pewnej funkcji. Obsługujemy tutaj zdarzenia zakończenia wywołania pozytywnie lub negatywnie. Np chcemy pobrać dane z serwera - czy te dane otrzymamy zależy od wielu czynników zewnętrznych, nie jesteśmy w stanie zapisać warunków obsługujących wszystkie błędy. Tworzymy więc obietnicę otrzymania danych z serwera i w niej obsługujemy zdarzenia. Jeśli obietnica zakończy się pozytywnie - czyli nie wystąpi żaden błąd - wywołujemy funkcję resolve(), w przeciwnym razie wywołujemy funkcję reject().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CSS BEM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GitHub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 PHP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PROJEKT FULLSTACK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</w:p>
    <w:p>
      <w:pPr>
        <w:rPr>
          <w:color w:val="007f00"/>
          <w:sz w:val="32"/>
          <w:szCs w:val="32"/>
        </w:rPr>
      </w:pPr>
      <w:r>
        <w:rPr>
          <w:sz w:val="32"/>
          <w:szCs w:val="32"/>
        </w:rPr>
        <w:t>Aplikacja do przechowywania informacji o swoim zdrowiu, w przypadku większych problemów - np. przewlekłych chorób. Pozwala:</w:t>
      </w:r>
      <w:r>
        <w:rPr>
          <w:color w:val="007f00"/>
          <w:sz w:val="32"/>
          <w:szCs w:val="32"/>
        </w:rPr>
        <w:t xml:space="preserve"> </w:t>
      </w:r>
      <w:r>
        <w:rPr>
          <w:color w:val="007f00"/>
          <w:sz w:val="32"/>
          <w:szCs w:val="32"/>
        </w:rPr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zapisywać odbyte wizyty u lekarzy,</w:t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planować wizyty,</w:t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przypisywać leki, które trzeba brać,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zapisywać zalecenia,</w:t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tworzyć historię choroby,</w:t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zapisywać dane lekarzy prowadzących daną chorobę,</w:t>
      </w:r>
    </w:p>
    <w:p>
      <w:pPr>
        <w:rPr>
          <w:color w:val="007f00"/>
          <w:sz w:val="32"/>
          <w:szCs w:val="32"/>
        </w:rPr>
      </w:pPr>
      <w:r>
        <w:rPr>
          <w:color w:val="007f00"/>
          <w:sz w:val="32"/>
          <w:szCs w:val="32"/>
        </w:rPr>
        <w:t>- wprowadzać wyniki krwi i wyświetlać je na wykresie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692185991" w:val="944" w:fileVer="341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2023-07-31T13:46:59Z</dcterms:created>
  <dcterms:modified xsi:type="dcterms:W3CDTF">2023-08-16T11:39:51Z</dcterms:modified>
</cp:coreProperties>
</file>