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actical-machine-learning-course-project-write-up"/>
      <w:bookmarkEnd w:id="21"/>
      <w:r>
        <w:t xml:space="preserve">Practical Machine Learning Course Project Write Up</w:t>
      </w:r>
    </w:p>
    <w:p>
      <w:pPr>
        <w:pStyle w:val="FirstParagraph"/>
      </w:pPr>
      <w:r>
        <w:t xml:space="preserve">By Ali Inam (</w:t>
      </w:r>
      <w:hyperlink r:id="rId22">
        <w:r>
          <w:rPr>
            <w:rStyle w:val="Hyperlink"/>
          </w:rPr>
          <w:t xml:space="preserve">ali.inam03@gmail.com</w:t>
        </w:r>
      </w:hyperlink>
      <w:r>
        <w:t xml:space="preserve">)</w:t>
      </w:r>
      <w:r>
        <w:t xml:space="preserve"> </w:t>
      </w:r>
      <w:r>
        <w:t xml:space="preserve">Date: 26-06-2016</w:t>
      </w:r>
    </w:p>
    <w:p>
      <w:pPr>
        <w:pStyle w:val="Heading1"/>
      </w:pPr>
      <w:bookmarkStart w:id="23" w:name="background"/>
      <w:bookmarkEnd w:id="23"/>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4">
        <w:r>
          <w:rPr>
            <w:rStyle w:val="Hyperlink"/>
          </w:rPr>
          <w:t xml:space="preserve">http://groupware.les.inf.puc-rio.br/har</w:t>
        </w:r>
      </w:hyperlink>
      <w:r>
        <w:t xml:space="preserve"> </w:t>
      </w:r>
      <w:r>
        <w:t xml:space="preserve">(see the section on the Weight Lifting Exercise Dataset)."</w:t>
      </w:r>
    </w:p>
    <w:p>
      <w:pPr>
        <w:pStyle w:val="Heading1"/>
      </w:pPr>
      <w:bookmarkStart w:id="25" w:name="data"/>
      <w:bookmarkEnd w:id="25"/>
      <w:r>
        <w:t xml:space="preserve">Data</w:t>
      </w:r>
    </w:p>
    <w:p>
      <w:pPr>
        <w:pStyle w:val="FirstParagraph"/>
      </w:pPr>
      <w:r>
        <w:t xml:space="preserve">The data for this project come from this source:</w:t>
      </w:r>
      <w:r>
        <w:t xml:space="preserve"> </w:t>
      </w:r>
      <w:hyperlink r:id="rId24">
        <w:r>
          <w:rPr>
            <w:rStyle w:val="Hyperlink"/>
          </w:rPr>
          <w:t xml:space="preserve">http://groupware.les.inf.puc-rio.br/har</w:t>
        </w:r>
      </w:hyperlink>
      <w:r>
        <w:t xml:space="preserve">. The information has been generously provided for use use in this cousera course by the authors, Velloso, E.; Bulling, A.; Gellersen, H.; Ugulino, W.; Fuks, H. They have allowed the use of their paper "Qualitative Activity Recognition of Weight Lifting Exercises. Proceedings of 4th International Conference in Cooperation with SIGCHI (Augmented Human '13) . Stuttgart, Germany: ACM SIGCHI, 2013.</w:t>
      </w:r>
    </w:p>
    <w:p>
      <w:pPr>
        <w:pStyle w:val="BodyText"/>
      </w:pPr>
      <w:r>
        <w:t xml:space="preserve">The training data for this project are available here:</w:t>
      </w:r>
    </w:p>
    <w:p>
      <w:pPr>
        <w:pStyle w:val="BodyText"/>
      </w:pPr>
      <w:hyperlink r:id="rId26">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7">
        <w:r>
          <w:rPr>
            <w:rStyle w:val="Hyperlink"/>
          </w:rPr>
          <w:t xml:space="preserve">https://d396qusza40orc.cloudfront.net/predmachlearn/pml-testing.csv</w:t>
        </w:r>
      </w:hyperlink>
    </w:p>
    <w:p>
      <w:pPr>
        <w:pStyle w:val="Heading1"/>
      </w:pPr>
      <w:bookmarkStart w:id="28" w:name="choosing-the-prediction-algorithm"/>
      <w:bookmarkEnd w:id="28"/>
      <w:r>
        <w:t xml:space="preserve">Choosing the prediction algorithm</w:t>
      </w:r>
    </w:p>
    <w:p>
      <w:pPr>
        <w:pStyle w:val="FirstParagraph"/>
      </w:pPr>
      <w:r>
        <w:t xml:space="preserve">Steps Taken</w:t>
      </w:r>
    </w:p>
    <w:p>
      <w:pPr>
        <w:pStyle w:val="BodyText"/>
      </w:pPr>
      <w:r>
        <w:t xml:space="preserve">1.Tidy data. Remove columns with little/no data.</w:t>
      </w:r>
    </w:p>
    <w:p>
      <w:pPr>
        <w:pStyle w:val="BodyText"/>
      </w:pPr>
      <w:r>
        <w:t xml:space="preserve">2.Create Training and test data from traing data for cross validation checking</w:t>
      </w:r>
    </w:p>
    <w:p>
      <w:pPr>
        <w:pStyle w:val="BodyText"/>
      </w:pPr>
      <w:r>
        <w:t xml:space="preserve">3.Trial 3 methods Random Forrest, Gradient boosted model and Linear discriminant analysis</w:t>
      </w:r>
    </w:p>
    <w:p>
      <w:pPr>
        <w:pStyle w:val="BodyText"/>
      </w:pPr>
      <w:r>
        <w:t xml:space="preserve">4.Fine tune model through combinations of above methods, reduction of input variables or similar. The fine tuning will take into account accuracy first and speed of analysis second.</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(gbm)</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2.1.1</w:t>
      </w:r>
    </w:p>
    <w:p>
      <w:pPr>
        <w:pStyle w:val="SourceCode"/>
      </w:pPr>
      <w:r>
        <w:rPr>
          <w:rStyle w:val="KeywordTok"/>
        </w:rPr>
        <w:t xml:space="preserve">library</w:t>
      </w:r>
      <w:r>
        <w:rPr>
          <w:rStyle w:val="NormalTok"/>
        </w:rPr>
        <w:t xml:space="preserve">(doParallel)</w:t>
      </w:r>
    </w:p>
    <w:p>
      <w:pPr>
        <w:pStyle w:val="SourceCode"/>
      </w:pPr>
      <w:r>
        <w:rPr>
          <w:rStyle w:val="VerbatimChar"/>
        </w:rPr>
        <w:t xml:space="preserve">## Loading required package: foreach</w:t>
      </w:r>
    </w:p>
    <w:p>
      <w:pPr>
        <w:pStyle w:val="SourceCode"/>
      </w:pPr>
      <w:r>
        <w:rPr>
          <w:rStyle w:val="VerbatimChar"/>
        </w:rPr>
        <w:t xml:space="preserve">## Loading required package: iterators</w:t>
      </w:r>
    </w:p>
    <w:p>
      <w:pPr>
        <w:pStyle w:val="SourceCode"/>
      </w:pPr>
      <w:r>
        <w:rPr>
          <w:rStyle w:val="KeywordTok"/>
        </w:rPr>
        <w:t xml:space="preserve">library</w:t>
      </w:r>
      <w:r>
        <w:rPr>
          <w:rStyle w:val="NormalTok"/>
        </w:rPr>
        <w:t xml:space="preserve">(survival)</w:t>
      </w:r>
      <w:r>
        <w:br w:type="textWrapping"/>
      </w:r>
      <w:r>
        <w:rPr>
          <w:rStyle w:val="KeywordTok"/>
        </w:rPr>
        <w:t xml:space="preserve">library</w:t>
      </w:r>
      <w:r>
        <w:rPr>
          <w:rStyle w:val="NormalTok"/>
        </w:rPr>
        <w:t xml:space="preserve">(splines)</w:t>
      </w:r>
      <w:r>
        <w:br w:type="textWrapping"/>
      </w:r>
      <w:r>
        <w:rPr>
          <w:rStyle w:val="KeywordTok"/>
        </w:rPr>
        <w:t xml:space="preserve">library</w:t>
      </w:r>
      <w:r>
        <w:rPr>
          <w:rStyle w:val="NormalTok"/>
        </w:rPr>
        <w:t xml:space="preserve">(plyr)</w:t>
      </w:r>
      <w:r>
        <w:br w:type="textWrapping"/>
      </w:r>
      <w:r>
        <w:rPr>
          <w:rStyle w:val="KeywordTok"/>
        </w:rPr>
        <w:t xml:space="preserve">setwd</w:t>
      </w:r>
      <w:r>
        <w:rPr>
          <w:rStyle w:val="NormalTok"/>
        </w:rPr>
        <w:t xml:space="preserve">(</w:t>
      </w:r>
      <w:r>
        <w:rPr>
          <w:rStyle w:val="StringTok"/>
        </w:rPr>
        <w:t xml:space="preserve">'E:</w:t>
      </w:r>
      <w:r>
        <w:rPr>
          <w:rStyle w:val="CharTok"/>
        </w:rPr>
        <w:t xml:space="preserve">\\</w:t>
      </w:r>
      <w:r>
        <w:rPr>
          <w:rStyle w:val="StringTok"/>
        </w:rPr>
        <w:t xml:space="preserve">Coursera Data Science</w:t>
      </w:r>
      <w:r>
        <w:rPr>
          <w:rStyle w:val="CharTok"/>
        </w:rPr>
        <w:t xml:space="preserve">\\</w:t>
      </w:r>
      <w:r>
        <w:rPr>
          <w:rStyle w:val="StringTok"/>
        </w:rPr>
        <w:t xml:space="preserve">8-Practical Machine Learning'</w:t>
      </w:r>
      <w:r>
        <w:rPr>
          <w:rStyle w:val="NormalTok"/>
        </w:rPr>
        <w:t xml:space="preserve">)</w:t>
      </w:r>
    </w:p>
    <w:p>
      <w:pPr>
        <w:pStyle w:val="Heading1"/>
      </w:pPr>
      <w:bookmarkStart w:id="29" w:name="load-data"/>
      <w:bookmarkEnd w:id="29"/>
      <w:r>
        <w:t xml:space="preserve">Load data</w:t>
      </w:r>
    </w:p>
    <w:p>
      <w:pPr>
        <w:pStyle w:val="FirstParagraph"/>
      </w:pPr>
      <w:r>
        <w:t xml:space="preserve">1.Load data.</w:t>
      </w:r>
      <w:r>
        <w:t xml:space="preserve"> </w:t>
      </w:r>
      <w:r>
        <w:t xml:space="preserve">2.Remove "#DIV/0!", replace with an NA value.</w:t>
      </w:r>
    </w:p>
    <w:p>
      <w:pPr>
        <w:pStyle w:val="SourceCode"/>
      </w:pP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w:t>
      </w:r>
      <w:r>
        <w:br w:type="textWrapping"/>
      </w:r>
      <w:r>
        <w:br w:type="textWrapping"/>
      </w:r>
      <w:r>
        <w:rPr>
          <w:rStyle w:val="KeywordTok"/>
        </w:rPr>
        <w:t xml:space="preserve">dim</w:t>
      </w:r>
      <w:r>
        <w:rPr>
          <w:rStyle w:val="NormalTok"/>
        </w:rPr>
        <w:t xml:space="preserve">(training)</w:t>
      </w:r>
    </w:p>
    <w:p>
      <w:pPr>
        <w:pStyle w:val="SourceCode"/>
      </w:pPr>
      <w:r>
        <w:rPr>
          <w:rStyle w:val="VerbatimChar"/>
        </w:rPr>
        <w:t xml:space="preserve">## [1] 19622   160</w:t>
      </w:r>
    </w:p>
    <w:p>
      <w:pPr>
        <w:pStyle w:val="SourceCode"/>
      </w:pPr>
      <w:r>
        <w:rPr>
          <w:rStyle w:val="KeywordTok"/>
        </w:rPr>
        <w:t xml:space="preserve">table</w:t>
      </w:r>
      <w:r>
        <w:rPr>
          <w:rStyle w:val="NormalTok"/>
        </w:rPr>
        <w:t xml:space="preserve">(training$classe)</w:t>
      </w:r>
    </w:p>
    <w:p>
      <w:pPr>
        <w:pStyle w:val="SourceCode"/>
      </w:pPr>
      <w:r>
        <w:rPr>
          <w:rStyle w:val="VerbatimChar"/>
        </w:rPr>
        <w:t xml:space="preserve">## </w:t>
      </w:r>
      <w:r>
        <w:br w:type="textWrapping"/>
      </w:r>
      <w:r>
        <w:rPr>
          <w:rStyle w:val="VerbatimChar"/>
        </w:rPr>
        <w:t xml:space="preserve">##    A    B    C    D    E </w:t>
      </w:r>
      <w:r>
        <w:br w:type="textWrapping"/>
      </w:r>
      <w:r>
        <w:rPr>
          <w:rStyle w:val="VerbatimChar"/>
        </w:rPr>
        <w:t xml:space="preserve">## 5580 3797 3422 3216 3607</w:t>
      </w:r>
    </w:p>
    <w:p>
      <w:pPr>
        <w:pStyle w:val="SourceCode"/>
      </w:pPr>
      <w:r>
        <w:rPr>
          <w:rStyle w:val="NormalTok"/>
        </w:rPr>
        <w:t xml:space="preserve">training &lt;-</w:t>
      </w:r>
      <w:r>
        <w:rPr>
          <w:rStyle w:val="StringTok"/>
        </w:rPr>
        <w:t xml:space="preserve"> </w:t>
      </w:r>
      <w:r>
        <w:rPr>
          <w:rStyle w:val="NormalTok"/>
        </w:rPr>
        <w:t xml:space="preserve">training[, </w:t>
      </w:r>
      <w:r>
        <w:rPr>
          <w:rStyle w:val="DecValTok"/>
        </w:rPr>
        <w:t xml:space="preserve">6</w:t>
      </w:r>
      <w:r>
        <w:rPr>
          <w:rStyle w:val="NormalTok"/>
        </w:rPr>
        <w:t xml:space="preserve">:</w:t>
      </w:r>
      <w:r>
        <w:rPr>
          <w:rStyle w:val="KeywordTok"/>
        </w:rPr>
        <w:t xml:space="preserve">dim</w:t>
      </w:r>
      <w:r>
        <w:rPr>
          <w:rStyle w:val="NormalTok"/>
        </w:rPr>
        <w:t xml:space="preserve">(training)[</w:t>
      </w:r>
      <w:r>
        <w:rPr>
          <w:rStyle w:val="DecValTok"/>
        </w:rPr>
        <w:t xml:space="preserve">2</w:t>
      </w:r>
      <w:r>
        <w:rPr>
          <w:rStyle w:val="NormalTok"/>
        </w:rPr>
        <w:t xml:space="preserve">]]</w:t>
      </w:r>
      <w:r>
        <w:br w:type="textWrapping"/>
      </w:r>
      <w:r>
        <w:br w:type="textWrapping"/>
      </w:r>
      <w:r>
        <w:rPr>
          <w:rStyle w:val="NormalTok"/>
        </w:rPr>
        <w:t xml:space="preserve">treshold &lt;-</w:t>
      </w:r>
      <w:r>
        <w:rPr>
          <w:rStyle w:val="StringTok"/>
        </w:rPr>
        <w:t xml:space="preserve"> </w:t>
      </w:r>
      <w:r>
        <w:rPr>
          <w:rStyle w:val="KeywordTok"/>
        </w:rPr>
        <w:t xml:space="preserve">dim</w:t>
      </w:r>
      <w:r>
        <w:rPr>
          <w:rStyle w:val="NormalTok"/>
        </w:rPr>
        <w:t xml:space="preserve">(training)[</w:t>
      </w:r>
      <w:r>
        <w:rPr>
          <w:rStyle w:val="DecValTok"/>
        </w:rPr>
        <w:t xml:space="preserve">1</w:t>
      </w:r>
      <w:r>
        <w:rPr>
          <w:rStyle w:val="NormalTok"/>
        </w:rPr>
        <w:t xml:space="preserve">] *</w:t>
      </w:r>
      <w:r>
        <w:rPr>
          <w:rStyle w:val="StringTok"/>
        </w:rPr>
        <w:t xml:space="preserve"> </w:t>
      </w:r>
      <w:r>
        <w:rPr>
          <w:rStyle w:val="FloatTok"/>
        </w:rPr>
        <w:t xml:space="preserve">0.95</w:t>
      </w:r>
      <w:r>
        <w:br w:type="textWrapping"/>
      </w:r>
      <w:r>
        <w:rPr>
          <w:rStyle w:val="CommentTok"/>
        </w:rPr>
        <w:t xml:space="preserve">#Remove columns with more than 95% of NA or "" values</w:t>
      </w:r>
      <w:r>
        <w:br w:type="textWrapping"/>
      </w:r>
      <w:r>
        <w:rPr>
          <w:rStyle w:val="NormalTok"/>
        </w:rPr>
        <w:t xml:space="preserve">goodColumns &lt;-</w:t>
      </w:r>
      <w:r>
        <w:rPr>
          <w:rStyle w:val="StringTok"/>
        </w:rPr>
        <w:t xml:space="preserve"> </w:t>
      </w:r>
      <w:r>
        <w:rPr>
          <w:rStyle w:val="NormalTok"/>
        </w:rPr>
        <w:t xml:space="preserve">!</w:t>
      </w:r>
      <w:r>
        <w:rPr>
          <w:rStyle w:val="KeywordTok"/>
        </w:rPr>
        <w:t xml:space="preserve">apply</w:t>
      </w:r>
      <w:r>
        <w:rPr>
          <w:rStyle w:val="NormalTok"/>
        </w:rPr>
        <w:t xml:space="preserve">(training, </w:t>
      </w:r>
      <w:r>
        <w:rPr>
          <w:rStyle w:val="DecValTok"/>
        </w:rPr>
        <w:t xml:space="preserve">2</w:t>
      </w:r>
      <w:r>
        <w:rPr>
          <w:rStyle w:val="NormalTok"/>
        </w:rPr>
        <w:t xml:space="preserve">, function(x) </w:t>
      </w:r>
      <w:r>
        <w:rPr>
          <w:rStyle w:val="KeywordTok"/>
        </w:rPr>
        <w:t xml:space="preserve">sum</w:t>
      </w:r>
      <w:r>
        <w:rPr>
          <w:rStyle w:val="NormalTok"/>
        </w:rPr>
        <w:t xml:space="preserve">(</w:t>
      </w:r>
      <w:r>
        <w:rPr>
          <w:rStyle w:val="KeywordTok"/>
        </w:rPr>
        <w:t xml:space="preserve">is.na</w:t>
      </w:r>
      <w:r>
        <w:rPr>
          <w:rStyle w:val="NormalTok"/>
        </w:rPr>
        <w:t xml:space="preserve">(x)) &gt;</w:t>
      </w:r>
      <w:r>
        <w:rPr>
          <w:rStyle w:val="StringTok"/>
        </w:rPr>
        <w:t xml:space="preserve"> </w:t>
      </w:r>
      <w:r>
        <w:rPr>
          <w:rStyle w:val="NormalTok"/>
        </w:rPr>
        <w:t xml:space="preserve">treshold  ||</w:t>
      </w:r>
      <w:r>
        <w:rPr>
          <w:rStyle w:val="StringTok"/>
        </w:rPr>
        <w:t xml:space="preserve"> </w:t>
      </w:r>
      <w:r>
        <w:rPr>
          <w:rStyle w:val="KeywordTok"/>
        </w:rPr>
        <w:t xml:space="preserve">sum</w:t>
      </w:r>
      <w:r>
        <w:rPr>
          <w:rStyle w:val="NormalTok"/>
        </w:rPr>
        <w:t xml:space="preserve">(x==</w:t>
      </w:r>
      <w:r>
        <w:rPr>
          <w:rStyle w:val="StringTok"/>
        </w:rPr>
        <w:t xml:space="preserve">""</w:t>
      </w:r>
      <w:r>
        <w:rPr>
          <w:rStyle w:val="NormalTok"/>
        </w:rPr>
        <w:t xml:space="preserve">) &gt;</w:t>
      </w:r>
      <w:r>
        <w:rPr>
          <w:rStyle w:val="StringTok"/>
        </w:rPr>
        <w:t xml:space="preserve"> </w:t>
      </w:r>
      <w:r>
        <w:rPr>
          <w:rStyle w:val="NormalTok"/>
        </w:rPr>
        <w:t xml:space="preserve">treshold)</w:t>
      </w:r>
      <w:r>
        <w:br w:type="textWrapping"/>
      </w:r>
      <w:r>
        <w:br w:type="textWrapping"/>
      </w:r>
      <w:r>
        <w:rPr>
          <w:rStyle w:val="NormalTok"/>
        </w:rPr>
        <w:t xml:space="preserve">training &lt;-</w:t>
      </w:r>
      <w:r>
        <w:rPr>
          <w:rStyle w:val="StringTok"/>
        </w:rPr>
        <w:t xml:space="preserve"> </w:t>
      </w:r>
      <w:r>
        <w:rPr>
          <w:rStyle w:val="NormalTok"/>
        </w:rPr>
        <w:t xml:space="preserve">training[, goodColumns]</w:t>
      </w:r>
      <w:r>
        <w:br w:type="textWrapping"/>
      </w:r>
      <w:r>
        <w:br w:type="textWrapping"/>
      </w:r>
      <w:r>
        <w:rPr>
          <w:rStyle w:val="NormalTok"/>
        </w:rPr>
        <w:t xml:space="preserve">badColumns &lt;-</w:t>
      </w:r>
      <w:r>
        <w:rPr>
          <w:rStyle w:val="StringTok"/>
        </w:rPr>
        <w:t xml:space="preserve"> </w:t>
      </w:r>
      <w:r>
        <w:rPr>
          <w:rStyle w:val="KeywordTok"/>
        </w:rPr>
        <w:t xml:space="preserve">nearZeroVar</w:t>
      </w:r>
      <w:r>
        <w:rPr>
          <w:rStyle w:val="NormalTok"/>
        </w:rPr>
        <w:t xml:space="preserve">(training, </w:t>
      </w:r>
      <w:r>
        <w:rPr>
          <w:rStyle w:val="DataTypeTok"/>
        </w:rPr>
        <w:t xml:space="preserve">saveMetrics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training &lt;-</w:t>
      </w:r>
      <w:r>
        <w:rPr>
          <w:rStyle w:val="StringTok"/>
        </w:rPr>
        <w:t xml:space="preserve"> </w:t>
      </w:r>
      <w:r>
        <w:rPr>
          <w:rStyle w:val="NormalTok"/>
        </w:rPr>
        <w:t xml:space="preserve">training[, badColumns$nzv==</w:t>
      </w:r>
      <w:r>
        <w:rPr>
          <w:rStyle w:val="OtherTok"/>
        </w:rPr>
        <w:t xml:space="preserve">FALSE</w:t>
      </w:r>
      <w:r>
        <w:rPr>
          <w:rStyle w:val="NormalTok"/>
        </w:rPr>
        <w:t xml:space="preserve">]</w:t>
      </w:r>
      <w:r>
        <w:br w:type="textWrapping"/>
      </w:r>
      <w:r>
        <w:br w:type="textWrapping"/>
      </w:r>
      <w:r>
        <w:rPr>
          <w:rStyle w:val="NormalTok"/>
        </w:rPr>
        <w:t xml:space="preserve">training$classe =</w:t>
      </w:r>
      <w:r>
        <w:rPr>
          <w:rStyle w:val="StringTok"/>
        </w:rPr>
        <w:t xml:space="preserve"> </w:t>
      </w:r>
      <w:r>
        <w:rPr>
          <w:rStyle w:val="KeywordTok"/>
        </w:rPr>
        <w:t xml:space="preserve">factor</w:t>
      </w:r>
      <w:r>
        <w:rPr>
          <w:rStyle w:val="NormalTok"/>
        </w:rPr>
        <w:t xml:space="preserve">(training$classe)</w:t>
      </w:r>
      <w:r>
        <w:br w:type="textWrapping"/>
      </w:r>
      <w:r>
        <w:br w:type="textWrapping"/>
      </w:r>
      <w:r>
        <w:rPr>
          <w:rStyle w:val="CommentTok"/>
        </w:rPr>
        <w:t xml:space="preserve">#Partition rows into training and crossvalidation</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(training$classe, </w:t>
      </w:r>
      <w:r>
        <w:rPr>
          <w:rStyle w:val="DataTypeTok"/>
        </w:rPr>
        <w:t xml:space="preserve">p =</w:t>
      </w:r>
      <w:r>
        <w:rPr>
          <w:rStyle w:val="NormalTok"/>
        </w:rPr>
        <w:t xml:space="preserve"> </w:t>
      </w:r>
      <w:r>
        <w:rPr>
          <w:rStyle w:val="FloatTok"/>
        </w:rPr>
        <w:t xml:space="preserve">0.6</w:t>
      </w:r>
      <w:r>
        <w:rPr>
          <w:rStyle w:val="NormalTok"/>
        </w:rPr>
        <w:t xml:space="preserve">)[[</w:t>
      </w:r>
      <w:r>
        <w:rPr>
          <w:rStyle w:val="DecValTok"/>
        </w:rPr>
        <w:t xml:space="preserve">1</w:t>
      </w:r>
      <w:r>
        <w:rPr>
          <w:rStyle w:val="NormalTok"/>
        </w:rPr>
        <w:t xml:space="preserve">]]</w:t>
      </w:r>
      <w:r>
        <w:br w:type="textWrapping"/>
      </w:r>
      <w:r>
        <w:rPr>
          <w:rStyle w:val="NormalTok"/>
        </w:rPr>
        <w:t xml:space="preserve">crossv &lt;-</w:t>
      </w:r>
      <w:r>
        <w:rPr>
          <w:rStyle w:val="StringTok"/>
        </w:rPr>
        <w:t xml:space="preserve"> </w:t>
      </w:r>
      <w:r>
        <w:rPr>
          <w:rStyle w:val="NormalTok"/>
        </w:rPr>
        <w:t xml:space="preserve">training[-inTrain,]</w:t>
      </w:r>
      <w:r>
        <w:br w:type="textWrapping"/>
      </w:r>
      <w:r>
        <w:rPr>
          <w:rStyle w:val="NormalTok"/>
        </w:rPr>
        <w:t xml:space="preserve">training &lt;-</w:t>
      </w:r>
      <w:r>
        <w:rPr>
          <w:rStyle w:val="StringTok"/>
        </w:rPr>
        <w:t xml:space="preserve"> </w:t>
      </w:r>
      <w:r>
        <w:rPr>
          <w:rStyle w:val="NormalTok"/>
        </w:rPr>
        <w:t xml:space="preserve">training[ inTrain,]</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(crossv$classe, </w:t>
      </w:r>
      <w:r>
        <w:rPr>
          <w:rStyle w:val="DataTypeTok"/>
        </w:rPr>
        <w:t xml:space="preserve">p =</w:t>
      </w:r>
      <w:r>
        <w:rPr>
          <w:rStyle w:val="NormalTok"/>
        </w:rPr>
        <w:t xml:space="preserve"> </w:t>
      </w:r>
      <w:r>
        <w:rPr>
          <w:rStyle w:val="FloatTok"/>
        </w:rPr>
        <w:t xml:space="preserve">0.75</w:t>
      </w:r>
      <w:r>
        <w:rPr>
          <w:rStyle w:val="NormalTok"/>
        </w:rPr>
        <w:t xml:space="preserve">)[[</w:t>
      </w:r>
      <w:r>
        <w:rPr>
          <w:rStyle w:val="DecValTok"/>
        </w:rPr>
        <w:t xml:space="preserve">1</w:t>
      </w:r>
      <w:r>
        <w:rPr>
          <w:rStyle w:val="NormalTok"/>
        </w:rPr>
        <w:t xml:space="preserve">]]</w:t>
      </w:r>
      <w:r>
        <w:br w:type="textWrapping"/>
      </w:r>
      <w:r>
        <w:rPr>
          <w:rStyle w:val="NormalTok"/>
        </w:rPr>
        <w:t xml:space="preserve">crossv_test &lt;-</w:t>
      </w:r>
      <w:r>
        <w:rPr>
          <w:rStyle w:val="StringTok"/>
        </w:rPr>
        <w:t xml:space="preserve"> </w:t>
      </w:r>
      <w:r>
        <w:rPr>
          <w:rStyle w:val="NormalTok"/>
        </w:rPr>
        <w:t xml:space="preserve">crossv[ -inTrain,]</w:t>
      </w:r>
      <w:r>
        <w:br w:type="textWrapping"/>
      </w:r>
      <w:r>
        <w:rPr>
          <w:rStyle w:val="NormalTok"/>
        </w:rPr>
        <w:t xml:space="preserve">crossv &lt;-</w:t>
      </w:r>
      <w:r>
        <w:rPr>
          <w:rStyle w:val="StringTok"/>
        </w:rPr>
        <w:t xml:space="preserve"> </w:t>
      </w:r>
      <w:r>
        <w:rPr>
          <w:rStyle w:val="NormalTok"/>
        </w:rPr>
        <w:t xml:space="preserve">crossv[inTrain,]</w:t>
      </w:r>
      <w:r>
        <w:br w:type="textWrapping"/>
      </w:r>
      <w:r>
        <w:br w:type="textWrapping"/>
      </w:r>
      <w:r>
        <w:br w:type="textWrapping"/>
      </w:r>
      <w:r>
        <w:rPr>
          <w:rStyle w:val="NormalTok"/>
        </w:rPr>
        <w:t xml:space="preserve">testing &lt;-</w:t>
      </w:r>
      <w:r>
        <w:rPr>
          <w:rStyle w:val="StringTok"/>
        </w:rPr>
        <w:t xml:space="preserve"> </w:t>
      </w:r>
      <w:r>
        <w:rPr>
          <w:rStyle w:val="NormalTok"/>
        </w:rPr>
        <w:t xml:space="preserve">testing[, </w:t>
      </w:r>
      <w:r>
        <w:rPr>
          <w:rStyle w:val="DecValTok"/>
        </w:rPr>
        <w:t xml:space="preserve">6</w:t>
      </w:r>
      <w:r>
        <w:rPr>
          <w:rStyle w:val="NormalTok"/>
        </w:rPr>
        <w:t xml:space="preserve">:</w:t>
      </w:r>
      <w:r>
        <w:rPr>
          <w:rStyle w:val="KeywordTok"/>
        </w:rPr>
        <w:t xml:space="preserve">dim</w:t>
      </w:r>
      <w:r>
        <w:rPr>
          <w:rStyle w:val="NormalTok"/>
        </w:rPr>
        <w:t xml:space="preserve">(testing)[</w:t>
      </w:r>
      <w:r>
        <w:rPr>
          <w:rStyle w:val="DecValTok"/>
        </w:rPr>
        <w:t xml:space="preserve">2</w:t>
      </w:r>
      <w:r>
        <w:rPr>
          <w:rStyle w:val="NormalTok"/>
        </w:rPr>
        <w:t xml:space="preserve">]]</w:t>
      </w:r>
      <w:r>
        <w:br w:type="textWrapping"/>
      </w:r>
      <w:r>
        <w:rPr>
          <w:rStyle w:val="NormalTok"/>
        </w:rPr>
        <w:t xml:space="preserve">testing &lt;-</w:t>
      </w:r>
      <w:r>
        <w:rPr>
          <w:rStyle w:val="StringTok"/>
        </w:rPr>
        <w:t xml:space="preserve"> </w:t>
      </w:r>
      <w:r>
        <w:rPr>
          <w:rStyle w:val="NormalTok"/>
        </w:rPr>
        <w:t xml:space="preserve">testing[, goodColumns]</w:t>
      </w:r>
      <w:r>
        <w:br w:type="textWrapping"/>
      </w:r>
      <w:r>
        <w:rPr>
          <w:rStyle w:val="NormalTok"/>
        </w:rPr>
        <w:t xml:space="preserve">testing$classe &lt;-</w:t>
      </w:r>
      <w:r>
        <w:rPr>
          <w:rStyle w:val="StringTok"/>
        </w:rPr>
        <w:t xml:space="preserve"> </w:t>
      </w:r>
      <w:r>
        <w:rPr>
          <w:rStyle w:val="OtherTok"/>
        </w:rPr>
        <w:t xml:space="preserve">NA</w:t>
      </w:r>
      <w:r>
        <w:br w:type="textWrapping"/>
      </w:r>
      <w:r>
        <w:rPr>
          <w:rStyle w:val="NormalTok"/>
        </w:rPr>
        <w:t xml:space="preserve">testing &lt;-</w:t>
      </w:r>
      <w:r>
        <w:rPr>
          <w:rStyle w:val="StringTok"/>
        </w:rPr>
        <w:t xml:space="preserve"> </w:t>
      </w:r>
      <w:r>
        <w:rPr>
          <w:rStyle w:val="NormalTok"/>
        </w:rPr>
        <w:t xml:space="preserve">testing[, badColumns$nzv==</w:t>
      </w:r>
      <w:r>
        <w:rPr>
          <w:rStyle w:val="OtherTok"/>
        </w:rPr>
        <w:t xml:space="preserve">FALSE</w:t>
      </w:r>
      <w:r>
        <w:rPr>
          <w:rStyle w:val="NormalTok"/>
        </w:rPr>
        <w:t xml:space="preserve">]</w:t>
      </w:r>
    </w:p>
    <w:p>
      <w:pPr>
        <w:pStyle w:val="SourceCode"/>
      </w:pPr>
      <w:r>
        <w:rPr>
          <w:rStyle w:val="CommentTok"/>
        </w:rPr>
        <w:t xml:space="preserve">#Train Model</w:t>
      </w:r>
      <w:r>
        <w:br w:type="textWrapping"/>
      </w:r>
      <w:r>
        <w:br w:type="textWrapping"/>
      </w:r>
      <w:r>
        <w:rPr>
          <w:rStyle w:val="NormalTok"/>
        </w:rPr>
        <w:t xml:space="preserve">mod1 &lt;-</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training,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ntrees =</w:t>
      </w:r>
      <w:r>
        <w:rPr>
          <w:rStyle w:val="NormalTok"/>
        </w:rPr>
        <w:t xml:space="preserve"> </w:t>
      </w:r>
      <w:r>
        <w:rPr>
          <w:rStyle w:val="DecValTok"/>
        </w:rPr>
        <w:t xml:space="preserve">10</w:t>
      </w:r>
      <w:r>
        <w:rPr>
          <w:rStyle w:val="NormalTok"/>
        </w:rPr>
        <w:t xml:space="preserve">)</w:t>
      </w:r>
      <w:r>
        <w:br w:type="textWrapping"/>
      </w:r>
      <w:r>
        <w:rPr>
          <w:rStyle w:val="NormalTok"/>
        </w:rPr>
        <w:t xml:space="preserve">pred1 &lt;-</w:t>
      </w:r>
      <w:r>
        <w:rPr>
          <w:rStyle w:val="StringTok"/>
        </w:rPr>
        <w:t xml:space="preserve"> </w:t>
      </w:r>
      <w:r>
        <w:rPr>
          <w:rStyle w:val="KeywordTok"/>
        </w:rPr>
        <w:t xml:space="preserve">predict</w:t>
      </w:r>
      <w:r>
        <w:rPr>
          <w:rStyle w:val="NormalTok"/>
        </w:rPr>
        <w:t xml:space="preserve">(mod1, crossv)</w:t>
      </w:r>
    </w:p>
    <w:p>
      <w:pPr>
        <w:pStyle w:val="SourceCode"/>
      </w:pPr>
      <w:r>
        <w:rPr>
          <w:rStyle w:val="CommentTok"/>
        </w:rPr>
        <w:t xml:space="preserve">#show confusion matrices</w:t>
      </w:r>
      <w:r>
        <w:br w:type="textWrapping"/>
      </w:r>
      <w:r>
        <w:rPr>
          <w:rStyle w:val="KeywordTok"/>
        </w:rPr>
        <w:t xml:space="preserve">confusionMatrix</w:t>
      </w:r>
      <w:r>
        <w:rPr>
          <w:rStyle w:val="NormalTok"/>
        </w:rPr>
        <w:t xml:space="preserve">(pred1, crossv$classe)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1    0    0    0</w:t>
      </w:r>
      <w:r>
        <w:br w:type="textWrapping"/>
      </w:r>
      <w:r>
        <w:rPr>
          <w:rStyle w:val="VerbatimChar"/>
        </w:rPr>
        <w:t xml:space="preserve">##          B    0 1138    3    0    0</w:t>
      </w:r>
      <w:r>
        <w:br w:type="textWrapping"/>
      </w:r>
      <w:r>
        <w:rPr>
          <w:rStyle w:val="VerbatimChar"/>
        </w:rPr>
        <w:t xml:space="preserve">##          C    0    0 1023    3    0</w:t>
      </w:r>
      <w:r>
        <w:br w:type="textWrapping"/>
      </w:r>
      <w:r>
        <w:rPr>
          <w:rStyle w:val="VerbatimChar"/>
        </w:rPr>
        <w:t xml:space="preserve">##          D    0    0    0  961    6</w:t>
      </w:r>
      <w:r>
        <w:br w:type="textWrapping"/>
      </w:r>
      <w:r>
        <w:rPr>
          <w:rStyle w:val="VerbatimChar"/>
        </w:rPr>
        <w:t xml:space="preserve">##          E    0    0    0    1 1076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0.9976         </w:t>
      </w:r>
      <w:r>
        <w:br w:type="textWrapping"/>
      </w:r>
      <w:r>
        <w:rPr>
          <w:rStyle w:val="VerbatimChar"/>
        </w:rPr>
        <w:t xml:space="preserve">##                  95% CI : (0.996, 0.9987)</w:t>
      </w:r>
      <w:r>
        <w:br w:type="textWrapping"/>
      </w:r>
      <w:r>
        <w:rPr>
          <w:rStyle w:val="VerbatimChar"/>
        </w:rPr>
        <w:t xml:space="preserve">##     No Information Rate : 0.2844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0.997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0.9991   0.9971   0.9959   0.9945</w:t>
      </w:r>
      <w:r>
        <w:br w:type="textWrapping"/>
      </w:r>
      <w:r>
        <w:rPr>
          <w:rStyle w:val="VerbatimChar"/>
        </w:rPr>
        <w:t xml:space="preserve">## Specificity            0.9998   0.9994   0.9994   0.9988   0.9998</w:t>
      </w:r>
      <w:r>
        <w:br w:type="textWrapping"/>
      </w:r>
      <w:r>
        <w:rPr>
          <w:rStyle w:val="VerbatimChar"/>
        </w:rPr>
        <w:t xml:space="preserve">## Pos Pred Value         0.9994   0.9974   0.9971   0.9938   0.9991</w:t>
      </w:r>
      <w:r>
        <w:br w:type="textWrapping"/>
      </w:r>
      <w:r>
        <w:rPr>
          <w:rStyle w:val="VerbatimChar"/>
        </w:rPr>
        <w:t xml:space="preserve">## Neg Pred Value         1.0000   0.9998   0.9994   0.9992   0.9988</w:t>
      </w:r>
      <w:r>
        <w:br w:type="textWrapping"/>
      </w:r>
      <w:r>
        <w:rPr>
          <w:rStyle w:val="VerbatimChar"/>
        </w:rPr>
        <w:t xml:space="preserve">## Prevalence             0.2844   0.1935   0.1743   0.1639   0.1838</w:t>
      </w:r>
      <w:r>
        <w:br w:type="textWrapping"/>
      </w:r>
      <w:r>
        <w:rPr>
          <w:rStyle w:val="VerbatimChar"/>
        </w:rPr>
        <w:t xml:space="preserve">## Detection Rate         0.2844   0.1933   0.1738   0.1633   0.1828</w:t>
      </w:r>
      <w:r>
        <w:br w:type="textWrapping"/>
      </w:r>
      <w:r>
        <w:rPr>
          <w:rStyle w:val="VerbatimChar"/>
        </w:rPr>
        <w:t xml:space="preserve">## Detection Prevalence   0.2846   0.1938   0.1743   0.1643   0.1830</w:t>
      </w:r>
      <w:r>
        <w:br w:type="textWrapping"/>
      </w:r>
      <w:r>
        <w:rPr>
          <w:rStyle w:val="VerbatimChar"/>
        </w:rPr>
        <w:t xml:space="preserve">## Balanced Accuracy      0.9999   0.9992   0.9982   0.9973   0.9971</w:t>
      </w:r>
    </w:p>
    <w:p>
      <w:pPr>
        <w:pStyle w:val="SourceCode"/>
      </w:pPr>
      <w:r>
        <w:rPr>
          <w:rStyle w:val="CommentTok"/>
        </w:rPr>
        <w:t xml:space="preserve">#out-of-sample error</w:t>
      </w:r>
      <w:r>
        <w:br w:type="textWrapping"/>
      </w:r>
      <w:r>
        <w:rPr>
          <w:rStyle w:val="NormalTok"/>
        </w:rPr>
        <w:t xml:space="preserve">pred1 &lt;-</w:t>
      </w:r>
      <w:r>
        <w:rPr>
          <w:rStyle w:val="StringTok"/>
        </w:rPr>
        <w:t xml:space="preserve"> </w:t>
      </w:r>
      <w:r>
        <w:rPr>
          <w:rStyle w:val="KeywordTok"/>
        </w:rPr>
        <w:t xml:space="preserve">predict</w:t>
      </w:r>
      <w:r>
        <w:rPr>
          <w:rStyle w:val="NormalTok"/>
        </w:rPr>
        <w:t xml:space="preserve">(mod1, crossv_test)</w:t>
      </w:r>
      <w:r>
        <w:br w:type="textWrapping"/>
      </w:r>
      <w:r>
        <w:rPr>
          <w:rStyle w:val="CommentTok"/>
        </w:rPr>
        <w:t xml:space="preserve">#pred3 &lt;- predict(mod3, crossv_test)</w:t>
      </w:r>
      <w:r>
        <w:br w:type="textWrapping"/>
      </w:r>
      <w:r>
        <w:rPr>
          <w:rStyle w:val="NormalTok"/>
        </w:rPr>
        <w:t xml:space="preserve">accuracy &lt;-</w:t>
      </w:r>
      <w:r>
        <w:rPr>
          <w:rStyle w:val="StringTok"/>
        </w:rPr>
        <w:t xml:space="preserve"> </w:t>
      </w:r>
      <w:r>
        <w:rPr>
          <w:rStyle w:val="KeywordTok"/>
        </w:rPr>
        <w:t xml:space="preserve">sum</w:t>
      </w:r>
      <w:r>
        <w:rPr>
          <w:rStyle w:val="NormalTok"/>
        </w:rPr>
        <w:t xml:space="preserve">(pred1 ==</w:t>
      </w:r>
      <w:r>
        <w:rPr>
          <w:rStyle w:val="StringTok"/>
        </w:rPr>
        <w:t xml:space="preserve"> </w:t>
      </w:r>
      <w:r>
        <w:rPr>
          <w:rStyle w:val="NormalTok"/>
        </w:rPr>
        <w:t xml:space="preserve">crossv_test$classe) /</w:t>
      </w:r>
      <w:r>
        <w:rPr>
          <w:rStyle w:val="StringTok"/>
        </w:rPr>
        <w:t xml:space="preserve"> </w:t>
      </w:r>
      <w:r>
        <w:rPr>
          <w:rStyle w:val="KeywordTok"/>
        </w:rPr>
        <w:t xml:space="preserve">length</w:t>
      </w:r>
      <w:r>
        <w:rPr>
          <w:rStyle w:val="NormalTok"/>
        </w:rPr>
        <w:t xml:space="preserve">(pred1)</w:t>
      </w:r>
    </w:p>
    <w:p>
      <w:pPr>
        <w:pStyle w:val="FirstParagraph"/>
      </w:pPr>
      <w:r>
        <w:t xml:space="preserve">Based on results, the Random Forest prediction was far better than either the GBM or lsa models. The RF model will be used as the sole prediction model. The confusion matrix created gives an accuracy of 99.5%. This is excellent.</w:t>
      </w:r>
    </w:p>
    <w:p>
      <w:pPr>
        <w:pStyle w:val="BodyText"/>
      </w:pPr>
      <w:r>
        <w:t xml:space="preserve">As a double check the out of sample error was calculated. This model achieved</w:t>
      </w:r>
      <w:r>
        <w:t xml:space="preserve"> </w:t>
      </w:r>
      <w:r>
        <w:t xml:space="preserve">99.52 %</w:t>
      </w:r>
      <w:r>
        <w:t xml:space="preserve"> </w:t>
      </w:r>
      <w:r>
        <w:t xml:space="preserve">accuracy on the validation set.</w:t>
      </w:r>
    </w:p>
    <w:p>
      <w:pPr>
        <w:pStyle w:val="Heading1"/>
      </w:pPr>
      <w:bookmarkStart w:id="30" w:name="fine-tuning"/>
      <w:bookmarkEnd w:id="30"/>
      <w:r>
        <w:t xml:space="preserve">Fine Tuning</w:t>
      </w:r>
    </w:p>
    <w:p>
      <w:pPr>
        <w:pStyle w:val="FirstParagraph"/>
      </w:pPr>
      <w:r>
        <w:t xml:space="preserve">Assess Number of relevant variables</w:t>
      </w:r>
    </w:p>
    <w:p>
      <w:pPr>
        <w:pStyle w:val="SourceCode"/>
      </w:pPr>
      <w:r>
        <w:rPr>
          <w:rStyle w:val="NormalTok"/>
        </w:rPr>
        <w:t xml:space="preserve">varImpRF &lt;-</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training, </w:t>
      </w:r>
      <w:r>
        <w:rPr>
          <w:rStyle w:val="DataTypeTok"/>
        </w:rPr>
        <w:t xml:space="preserve">importance =</w:t>
      </w:r>
      <w:r>
        <w:rPr>
          <w:rStyle w:val="NormalTok"/>
        </w:rPr>
        <w:t xml:space="preserve"> </w:t>
      </w:r>
      <w:r>
        <w:rPr>
          <w:rStyle w:val="OtherTok"/>
        </w:rPr>
        <w:t xml:space="preserve">TRUE</w:t>
      </w:r>
      <w:r>
        <w:rPr>
          <w:rStyle w:val="NormalTok"/>
        </w:rPr>
        <w:t xml:space="preserve">, </w:t>
      </w:r>
      <w:r>
        <w:rPr>
          <w:rStyle w:val="DataTypeTok"/>
        </w:rPr>
        <w:t xml:space="preserve">ntrees =</w:t>
      </w:r>
      <w:r>
        <w:rPr>
          <w:rStyle w:val="NormalTok"/>
        </w:rPr>
        <w:t xml:space="preserve"> </w:t>
      </w:r>
      <w:r>
        <w:rPr>
          <w:rStyle w:val="DecValTok"/>
        </w:rPr>
        <w:t xml:space="preserve">10</w:t>
      </w:r>
      <w:r>
        <w:rPr>
          <w:rStyle w:val="NormalTok"/>
        </w:rPr>
        <w:t xml:space="preserve">)</w:t>
      </w:r>
      <w:r>
        <w:br w:type="textWrapping"/>
      </w:r>
      <w:r>
        <w:rPr>
          <w:rStyle w:val="KeywordTok"/>
        </w:rPr>
        <w:t xml:space="preserve">varImpPlot</w:t>
      </w:r>
      <w:r>
        <w:rPr>
          <w:rStyle w:val="NormalTok"/>
        </w:rPr>
        <w:t xml:space="preserve">(varImpRF,</w:t>
      </w:r>
      <w:r>
        <w:rPr>
          <w:rStyle w:val="DataTypeTok"/>
        </w:rPr>
        <w:t xml:space="preserve">type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actical_machine_learning_2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br w:type="textWrapping"/>
      </w:r>
    </w:p>
    <w:p>
      <w:pPr>
        <w:pStyle w:val="Heading1"/>
      </w:pPr>
      <w:bookmarkStart w:id="32" w:name="conclusion"/>
      <w:bookmarkEnd w:id="32"/>
      <w:r>
        <w:t xml:space="preserve">Conclusion</w:t>
      </w:r>
    </w:p>
    <w:p>
      <w:pPr>
        <w:pStyle w:val="FirstParagraph"/>
      </w:pPr>
      <w:r>
        <w:t xml:space="preserve">I stopped at this stage as the goal to be able to get the required answers and report the errors achieved with the model has been reached without any further fine tuning.</w:t>
      </w:r>
    </w:p>
    <w:p>
      <w:pPr>
        <w:pStyle w:val="BodyText"/>
      </w:pPr>
      <w:r>
        <w:t xml:space="preserve">The Random Forest method worked very well.</w:t>
      </w:r>
    </w:p>
    <w:p>
      <w:pPr>
        <w:pStyle w:val="BodyText"/>
      </w:pPr>
      <w:r>
        <w:t xml:space="preserve">The Confusion Matrix achieved 99.6% accuracy. The Out of Sample Error achieved 99.7449 %.</w:t>
      </w:r>
    </w:p>
    <w:p>
      <w:pPr>
        <w:pStyle w:val="BodyText"/>
      </w:pPr>
      <w:r>
        <w:t xml:space="preserve">This model will be used for the final calculations.</w:t>
      </w:r>
    </w:p>
    <w:p>
      <w:pPr>
        <w:pStyle w:val="BodyText"/>
      </w:pPr>
      <w:r>
        <w:t xml:space="preserve">The logic behind using the random forest method as the predictor rather than other methods or a combination of various methods is:</w:t>
      </w:r>
    </w:p>
    <w:p>
      <w:pPr>
        <w:pStyle w:val="BodyText"/>
      </w:pPr>
      <w:r>
        <w:t xml:space="preserve">1.Random forests are suitable when to handling a large number of inputs, especially when the interactions between variables are unknown.</w:t>
      </w:r>
      <w:r>
        <w:t xml:space="preserve"> </w:t>
      </w:r>
      <w:r>
        <w:t xml:space="preserve">2.Random forest's built in cross-validation component that gives an unbiased estimate of the forest's out-of-sample (or bag) (OOB) error rate.</w:t>
      </w:r>
      <w:r>
        <w:t xml:space="preserve"> </w:t>
      </w:r>
      <w:r>
        <w:t xml:space="preserve">3.A Random forest can handle unscaled variables and categorical variables. This is more forgiving with the cleaning of the data.</w:t>
      </w:r>
    </w:p>
    <w:p>
      <w:pPr>
        <w:pStyle w:val="Heading1"/>
      </w:pPr>
      <w:bookmarkStart w:id="33" w:name="prepare-the-submission.-using-coursera-provided-code"/>
      <w:bookmarkEnd w:id="33"/>
      <w:r>
        <w:t xml:space="preserve">Prepare the submission. (using COURSERA provided code)</w:t>
      </w:r>
    </w:p>
    <w:p>
      <w:pPr>
        <w:pStyle w:val="SourceCode"/>
      </w:pPr>
      <w:r>
        <w:rPr>
          <w:rStyle w:val="NormalTok"/>
        </w:rPr>
        <w:t xml:space="preserve">pml_write_files =</w:t>
      </w:r>
      <w:r>
        <w:rPr>
          <w:rStyle w:val="StringTok"/>
        </w:rPr>
        <w:t xml:space="preserve"> </w:t>
      </w:r>
      <w:r>
        <w:rPr>
          <w:rStyle w:val="NormalTok"/>
        </w:rPr>
        <w:t xml:space="preserve">function(x){</w:t>
      </w:r>
      <w:r>
        <w:br w:type="textWrapping"/>
      </w: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for(i in </w:t>
      </w:r>
      <w:r>
        <w:rPr>
          <w:rStyle w:val="DecValTok"/>
        </w:rPr>
        <w:t xml:space="preserve">1</w:t>
      </w:r>
      <w:r>
        <w:rPr>
          <w:rStyle w:val="NormalTok"/>
        </w:rPr>
        <w:t xml:space="preserve">:n){</w:t>
      </w:r>
      <w:r>
        <w:br w:type="textWrapping"/>
      </w:r>
      <w:r>
        <w:rPr>
          <w:rStyle w:val="NormalTok"/>
        </w:rPr>
        <w:t xml:space="preserve">filename =</w:t>
      </w:r>
      <w:r>
        <w:rPr>
          <w:rStyle w:val="StringTok"/>
        </w:rPr>
        <w:t xml:space="preserve"> </w:t>
      </w:r>
      <w:r>
        <w:rPr>
          <w:rStyle w:val="KeywordTok"/>
        </w:rPr>
        <w:t xml:space="preserve">paste0</w:t>
      </w:r>
      <w:r>
        <w:rPr>
          <w:rStyle w:val="NormalTok"/>
        </w:rPr>
        <w:t xml:space="preserve">(</w:t>
      </w:r>
      <w:r>
        <w:rPr>
          <w:rStyle w:val="StringTok"/>
        </w:rPr>
        <w:t xml:space="preserve">"problem_id_"</w:t>
      </w:r>
      <w:r>
        <w:rPr>
          <w:rStyle w:val="NormalTok"/>
        </w:rPr>
        <w:t xml:space="preserve">,i,</w:t>
      </w:r>
      <w:r>
        <w:rPr>
          <w:rStyle w:val="StringTok"/>
        </w:rPr>
        <w:t xml:space="preserve">".txt"</w:t>
      </w:r>
      <w:r>
        <w:rPr>
          <w:rStyle w:val="NormalTok"/>
        </w:rPr>
        <w:t xml:space="preserve">)</w:t>
      </w:r>
      <w:r>
        <w:br w:type="textWrapping"/>
      </w:r>
      <w:r>
        <w:rPr>
          <w:rStyle w:val="KeywordTok"/>
        </w:rPr>
        <w:t xml:space="preserve">write.table</w:t>
      </w:r>
      <w:r>
        <w:rPr>
          <w:rStyle w:val="NormalTok"/>
        </w:rPr>
        <w:t xml:space="preserve">(x[i],</w:t>
      </w:r>
      <w:r>
        <w:rPr>
          <w:rStyle w:val="DataTypeTok"/>
        </w:rPr>
        <w:t xml:space="preserve">file=</w:t>
      </w:r>
      <w:r>
        <w:rPr>
          <w:rStyle w:val="NormalTok"/>
        </w:rPr>
        <w:t xml:space="preserve">filename,</w:t>
      </w:r>
      <w:r>
        <w:rPr>
          <w:rStyle w:val="DataTypeTok"/>
        </w:rPr>
        <w:t xml:space="preserve">quote=</w:t>
      </w:r>
      <w:r>
        <w:rPr>
          <w:rStyle w:val="OtherTok"/>
        </w:rPr>
        <w:t xml:space="preserve">FALSE</w:t>
      </w:r>
      <w:r>
        <w:rPr>
          <w:rStyle w:val="NormalTok"/>
        </w:rPr>
        <w:t xml:space="preserve">,</w:t>
      </w:r>
      <w:r>
        <w:rPr>
          <w:rStyle w:val="DataTypeTok"/>
        </w:rPr>
        <w:t xml:space="preserve">row.names=</w:t>
      </w:r>
      <w:r>
        <w:rPr>
          <w:rStyle w:val="OtherTok"/>
        </w:rPr>
        <w:t xml:space="preserve">FALSE</w:t>
      </w:r>
      <w:r>
        <w:rPr>
          <w:rStyle w:val="NormalTok"/>
        </w:rPr>
        <w:t xml:space="preserve">,</w:t>
      </w:r>
      <w:r>
        <w:rPr>
          <w:rStyle w:val="DataTypeTok"/>
        </w:rPr>
        <w:t xml:space="preserve">col.names=</w:t>
      </w:r>
      <w:r>
        <w:rPr>
          <w:rStyle w:val="OtherTok"/>
        </w:rPr>
        <w:t xml:space="preserve">FALSE</w:t>
      </w:r>
      <w:r>
        <w:rPr>
          <w:rStyle w:val="NormalTok"/>
        </w:rPr>
        <w:t xml:space="preserve">)</w:t>
      </w:r>
      <w:r>
        <w:br w:type="textWrapping"/>
      </w:r>
      <w:r>
        <w:rPr>
          <w:rStyle w:val="NormalTok"/>
        </w:rPr>
        <w:t xml:space="preserve">}</w:t>
      </w:r>
      <w:r>
        <w:br w:type="textWrapping"/>
      </w:r>
      <w:r>
        <w:rPr>
          <w:rStyle w:val="NormalTok"/>
        </w:rPr>
        <w:t xml:space="preserve">}</w:t>
      </w:r>
      <w:r>
        <w:br w:type="textWrapping"/>
      </w:r>
      <w:r>
        <w:rPr>
          <w:rStyle w:val="NormalTok"/>
        </w:rPr>
        <w:t xml:space="preserve">x &lt;-</w:t>
      </w:r>
      <w:r>
        <w:rPr>
          <w:rStyle w:val="StringTok"/>
        </w:rPr>
        <w:t xml:space="preserve"> </w:t>
      </w:r>
      <w:r>
        <w:rPr>
          <w:rStyle w:val="NormalTok"/>
        </w:rPr>
        <w:t xml:space="preserve">testing</w:t>
      </w:r>
      <w:r>
        <w:br w:type="textWrapping"/>
      </w:r>
      <w:r>
        <w:br w:type="textWrapping"/>
      </w:r>
      <w:r>
        <w:rPr>
          <w:rStyle w:val="NormalTok"/>
        </w:rPr>
        <w:t xml:space="preserve">answers &lt;-</w:t>
      </w:r>
      <w:r>
        <w:rPr>
          <w:rStyle w:val="StringTok"/>
        </w:rPr>
        <w:t xml:space="preserve"> </w:t>
      </w:r>
      <w:r>
        <w:rPr>
          <w:rStyle w:val="KeywordTok"/>
        </w:rPr>
        <w:t xml:space="preserve">predict</w:t>
      </w:r>
      <w:r>
        <w:rPr>
          <w:rStyle w:val="NormalTok"/>
        </w:rPr>
        <w:t xml:space="preserve">(mod1, </w:t>
      </w:r>
      <w:r>
        <w:rPr>
          <w:rStyle w:val="DataTypeTok"/>
        </w:rPr>
        <w:t xml:space="preserve">newdata=</w:t>
      </w:r>
      <w:r>
        <w:rPr>
          <w:rStyle w:val="NormalTok"/>
        </w:rPr>
        <w:t xml:space="preserve">x)</w:t>
      </w:r>
      <w:r>
        <w:br w:type="textWrapping"/>
      </w:r>
      <w:r>
        <w:rPr>
          <w:rStyle w:val="NormalTok"/>
        </w:rPr>
        <w:t xml:space="preserve">answers</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pPr>
        <w:pStyle w:val="SourceCode"/>
      </w:pPr>
      <w:r>
        <w:rPr>
          <w:rStyle w:val="KeywordTok"/>
        </w:rPr>
        <w:t xml:space="preserve">pml_write_files</w:t>
      </w:r>
      <w:r>
        <w:rPr>
          <w:rStyle w:val="NormalTok"/>
        </w:rPr>
        <w:t xml:space="preserve">(answers)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ebfb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4" Target="http://groupware.les.inf.puc-rio.br/har" TargetMode="External" /><Relationship Type="http://schemas.openxmlformats.org/officeDocument/2006/relationships/hyperlink" Id="rId27" Target="https://d396qusza40orc.cloudfront.net/predmachlearn/pml-testing.csv" TargetMode="External" /><Relationship Type="http://schemas.openxmlformats.org/officeDocument/2006/relationships/hyperlink" Id="rId26" Target="https://d396qusza40orc.cloudfront.net/predmachlearn/pml-training.csv" TargetMode="External" /><Relationship Type="http://schemas.openxmlformats.org/officeDocument/2006/relationships/hyperlink" Id="rId22" Target="mailto:ali.inam03@gmail.com" TargetMode="External" /></Relationships>
</file>

<file path=word/_rels/footnotes.xml.rels><?xml version="1.0" encoding="UTF-8"?>
<Relationships xmlns="http://schemas.openxmlformats.org/package/2006/relationships"><Relationship Type="http://schemas.openxmlformats.org/officeDocument/2006/relationships/hyperlink" Id="rId24" Target="http://groupware.les.inf.puc-rio.br/har" TargetMode="External" /><Relationship Type="http://schemas.openxmlformats.org/officeDocument/2006/relationships/hyperlink" Id="rId27" Target="https://d396qusza40orc.cloudfront.net/predmachlearn/pml-testing.csv" TargetMode="External" /><Relationship Type="http://schemas.openxmlformats.org/officeDocument/2006/relationships/hyperlink" Id="rId26" Target="https://d396qusza40orc.cloudfront.net/predmachlearn/pml-training.csv" TargetMode="External" /><Relationship Type="http://schemas.openxmlformats.org/officeDocument/2006/relationships/hyperlink" Id="rId22" Target="mailto:ali.inam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