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ALZHEIMER'S DISEASE / MILD COGNITIVE IMPAIRMENT (MCI)</w:t>
      </w:r>
    </w:p>
    <w:p/>
    <w:p>
      <w:r>
        <w:rPr>
          <w:color w:val="666666"/>
        </w:rPr>
        <w:t>This checklist guides the Fellow through a structured neurological examination for Alzheimer's Disease / Mild Cognitive Impairment (MCI).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CDR Global Score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MMSE / MoCA Score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Cognitive &amp; Functional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Memory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3-word recall (immediate)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Words: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3-word recall (5 min delay)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0=All correct, 4=None recalled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Story recall (logical memory)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Immediate vs delayed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Autobiographical memory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0=Intact, 4=Severely impaired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Recent vs remote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Prospective memory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plan/remember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Orientation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Orientation to time (date/day/month/year)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5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 to place (city/country/building)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Orientation to person (own name/age/DOB)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Temporal orientation (morning/afternoon/evening)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Visuospatial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Clock Drawing Test (CDT)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Command + copy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Intersecting pentagons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Pass  ☐ Fail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Rey Figure (copy)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Optional if available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Visual object recognition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4=Agnosia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Spatial navigation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4=Gets lost in familiar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Language &amp;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Boston Naming Test (short: 15 items)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15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Verbal fluency — animals (1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— letter F (1 min)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≥12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Repetition (complex sentence)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Pass  ☐ Fail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Comprehension (3-step command)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Executive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&lt;29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&lt;75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Frontal Assessment Battery (FAB)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Luria alternating sequences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Pass  ☐ Fail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Go/No-Go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Inhibitory control</w:t>
            </w:r>
          </w:p>
        </w:tc>
      </w:tr>
    </w:tbl>
    <w:p/>
    <w:p>
      <w:pPr>
        <w:pStyle w:val="Heading2"/>
        <w:jc w:val="left"/>
      </w:pPr>
      <w:r>
        <w:t>A6. Activities of Daily Living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ADL 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Dependence Level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Basic ADLs (dressing, bathing, feeding)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0=Independent, 4=Fully dependent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Instrumental ADLs (finances, medications)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0=Independent, 4=Fully dependent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Driving / transportation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Drives  ☐ Ceased  ☐ Never drove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Home management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0=Independent, 4=Unable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Use of technology/telephone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use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Cognitive &amp; Functional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(Montreal Cognitive Assessment)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18–25 MCI; &lt;18 dementia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MCI  ☐ Dementia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MMSE (Mini-Mental State Examination)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24–27 MCI; &lt;24 dementia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MCI  ☐ Dementia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ADAS-Cog (Alzheimer Disease Assessment Scale-Cog)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70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&gt;18 impaired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CDR (Clinical Dementia Rating)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(0/0.5/1/2/3)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0.5=MCI; 1=Mild AD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0  ☐ 0.5  ☐ 1  ☐ 2  ☐ 3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Clock Drawing Test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FAB (Frontal Assessment Battery)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GDS-15 (Geriatric Depression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15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≥6 depression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NPI (Neuropsychiatric Inventory — carer)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144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Domains: 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Apathy Evaluation Scale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Apathetic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CSDD (Cornell Scale for Depression in Dementia)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≥8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disturbance (subjective / carer report)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Good  ☐ Disturbed  ☐ Sundowning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Amnestic MCI  ☐ Multi-domain MCI  ☐ Early-onset AD  ☐ Late-onset 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PCA (Posterior Cortical Atrophy)  ☐ Logopenic  ☐ Frontal variant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Dementia 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MCI  ☐ Mild AD  ☐ Moderate AD  ☐ Severe 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Disease Duration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years since symptom onset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MoCA  ☐ MMSE  ☐ ADAS-Cog  ☐ CDR  ☐ NPI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