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371DC" w14:textId="77777777" w:rsidR="00F07027" w:rsidRDefault="00F07027" w:rsidP="00F07027">
      <w:pPr>
        <w:rPr>
          <w:b/>
          <w:bCs/>
        </w:rPr>
      </w:pPr>
    </w:p>
    <w:p w14:paraId="1C03AEBC" w14:textId="77777777" w:rsidR="00F07027" w:rsidRDefault="00F07027" w:rsidP="00F07027">
      <w:pPr>
        <w:rPr>
          <w:b/>
          <w:bCs/>
        </w:rPr>
      </w:pPr>
    </w:p>
    <w:p w14:paraId="54532369" w14:textId="77777777" w:rsidR="00F07027" w:rsidRDefault="00F07027" w:rsidP="00F07027">
      <w:pPr>
        <w:rPr>
          <w:b/>
          <w:bCs/>
        </w:rPr>
      </w:pPr>
    </w:p>
    <w:p w14:paraId="14825E12" w14:textId="77777777" w:rsidR="00F07027" w:rsidRDefault="00F07027" w:rsidP="00F07027">
      <w:pPr>
        <w:rPr>
          <w:b/>
          <w:bCs/>
        </w:rPr>
      </w:pPr>
    </w:p>
    <w:p w14:paraId="685F93BB" w14:textId="77777777" w:rsidR="00F07027" w:rsidRDefault="00F07027" w:rsidP="00F07027">
      <w:pPr>
        <w:rPr>
          <w:b/>
          <w:bCs/>
        </w:rPr>
      </w:pPr>
    </w:p>
    <w:p w14:paraId="35B359CE" w14:textId="77777777" w:rsidR="00F07027" w:rsidRDefault="00F07027" w:rsidP="00F07027">
      <w:pPr>
        <w:rPr>
          <w:b/>
          <w:bCs/>
        </w:rPr>
      </w:pPr>
    </w:p>
    <w:p w14:paraId="3C890AC1" w14:textId="77777777" w:rsidR="00D341D9" w:rsidRDefault="00D341D9" w:rsidP="00D341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Proyecto: NOMBRE DEL PROYECTO</w:t>
      </w:r>
    </w:p>
    <w:p w14:paraId="706E5C90" w14:textId="77777777" w:rsidR="00D341D9" w:rsidRDefault="00D341D9" w:rsidP="00D341D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Plan del proyecto del software</w:t>
      </w:r>
    </w:p>
    <w:p w14:paraId="54E1E0F8" w14:textId="1AD6D279" w:rsidR="00D341D9" w:rsidRDefault="00D341D9" w:rsidP="00D341D9">
      <w:pPr>
        <w:jc w:val="center"/>
      </w:pPr>
    </w:p>
    <w:p w14:paraId="78807038" w14:textId="77777777" w:rsidR="00D341D9" w:rsidRDefault="00D341D9" w:rsidP="00D341D9">
      <w:pPr>
        <w:jc w:val="center"/>
      </w:pPr>
    </w:p>
    <w:p w14:paraId="485A4633" w14:textId="77777777" w:rsidR="00C37ADE" w:rsidRDefault="00C37ADE" w:rsidP="00D341D9">
      <w:pPr>
        <w:jc w:val="center"/>
      </w:pPr>
    </w:p>
    <w:p w14:paraId="725E0449" w14:textId="77777777" w:rsidR="00D341D9" w:rsidRDefault="00D341D9" w:rsidP="00D341D9">
      <w:pPr>
        <w:jc w:val="center"/>
        <w:rPr>
          <w:sz w:val="32"/>
          <w:szCs w:val="32"/>
        </w:rPr>
      </w:pPr>
      <w:r>
        <w:rPr>
          <w:b/>
          <w:bCs/>
          <w:sz w:val="28"/>
          <w:szCs w:val="28"/>
        </w:rPr>
        <w:t>Miembros del equipo: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4251"/>
        <w:gridCol w:w="4251"/>
      </w:tblGrid>
      <w:tr w:rsidR="00D341D9" w14:paraId="2254B9FD" w14:textId="77777777" w:rsidTr="00D341D9"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BD74CBF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DA80857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47474595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76FE438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9312D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6FBEA263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4453FC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AD2058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5CAD2083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F68A8A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1BC04C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</w:tr>
      <w:tr w:rsidR="00D341D9" w14:paraId="0B220FC9" w14:textId="77777777" w:rsidTr="00D341D9">
        <w:tc>
          <w:tcPr>
            <w:tcW w:w="42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8C539FF" w14:textId="77777777" w:rsidR="00D341D9" w:rsidRDefault="00D341D9" w:rsidP="00D341D9">
            <w:pPr>
              <w:pStyle w:val="TableContents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Nombre y Apellidos</w:t>
            </w:r>
          </w:p>
        </w:tc>
        <w:tc>
          <w:tcPr>
            <w:tcW w:w="425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14EE7DE" w14:textId="77777777" w:rsidR="00D341D9" w:rsidRDefault="00D341D9" w:rsidP="00D341D9">
            <w:pPr>
              <w:pStyle w:val="TableContents"/>
              <w:jc w:val="center"/>
            </w:pPr>
            <w:r>
              <w:rPr>
                <w:sz w:val="32"/>
                <w:szCs w:val="32"/>
              </w:rPr>
              <w:t>Nombre y Apellidos</w:t>
            </w:r>
          </w:p>
        </w:tc>
      </w:tr>
    </w:tbl>
    <w:p w14:paraId="34C44738" w14:textId="77777777" w:rsidR="00D341D9" w:rsidRDefault="00D341D9" w:rsidP="00D341D9">
      <w:pPr>
        <w:jc w:val="center"/>
      </w:pPr>
    </w:p>
    <w:p w14:paraId="68ED07D5" w14:textId="77777777" w:rsidR="00D341D9" w:rsidRDefault="00D341D9" w:rsidP="00D341D9"/>
    <w:p w14:paraId="68526412" w14:textId="77777777" w:rsidR="00D62BCA" w:rsidRDefault="00D62BCA">
      <w:pPr>
        <w:rPr>
          <w:b/>
          <w:bCs/>
        </w:rPr>
      </w:pPr>
    </w:p>
    <w:p w14:paraId="3BD603BF" w14:textId="77777777" w:rsidR="00D62BCA" w:rsidRDefault="00D62BCA">
      <w:pPr>
        <w:rPr>
          <w:b/>
          <w:bCs/>
        </w:rPr>
      </w:pPr>
    </w:p>
    <w:p w14:paraId="1C5A7DDF" w14:textId="77777777" w:rsidR="00D62BCA" w:rsidRDefault="00D62BCA">
      <w:pPr>
        <w:rPr>
          <w:b/>
          <w:bCs/>
        </w:rPr>
        <w:sectPr w:rsidR="00D62BC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9B926D" w14:textId="77777777" w:rsidR="00F07027" w:rsidRDefault="00F07027">
      <w:pPr>
        <w:rPr>
          <w:b/>
          <w:bCs/>
        </w:rPr>
      </w:pPr>
    </w:p>
    <w:p w14:paraId="294D4534" w14:textId="77777777" w:rsidR="00F07027" w:rsidRPr="00F07027" w:rsidRDefault="00F07027" w:rsidP="00F07027">
      <w:pPr>
        <w:rPr>
          <w:b/>
          <w:bCs/>
          <w:sz w:val="28"/>
          <w:szCs w:val="28"/>
        </w:rPr>
      </w:pPr>
      <w:r w:rsidRPr="00F07027">
        <w:rPr>
          <w:b/>
          <w:bCs/>
          <w:sz w:val="28"/>
          <w:szCs w:val="28"/>
        </w:rPr>
        <w:t>Control de cambios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956"/>
        <w:gridCol w:w="1701"/>
        <w:gridCol w:w="3683"/>
      </w:tblGrid>
      <w:tr w:rsidR="00084D8F" w:rsidRPr="00084D8F" w14:paraId="30E249E0" w14:textId="77777777" w:rsidTr="00063FC4">
        <w:tc>
          <w:tcPr>
            <w:tcW w:w="2379" w:type="dxa"/>
            <w:shd w:val="clear" w:color="auto" w:fill="FFFFFF"/>
          </w:tcPr>
          <w:p w14:paraId="14649B0F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Número de versión</w:t>
            </w:r>
          </w:p>
        </w:tc>
        <w:tc>
          <w:tcPr>
            <w:tcW w:w="956" w:type="dxa"/>
            <w:shd w:val="clear" w:color="auto" w:fill="FFFFFF"/>
          </w:tcPr>
          <w:p w14:paraId="729D46A5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701" w:type="dxa"/>
            <w:shd w:val="clear" w:color="auto" w:fill="FFFFFF"/>
          </w:tcPr>
          <w:p w14:paraId="16AC0AA0" w14:textId="77777777" w:rsidR="00084D8F" w:rsidRPr="00084D8F" w:rsidRDefault="00084D8F" w:rsidP="00063FC4">
            <w:pPr>
              <w:rPr>
                <w:b/>
                <w:bCs/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3683" w:type="dxa"/>
            <w:shd w:val="clear" w:color="auto" w:fill="FFFFFF"/>
          </w:tcPr>
          <w:p w14:paraId="61205824" w14:textId="77777777" w:rsidR="00084D8F" w:rsidRPr="00084D8F" w:rsidRDefault="00084D8F" w:rsidP="00063FC4">
            <w:pPr>
              <w:rPr>
                <w:sz w:val="20"/>
                <w:szCs w:val="20"/>
              </w:rPr>
            </w:pPr>
            <w:r w:rsidRPr="00084D8F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084D8F" w:rsidRPr="00084D8F" w14:paraId="277453AD" w14:textId="77777777" w:rsidTr="00063FC4">
        <w:tc>
          <w:tcPr>
            <w:tcW w:w="2379" w:type="dxa"/>
            <w:shd w:val="clear" w:color="auto" w:fill="FFFFFF"/>
          </w:tcPr>
          <w:p w14:paraId="7438E652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45E8D0B9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0F9C29A5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74F649A6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1696E9DE" w14:textId="77777777" w:rsidTr="00063FC4">
        <w:tc>
          <w:tcPr>
            <w:tcW w:w="2379" w:type="dxa"/>
            <w:shd w:val="clear" w:color="auto" w:fill="FFFFFF"/>
          </w:tcPr>
          <w:p w14:paraId="34BADCC1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7FB3A7D5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2A3AA0C6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2636924A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681F2053" w14:textId="77777777" w:rsidTr="00063FC4">
        <w:tc>
          <w:tcPr>
            <w:tcW w:w="2379" w:type="dxa"/>
            <w:shd w:val="clear" w:color="auto" w:fill="FFFFFF"/>
          </w:tcPr>
          <w:p w14:paraId="369699FA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4A9DEBBA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27692B98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08BA24B6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19448156" w14:textId="77777777" w:rsidTr="00063FC4">
        <w:tc>
          <w:tcPr>
            <w:tcW w:w="2379" w:type="dxa"/>
            <w:shd w:val="clear" w:color="auto" w:fill="FFFFFF"/>
          </w:tcPr>
          <w:p w14:paraId="0D27F190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506AD9E2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2E359243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5838E20A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6A3BC55E" w14:textId="77777777" w:rsidTr="00063FC4">
        <w:tc>
          <w:tcPr>
            <w:tcW w:w="2379" w:type="dxa"/>
            <w:shd w:val="clear" w:color="auto" w:fill="FFFFFF"/>
          </w:tcPr>
          <w:p w14:paraId="742282B3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6AFD11A6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099AFAA1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198DA691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277CCE7A" w14:textId="77777777" w:rsidTr="00063FC4">
        <w:tc>
          <w:tcPr>
            <w:tcW w:w="2379" w:type="dxa"/>
            <w:shd w:val="clear" w:color="auto" w:fill="FFFFFF"/>
          </w:tcPr>
          <w:p w14:paraId="120F85F0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7891F30B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1225E94E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53741600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0BA4FFC0" w14:textId="77777777" w:rsidTr="00063FC4">
        <w:tc>
          <w:tcPr>
            <w:tcW w:w="2379" w:type="dxa"/>
            <w:shd w:val="clear" w:color="auto" w:fill="FFFFFF"/>
          </w:tcPr>
          <w:p w14:paraId="7A09D4F1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663B0B59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022F4175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69EEDD19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3730B789" w14:textId="77777777" w:rsidTr="00063FC4">
        <w:tc>
          <w:tcPr>
            <w:tcW w:w="2379" w:type="dxa"/>
            <w:shd w:val="clear" w:color="auto" w:fill="FFFFFF"/>
          </w:tcPr>
          <w:p w14:paraId="53F40FF0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551443F3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057FB259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0EE9B77C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70418F07" w14:textId="77777777" w:rsidTr="00063FC4">
        <w:tc>
          <w:tcPr>
            <w:tcW w:w="2379" w:type="dxa"/>
            <w:shd w:val="clear" w:color="auto" w:fill="FFFFFF"/>
          </w:tcPr>
          <w:p w14:paraId="62FDD20B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3E6FD094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62A19CC6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6D083E0E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3B420CC2" w14:textId="77777777" w:rsidTr="00063FC4">
        <w:tc>
          <w:tcPr>
            <w:tcW w:w="2379" w:type="dxa"/>
            <w:shd w:val="clear" w:color="auto" w:fill="FFFFFF"/>
          </w:tcPr>
          <w:p w14:paraId="1E18E7C5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3C803D85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1EC4DFB3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01C69B57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340C629E" w14:textId="77777777" w:rsidTr="00063FC4">
        <w:tc>
          <w:tcPr>
            <w:tcW w:w="2379" w:type="dxa"/>
            <w:shd w:val="clear" w:color="auto" w:fill="FFFFFF"/>
          </w:tcPr>
          <w:p w14:paraId="6FF03223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6CC05A61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2A582A35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13580D8C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6A073076" w14:textId="77777777" w:rsidTr="00063FC4">
        <w:tc>
          <w:tcPr>
            <w:tcW w:w="2379" w:type="dxa"/>
            <w:shd w:val="clear" w:color="auto" w:fill="FFFFFF"/>
          </w:tcPr>
          <w:p w14:paraId="5A30080F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7FB21E48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6F40B381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203345BD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6EB86AC9" w14:textId="77777777" w:rsidTr="00063FC4">
        <w:tc>
          <w:tcPr>
            <w:tcW w:w="2379" w:type="dxa"/>
            <w:shd w:val="clear" w:color="auto" w:fill="FFFFFF"/>
          </w:tcPr>
          <w:p w14:paraId="30DAFFAD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5C8F5D66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02FEEBD3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08A9A1FF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  <w:tr w:rsidR="00084D8F" w:rsidRPr="00084D8F" w14:paraId="3F7FB2F5" w14:textId="77777777" w:rsidTr="00063FC4">
        <w:tc>
          <w:tcPr>
            <w:tcW w:w="2379" w:type="dxa"/>
            <w:shd w:val="clear" w:color="auto" w:fill="FFFFFF"/>
          </w:tcPr>
          <w:p w14:paraId="33E585DD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FFFFFF"/>
          </w:tcPr>
          <w:p w14:paraId="074D4CB9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3B851C17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  <w:tc>
          <w:tcPr>
            <w:tcW w:w="3683" w:type="dxa"/>
            <w:shd w:val="clear" w:color="auto" w:fill="FFFFFF"/>
          </w:tcPr>
          <w:p w14:paraId="7C9371BF" w14:textId="77777777" w:rsidR="00084D8F" w:rsidRPr="00084D8F" w:rsidRDefault="00084D8F" w:rsidP="00063FC4">
            <w:pPr>
              <w:rPr>
                <w:sz w:val="20"/>
                <w:szCs w:val="20"/>
              </w:rPr>
            </w:pPr>
          </w:p>
        </w:tc>
      </w:tr>
    </w:tbl>
    <w:p w14:paraId="21014389" w14:textId="77777777" w:rsidR="00F07027" w:rsidRDefault="00F07027" w:rsidP="00F07027">
      <w:pPr>
        <w:rPr>
          <w:b/>
          <w:bCs/>
        </w:rPr>
      </w:pPr>
    </w:p>
    <w:p w14:paraId="4888B323" w14:textId="77777777" w:rsidR="00F07027" w:rsidRDefault="00F07027">
      <w:pPr>
        <w:rPr>
          <w:b/>
          <w:bCs/>
        </w:rPr>
      </w:pPr>
      <w:r>
        <w:rPr>
          <w:b/>
          <w:bCs/>
        </w:rPr>
        <w:br w:type="page"/>
      </w:r>
    </w:p>
    <w:p w14:paraId="3F4D33C9" w14:textId="77777777" w:rsidR="00D62BCA" w:rsidRPr="0047258F" w:rsidRDefault="00F07027" w:rsidP="0047258F">
      <w:pPr>
        <w:pStyle w:val="Ttulo1"/>
        <w:rPr>
          <w:rFonts w:asciiTheme="minorHAnsi" w:hAnsiTheme="minorHAnsi"/>
          <w:color w:val="auto"/>
        </w:rPr>
      </w:pPr>
      <w:r w:rsidRPr="0047258F">
        <w:rPr>
          <w:rFonts w:asciiTheme="minorHAnsi" w:hAnsiTheme="minorHAnsi"/>
          <w:color w:val="auto"/>
        </w:rPr>
        <w:lastRenderedPageBreak/>
        <w:t>Índice</w:t>
      </w:r>
    </w:p>
    <w:p w14:paraId="0FC87958" w14:textId="77777777" w:rsidR="0047258F" w:rsidRDefault="0047258F">
      <w:pPr>
        <w:rPr>
          <w:b/>
          <w:bCs/>
          <w:sz w:val="28"/>
          <w:szCs w:val="28"/>
        </w:rPr>
      </w:pPr>
    </w:p>
    <w:p w14:paraId="2BF0AC46" w14:textId="77777777" w:rsidR="00DF7177" w:rsidRDefault="0047258F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\h \z \t "Estilo1;1;Estilo2;2;Estilo3;3" </w:instrText>
      </w:r>
      <w:r>
        <w:rPr>
          <w:b/>
          <w:bCs/>
          <w:sz w:val="28"/>
          <w:szCs w:val="28"/>
        </w:rPr>
        <w:fldChar w:fldCharType="separate"/>
      </w:r>
      <w:r w:rsidR="00DF7177">
        <w:rPr>
          <w:noProof/>
        </w:rPr>
        <w:t>1.</w:t>
      </w:r>
      <w:r w:rsidR="00DF7177">
        <w:rPr>
          <w:rFonts w:eastAsiaTheme="minorEastAsia"/>
          <w:noProof/>
          <w:sz w:val="24"/>
          <w:szCs w:val="24"/>
          <w:lang w:eastAsia="ja-JP"/>
        </w:rPr>
        <w:tab/>
      </w:r>
      <w:r w:rsidR="00DF7177">
        <w:rPr>
          <w:noProof/>
        </w:rPr>
        <w:t>Introducción</w:t>
      </w:r>
      <w:r w:rsidR="00DF7177">
        <w:rPr>
          <w:noProof/>
        </w:rPr>
        <w:tab/>
      </w:r>
      <w:r w:rsidR="00DF7177">
        <w:rPr>
          <w:noProof/>
        </w:rPr>
        <w:fldChar w:fldCharType="begin"/>
      </w:r>
      <w:r w:rsidR="00DF7177">
        <w:rPr>
          <w:noProof/>
        </w:rPr>
        <w:instrText xml:space="preserve"> PAGEREF _Toc308697581 \h </w:instrText>
      </w:r>
      <w:r w:rsidR="00DF7177">
        <w:rPr>
          <w:noProof/>
        </w:rPr>
      </w:r>
      <w:r w:rsidR="00DF7177">
        <w:rPr>
          <w:noProof/>
        </w:rPr>
        <w:fldChar w:fldCharType="separate"/>
      </w:r>
      <w:r w:rsidR="00C70FF3">
        <w:rPr>
          <w:noProof/>
        </w:rPr>
        <w:t>1</w:t>
      </w:r>
      <w:r w:rsidR="00DF7177">
        <w:rPr>
          <w:noProof/>
        </w:rPr>
        <w:fldChar w:fldCharType="end"/>
      </w:r>
    </w:p>
    <w:p w14:paraId="4B0DC9F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Propósito del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_Toc308697582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1</w:t>
      </w:r>
      <w:r>
        <w:rPr>
          <w:noProof/>
        </w:rPr>
        <w:fldChar w:fldCharType="end"/>
      </w:r>
    </w:p>
    <w:p w14:paraId="6B0A5FC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Ámbito del proyecto y 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_Toc308697583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1</w:t>
      </w:r>
      <w:r>
        <w:rPr>
          <w:noProof/>
        </w:rPr>
        <w:fldChar w:fldCharType="end"/>
      </w:r>
    </w:p>
    <w:p w14:paraId="0809149C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Declaración del ámbito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_Toc308697584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1</w:t>
      </w:r>
      <w:r>
        <w:rPr>
          <w:noProof/>
        </w:rPr>
        <w:fldChar w:fldCharType="end"/>
      </w:r>
    </w:p>
    <w:p w14:paraId="5F686AE1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Funciones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_Toc308697585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1</w:t>
      </w:r>
      <w:r>
        <w:rPr>
          <w:noProof/>
        </w:rPr>
        <w:fldChar w:fldCharType="end"/>
      </w:r>
    </w:p>
    <w:p w14:paraId="43D91B25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Aspectos de rendimiento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_Toc308697586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1</w:t>
      </w:r>
      <w:r>
        <w:rPr>
          <w:noProof/>
        </w:rPr>
        <w:fldChar w:fldCharType="end"/>
      </w:r>
    </w:p>
    <w:p w14:paraId="7AF3395F" w14:textId="77777777" w:rsidR="00DF7177" w:rsidRDefault="00DF7177">
      <w:pPr>
        <w:pStyle w:val="TDC3"/>
        <w:tabs>
          <w:tab w:val="left" w:pos="1136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1.2.4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Restricciones y técnicas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_Toc308697587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1</w:t>
      </w:r>
      <w:r>
        <w:rPr>
          <w:noProof/>
        </w:rPr>
        <w:fldChar w:fldCharType="end"/>
      </w:r>
    </w:p>
    <w:p w14:paraId="5FECF708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Modelo de proceso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_Toc308697588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1</w:t>
      </w:r>
      <w:r>
        <w:rPr>
          <w:noProof/>
        </w:rPr>
        <w:fldChar w:fldCharType="end"/>
      </w:r>
    </w:p>
    <w:p w14:paraId="20CDE21F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Estimaciones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_Toc308697589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2</w:t>
      </w:r>
      <w:r>
        <w:rPr>
          <w:noProof/>
        </w:rPr>
        <w:fldChar w:fldCharType="end"/>
      </w:r>
    </w:p>
    <w:p w14:paraId="15688E8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Datos históricos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_Toc308697590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2</w:t>
      </w:r>
      <w:r>
        <w:rPr>
          <w:noProof/>
        </w:rPr>
        <w:fldChar w:fldCharType="end"/>
      </w:r>
    </w:p>
    <w:p w14:paraId="6730FE5A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Técnicas de estimación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_Toc308697591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2</w:t>
      </w:r>
      <w:r>
        <w:rPr>
          <w:noProof/>
        </w:rPr>
        <w:fldChar w:fldCharType="end"/>
      </w:r>
    </w:p>
    <w:p w14:paraId="5D9AA1B4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Estimaciones de esfuerzo, coste y duración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_Toc308697592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2</w:t>
      </w:r>
      <w:r>
        <w:rPr>
          <w:noProof/>
        </w:rPr>
        <w:fldChar w:fldCharType="end"/>
      </w:r>
    </w:p>
    <w:p w14:paraId="103A5C85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Estrategia de gestión del 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_Toc308697593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2</w:t>
      </w:r>
      <w:r>
        <w:rPr>
          <w:noProof/>
        </w:rPr>
        <w:fldChar w:fldCharType="end"/>
      </w:r>
    </w:p>
    <w:p w14:paraId="29FC23E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Introducción: Estudio de los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_Toc308697594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2</w:t>
      </w:r>
      <w:r>
        <w:rPr>
          <w:noProof/>
        </w:rPr>
        <w:fldChar w:fldCharType="end"/>
      </w:r>
    </w:p>
    <w:p w14:paraId="48F9F044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Priorización de riesgos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_Toc308697595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2</w:t>
      </w:r>
      <w:r>
        <w:rPr>
          <w:noProof/>
        </w:rPr>
        <w:fldChar w:fldCharType="end"/>
      </w:r>
    </w:p>
    <w:p w14:paraId="37834602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Plan de gestión del riesgo Reducción, supervisión y gestión del riesgo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_Toc308697596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2</w:t>
      </w:r>
      <w:r>
        <w:rPr>
          <w:noProof/>
        </w:rPr>
        <w:fldChar w:fldCharType="end"/>
      </w:r>
    </w:p>
    <w:p w14:paraId="2EA6E757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Planificación temporal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_Toc308697599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3</w:t>
      </w:r>
      <w:r>
        <w:rPr>
          <w:noProof/>
        </w:rPr>
        <w:fldChar w:fldCharType="end"/>
      </w:r>
    </w:p>
    <w:p w14:paraId="5405BEA2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Estructura de descomposición del trabajo/Planificación temporal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_Toc308697600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3</w:t>
      </w:r>
      <w:r>
        <w:rPr>
          <w:noProof/>
        </w:rPr>
        <w:fldChar w:fldCharType="end"/>
      </w:r>
    </w:p>
    <w:p w14:paraId="7B6F385F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Gráfico Gantt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_Toc308697601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3</w:t>
      </w:r>
      <w:r>
        <w:rPr>
          <w:noProof/>
        </w:rPr>
        <w:fldChar w:fldCharType="end"/>
      </w:r>
    </w:p>
    <w:p w14:paraId="74D28773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Red de tareas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_Toc308697602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3</w:t>
      </w:r>
      <w:r>
        <w:rPr>
          <w:noProof/>
        </w:rPr>
        <w:fldChar w:fldCharType="end"/>
      </w:r>
    </w:p>
    <w:p w14:paraId="4BA33931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4.4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Tabla de uso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_Toc308697603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3</w:t>
      </w:r>
      <w:r>
        <w:rPr>
          <w:noProof/>
        </w:rPr>
        <w:fldChar w:fldCharType="end"/>
      </w:r>
    </w:p>
    <w:p w14:paraId="4FD5F4BA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Recursos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_Toc308697604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4</w:t>
      </w:r>
      <w:r>
        <w:rPr>
          <w:noProof/>
        </w:rPr>
        <w:fldChar w:fldCharType="end"/>
      </w:r>
    </w:p>
    <w:p w14:paraId="5E1A5AEF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Personal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_Toc308697605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4</w:t>
      </w:r>
      <w:r>
        <w:rPr>
          <w:noProof/>
        </w:rPr>
        <w:fldChar w:fldCharType="end"/>
      </w:r>
    </w:p>
    <w:p w14:paraId="341F7B16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Hardware y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_Toc308697606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4</w:t>
      </w:r>
      <w:r>
        <w:rPr>
          <w:noProof/>
        </w:rPr>
        <w:fldChar w:fldCharType="end"/>
      </w:r>
    </w:p>
    <w:p w14:paraId="36C1C2ED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5.3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Lista de 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_Toc308697607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4</w:t>
      </w:r>
      <w:r>
        <w:rPr>
          <w:noProof/>
        </w:rPr>
        <w:fldChar w:fldCharType="end"/>
      </w:r>
    </w:p>
    <w:p w14:paraId="425FBFF6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Organización del personal (Gestión del Equipo)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_Toc308697608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5</w:t>
      </w:r>
      <w:r>
        <w:rPr>
          <w:noProof/>
        </w:rPr>
        <w:fldChar w:fldCharType="end"/>
      </w:r>
    </w:p>
    <w:p w14:paraId="6E540D3E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Estructura de equipo (si procede)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_Toc308697609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5</w:t>
      </w:r>
      <w:r>
        <w:rPr>
          <w:noProof/>
        </w:rPr>
        <w:fldChar w:fldCharType="end"/>
      </w:r>
    </w:p>
    <w:p w14:paraId="298CEB4D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Informes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_Toc308697610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5</w:t>
      </w:r>
      <w:r>
        <w:rPr>
          <w:noProof/>
        </w:rPr>
        <w:fldChar w:fldCharType="end"/>
      </w:r>
    </w:p>
    <w:p w14:paraId="1E2BB27B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Mecanismos de seguimiento y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_Toc308697611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6</w:t>
      </w:r>
      <w:r>
        <w:rPr>
          <w:noProof/>
        </w:rPr>
        <w:fldChar w:fldCharType="end"/>
      </w:r>
    </w:p>
    <w:p w14:paraId="0D6AD36E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Garantía de calidad y control (Plan de Calidad)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_Toc308697612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6</w:t>
      </w:r>
      <w:r>
        <w:rPr>
          <w:noProof/>
        </w:rPr>
        <w:fldChar w:fldCharType="end"/>
      </w:r>
    </w:p>
    <w:p w14:paraId="563DE605" w14:textId="77777777" w:rsidR="00DF7177" w:rsidRDefault="00DF7177">
      <w:pPr>
        <w:pStyle w:val="TDC2"/>
        <w:tabs>
          <w:tab w:val="left" w:pos="749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7.2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Gestión y control de cambios (Plan GCS)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_Toc308697613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6</w:t>
      </w:r>
      <w:r>
        <w:rPr>
          <w:noProof/>
        </w:rPr>
        <w:fldChar w:fldCharType="end"/>
      </w:r>
    </w:p>
    <w:p w14:paraId="28A3A0D0" w14:textId="77777777" w:rsidR="00DF7177" w:rsidRDefault="00DF7177">
      <w:pPr>
        <w:pStyle w:val="TDC1"/>
        <w:tabs>
          <w:tab w:val="left" w:pos="407"/>
          <w:tab w:val="right" w:leader="dot" w:pos="8494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8.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Apéndices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_Toc308697620 \h </w:instrText>
      </w:r>
      <w:r>
        <w:rPr>
          <w:noProof/>
        </w:rPr>
      </w:r>
      <w:r>
        <w:rPr>
          <w:noProof/>
        </w:rPr>
        <w:fldChar w:fldCharType="separate"/>
      </w:r>
      <w:r w:rsidR="00C70FF3">
        <w:rPr>
          <w:noProof/>
        </w:rPr>
        <w:t>7</w:t>
      </w:r>
      <w:r>
        <w:rPr>
          <w:noProof/>
        </w:rPr>
        <w:fldChar w:fldCharType="end"/>
      </w:r>
    </w:p>
    <w:p w14:paraId="3A2C61EE" w14:textId="77777777" w:rsidR="0047258F" w:rsidRDefault="0047258F">
      <w:pPr>
        <w:rPr>
          <w:b/>
          <w:bCs/>
          <w:sz w:val="28"/>
          <w:szCs w:val="28"/>
        </w:rPr>
        <w:sectPr w:rsidR="0047258F" w:rsidSect="00D62BCA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b/>
          <w:bCs/>
          <w:sz w:val="28"/>
          <w:szCs w:val="28"/>
        </w:rPr>
        <w:fldChar w:fldCharType="end"/>
      </w:r>
    </w:p>
    <w:p w14:paraId="7A0B6609" w14:textId="156B28BD" w:rsidR="00B66403" w:rsidRPr="006A74D6" w:rsidRDefault="006A74D6" w:rsidP="00B66403">
      <w:pPr>
        <w:pStyle w:val="Estilo1"/>
      </w:pPr>
      <w:bookmarkStart w:id="0" w:name="_Toc308697581"/>
      <w:r w:rsidRPr="006A74D6">
        <w:lastRenderedPageBreak/>
        <w:t>Introducción</w:t>
      </w:r>
      <w:bookmarkEnd w:id="0"/>
    </w:p>
    <w:p w14:paraId="7EB7194A" w14:textId="77777777" w:rsidR="006A74D6" w:rsidRDefault="006A74D6" w:rsidP="0047258F">
      <w:pPr>
        <w:pStyle w:val="Estilo2"/>
        <w:ind w:left="420"/>
      </w:pPr>
      <w:bookmarkStart w:id="1" w:name="_Toc308697582"/>
      <w:r w:rsidRPr="004A0A82">
        <w:t>Propósito del plan</w:t>
      </w:r>
      <w:bookmarkEnd w:id="1"/>
    </w:p>
    <w:p w14:paraId="2F7AA884" w14:textId="77777777" w:rsidR="00501B58" w:rsidRDefault="00501B58" w:rsidP="00501B58">
      <w:pPr>
        <w:pStyle w:val="Estilo2"/>
        <w:numPr>
          <w:ilvl w:val="0"/>
          <w:numId w:val="0"/>
        </w:numPr>
        <w:ind w:left="420"/>
      </w:pPr>
    </w:p>
    <w:p w14:paraId="55B79917" w14:textId="12EEBA08" w:rsidR="006A74D6" w:rsidRDefault="006A74D6" w:rsidP="0047258F">
      <w:pPr>
        <w:pStyle w:val="Estilo2"/>
        <w:ind w:left="357" w:hanging="357"/>
      </w:pPr>
      <w:bookmarkStart w:id="2" w:name="_Toc308697583"/>
      <w:r w:rsidRPr="004A0A82">
        <w:t>Ámbito del proyecto y objetivos</w:t>
      </w:r>
      <w:bookmarkEnd w:id="2"/>
      <w:r w:rsidR="00B21D99">
        <w:t xml:space="preserve"> </w:t>
      </w:r>
    </w:p>
    <w:p w14:paraId="7F78E4B6" w14:textId="77777777" w:rsidR="00084D8F" w:rsidRDefault="006A74D6" w:rsidP="00084D8F">
      <w:pPr>
        <w:pStyle w:val="Estilo3"/>
        <w:ind w:left="720"/>
      </w:pPr>
      <w:bookmarkStart w:id="3" w:name="_Toc308697584"/>
      <w:r w:rsidRPr="006B4300">
        <w:t>Declaración del ámbito</w:t>
      </w:r>
      <w:bookmarkEnd w:id="3"/>
      <w:r w:rsidR="00084D8F">
        <w:t xml:space="preserve"> </w:t>
      </w:r>
    </w:p>
    <w:p w14:paraId="6B63772E" w14:textId="77777777" w:rsidR="00501B58" w:rsidRDefault="00501B58" w:rsidP="00501B58">
      <w:pPr>
        <w:pStyle w:val="Estilo3"/>
        <w:numPr>
          <w:ilvl w:val="0"/>
          <w:numId w:val="0"/>
        </w:numPr>
        <w:ind w:left="720"/>
      </w:pPr>
    </w:p>
    <w:p w14:paraId="673AB811" w14:textId="77777777" w:rsidR="006A74D6" w:rsidRDefault="006A74D6" w:rsidP="0047258F">
      <w:pPr>
        <w:pStyle w:val="Estilo3"/>
        <w:ind w:left="720"/>
      </w:pPr>
      <w:bookmarkStart w:id="4" w:name="_Toc308697585"/>
      <w:r w:rsidRPr="006B4300">
        <w:t>Funciones principales</w:t>
      </w:r>
      <w:bookmarkEnd w:id="4"/>
    </w:p>
    <w:p w14:paraId="4131E203" w14:textId="77777777" w:rsidR="00501B58" w:rsidRDefault="00501B58" w:rsidP="00501B58">
      <w:pPr>
        <w:pStyle w:val="Estilo3"/>
        <w:numPr>
          <w:ilvl w:val="0"/>
          <w:numId w:val="0"/>
        </w:numPr>
        <w:ind w:left="720"/>
      </w:pPr>
      <w:bookmarkStart w:id="5" w:name="_Toc308697586"/>
    </w:p>
    <w:p w14:paraId="35B3C11A" w14:textId="77777777" w:rsidR="006A74D6" w:rsidRDefault="006A74D6" w:rsidP="0047258F">
      <w:pPr>
        <w:pStyle w:val="Estilo3"/>
        <w:ind w:left="720"/>
      </w:pPr>
      <w:r w:rsidRPr="006B4300">
        <w:t>Aspectos de rendimiento</w:t>
      </w:r>
      <w:bookmarkEnd w:id="5"/>
    </w:p>
    <w:p w14:paraId="31B862BC" w14:textId="77777777" w:rsidR="00501B58" w:rsidRDefault="00501B58" w:rsidP="00501B58">
      <w:pPr>
        <w:pStyle w:val="Estilo3"/>
        <w:numPr>
          <w:ilvl w:val="0"/>
          <w:numId w:val="0"/>
        </w:numPr>
        <w:ind w:left="720"/>
      </w:pPr>
      <w:bookmarkStart w:id="6" w:name="_Toc308697587"/>
    </w:p>
    <w:p w14:paraId="47A016CD" w14:textId="77777777" w:rsidR="006A74D6" w:rsidRDefault="006A74D6" w:rsidP="0047258F">
      <w:pPr>
        <w:pStyle w:val="Estilo3"/>
        <w:ind w:left="720"/>
      </w:pPr>
      <w:r w:rsidRPr="006B4300">
        <w:t>Restricciones y técnicas de gestión</w:t>
      </w:r>
      <w:bookmarkEnd w:id="6"/>
    </w:p>
    <w:p w14:paraId="55C5E9DD" w14:textId="77777777" w:rsidR="00501B58" w:rsidRDefault="00501B58" w:rsidP="00501B58">
      <w:pPr>
        <w:pStyle w:val="Estilo3"/>
        <w:numPr>
          <w:ilvl w:val="0"/>
          <w:numId w:val="0"/>
        </w:numPr>
      </w:pPr>
    </w:p>
    <w:p w14:paraId="21745B6F" w14:textId="0F926CD7" w:rsidR="006A74D6" w:rsidRDefault="006A74D6" w:rsidP="0047258F">
      <w:pPr>
        <w:pStyle w:val="Estilo2"/>
        <w:ind w:left="357" w:hanging="357"/>
      </w:pPr>
      <w:bookmarkStart w:id="7" w:name="_Toc308697588"/>
      <w:r w:rsidRPr="004A0A82">
        <w:t>Modelo de proceso</w:t>
      </w:r>
      <w:bookmarkEnd w:id="7"/>
      <w:r w:rsidR="000E68B5">
        <w:t xml:space="preserve"> </w:t>
      </w:r>
    </w:p>
    <w:p w14:paraId="07E46FF8" w14:textId="7F663D3B" w:rsidR="004A0A82" w:rsidRDefault="004A0A82" w:rsidP="00B66403">
      <w:pPr>
        <w:ind w:left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A82AE0" w14:textId="22C818D3" w:rsidR="006A74D6" w:rsidRPr="006A74D6" w:rsidRDefault="006A74D6" w:rsidP="0047258F">
      <w:pPr>
        <w:pStyle w:val="Estilo1"/>
      </w:pPr>
      <w:bookmarkStart w:id="8" w:name="_Toc308697589"/>
      <w:r w:rsidRPr="006A74D6">
        <w:lastRenderedPageBreak/>
        <w:t xml:space="preserve">Estimaciones del </w:t>
      </w:r>
      <w:bookmarkEnd w:id="8"/>
      <w:r w:rsidR="000804B4" w:rsidRPr="006A74D6">
        <w:t>proyecto</w:t>
      </w:r>
      <w:r w:rsidR="000804B4">
        <w:t>.</w:t>
      </w:r>
    </w:p>
    <w:p w14:paraId="0B81AC8B" w14:textId="77777777" w:rsidR="006A74D6" w:rsidRDefault="006A74D6" w:rsidP="0047258F">
      <w:pPr>
        <w:pStyle w:val="Estilo2"/>
        <w:ind w:left="420"/>
      </w:pPr>
      <w:bookmarkStart w:id="9" w:name="_Toc308697590"/>
      <w:r w:rsidRPr="004A0A82">
        <w:t>Datos históricos</w:t>
      </w:r>
      <w:bookmarkEnd w:id="9"/>
    </w:p>
    <w:p w14:paraId="01DCFE77" w14:textId="36EB2C57" w:rsidR="007D21D4" w:rsidRPr="000804B4" w:rsidRDefault="007D21D4" w:rsidP="00B66403">
      <w:pPr>
        <w:ind w:left="426"/>
        <w:jc w:val="both"/>
      </w:pPr>
    </w:p>
    <w:p w14:paraId="08C509D2" w14:textId="3A54592C" w:rsidR="006A74D6" w:rsidRDefault="006A74D6" w:rsidP="0047258F">
      <w:pPr>
        <w:pStyle w:val="Estilo2"/>
        <w:ind w:left="420"/>
      </w:pPr>
      <w:bookmarkStart w:id="10" w:name="_Toc308697591"/>
      <w:r w:rsidRPr="004A0A82">
        <w:t>Técnicas de estimación</w:t>
      </w:r>
      <w:bookmarkEnd w:id="10"/>
      <w:r w:rsidR="000E68B5">
        <w:t xml:space="preserve"> </w:t>
      </w:r>
    </w:p>
    <w:p w14:paraId="67091D69" w14:textId="5BA11DDF" w:rsidR="000E68B5" w:rsidRDefault="000E68B5" w:rsidP="00501B58">
      <w:pPr>
        <w:jc w:val="both"/>
      </w:pPr>
    </w:p>
    <w:p w14:paraId="0A166F0C" w14:textId="67797A43" w:rsidR="006A74D6" w:rsidRDefault="006A74D6" w:rsidP="0047258F">
      <w:pPr>
        <w:pStyle w:val="Estilo2"/>
        <w:ind w:left="420"/>
      </w:pPr>
      <w:bookmarkStart w:id="11" w:name="_Toc308697592"/>
      <w:r w:rsidRPr="004A0A82">
        <w:t>Estimaciones de esfuerzo, coste y duración</w:t>
      </w:r>
      <w:bookmarkEnd w:id="11"/>
      <w:r w:rsidR="00501B58">
        <w:t xml:space="preserve"> </w:t>
      </w:r>
    </w:p>
    <w:p w14:paraId="79F4A7ED" w14:textId="626F99AC" w:rsidR="000D0BAD" w:rsidRDefault="000D0BAD" w:rsidP="00501B58">
      <w:pPr>
        <w:ind w:left="426"/>
        <w:jc w:val="both"/>
      </w:pPr>
    </w:p>
    <w:p w14:paraId="19F58405" w14:textId="77777777" w:rsidR="00B21D99" w:rsidRDefault="00B21D99" w:rsidP="00B21D99">
      <w:pPr>
        <w:jc w:val="both"/>
      </w:pPr>
    </w:p>
    <w:p w14:paraId="0ED1BFF6" w14:textId="77777777" w:rsidR="000D0BAD" w:rsidRDefault="000D0BAD" w:rsidP="00B21D99">
      <w:pPr>
        <w:jc w:val="both"/>
      </w:pPr>
    </w:p>
    <w:p w14:paraId="1E635CE3" w14:textId="77777777" w:rsidR="00090A0C" w:rsidRDefault="00090A0C" w:rsidP="00B21D99">
      <w:pPr>
        <w:jc w:val="both"/>
      </w:pPr>
    </w:p>
    <w:p w14:paraId="64EF2D88" w14:textId="77777777" w:rsidR="00090A0C" w:rsidRDefault="00090A0C" w:rsidP="00B21D99">
      <w:pPr>
        <w:jc w:val="both"/>
      </w:pPr>
    </w:p>
    <w:p w14:paraId="34B85143" w14:textId="77777777" w:rsidR="00090A0C" w:rsidRDefault="00090A0C" w:rsidP="00B21D99">
      <w:pPr>
        <w:jc w:val="both"/>
      </w:pPr>
    </w:p>
    <w:p w14:paraId="1E124CB0" w14:textId="77777777" w:rsidR="00090A0C" w:rsidRDefault="00090A0C" w:rsidP="00B21D99">
      <w:pPr>
        <w:jc w:val="both"/>
      </w:pPr>
    </w:p>
    <w:p w14:paraId="3F14AB25" w14:textId="77777777" w:rsidR="00090A0C" w:rsidRDefault="00090A0C" w:rsidP="00B21D99">
      <w:pPr>
        <w:jc w:val="both"/>
      </w:pPr>
    </w:p>
    <w:p w14:paraId="16F66E8E" w14:textId="77777777" w:rsidR="00090A0C" w:rsidRDefault="00090A0C" w:rsidP="00B21D99">
      <w:pPr>
        <w:jc w:val="both"/>
      </w:pPr>
    </w:p>
    <w:p w14:paraId="0B3B3635" w14:textId="77777777" w:rsidR="00090A0C" w:rsidRDefault="00090A0C" w:rsidP="00B21D99">
      <w:pPr>
        <w:jc w:val="both"/>
      </w:pPr>
    </w:p>
    <w:p w14:paraId="799B4C78" w14:textId="77777777" w:rsidR="00090A0C" w:rsidRDefault="00090A0C" w:rsidP="00B21D99">
      <w:pPr>
        <w:jc w:val="both"/>
      </w:pPr>
    </w:p>
    <w:p w14:paraId="73395B9C" w14:textId="77777777" w:rsidR="00090A0C" w:rsidRDefault="00090A0C" w:rsidP="00B21D99">
      <w:pPr>
        <w:jc w:val="both"/>
      </w:pPr>
    </w:p>
    <w:p w14:paraId="7A7C6455" w14:textId="77777777" w:rsidR="00090A0C" w:rsidRDefault="00090A0C" w:rsidP="00B21D99">
      <w:pPr>
        <w:jc w:val="both"/>
      </w:pPr>
    </w:p>
    <w:p w14:paraId="1A037583" w14:textId="77777777" w:rsidR="00090A0C" w:rsidRDefault="00090A0C" w:rsidP="00B21D99">
      <w:pPr>
        <w:jc w:val="both"/>
      </w:pPr>
    </w:p>
    <w:p w14:paraId="20CB779D" w14:textId="77777777" w:rsidR="00090A0C" w:rsidRDefault="00090A0C" w:rsidP="00B21D99">
      <w:pPr>
        <w:jc w:val="both"/>
      </w:pPr>
    </w:p>
    <w:p w14:paraId="38B877AF" w14:textId="77777777" w:rsidR="00090A0C" w:rsidRDefault="00090A0C" w:rsidP="00B21D99">
      <w:pPr>
        <w:jc w:val="both"/>
      </w:pPr>
    </w:p>
    <w:p w14:paraId="17D45084" w14:textId="77777777" w:rsidR="00090A0C" w:rsidRDefault="00090A0C" w:rsidP="00B21D99">
      <w:pPr>
        <w:jc w:val="both"/>
      </w:pPr>
    </w:p>
    <w:p w14:paraId="4721868F" w14:textId="77777777" w:rsidR="00090A0C" w:rsidRDefault="00090A0C" w:rsidP="00B21D99">
      <w:pPr>
        <w:jc w:val="both"/>
      </w:pPr>
    </w:p>
    <w:p w14:paraId="2C0C8792" w14:textId="77777777" w:rsidR="00090A0C" w:rsidRDefault="00090A0C" w:rsidP="00B21D99">
      <w:pPr>
        <w:jc w:val="both"/>
      </w:pPr>
    </w:p>
    <w:p w14:paraId="37443C06" w14:textId="77777777" w:rsidR="00090A0C" w:rsidRDefault="00090A0C" w:rsidP="00B21D99">
      <w:pPr>
        <w:jc w:val="both"/>
      </w:pPr>
    </w:p>
    <w:p w14:paraId="4FBF874C" w14:textId="77777777" w:rsidR="00090A0C" w:rsidRDefault="00090A0C" w:rsidP="00B21D99">
      <w:pPr>
        <w:jc w:val="both"/>
      </w:pPr>
    </w:p>
    <w:p w14:paraId="1FBDEDA0" w14:textId="6C90FF55" w:rsidR="000D0BAD" w:rsidRPr="006A74D6" w:rsidRDefault="006A74D6" w:rsidP="00090A0C">
      <w:pPr>
        <w:pStyle w:val="Estilo1"/>
      </w:pPr>
      <w:bookmarkStart w:id="12" w:name="_Toc308697593"/>
      <w:r w:rsidRPr="006A74D6">
        <w:lastRenderedPageBreak/>
        <w:t>Estrategia de gestión del riesgo</w:t>
      </w:r>
      <w:bookmarkEnd w:id="12"/>
    </w:p>
    <w:p w14:paraId="79691EAD" w14:textId="467847F1" w:rsidR="003648FD" w:rsidRDefault="00063FC4" w:rsidP="00090A0C">
      <w:pPr>
        <w:pStyle w:val="Estilo2"/>
        <w:ind w:left="420"/>
      </w:pPr>
      <w:bookmarkStart w:id="13" w:name="_Toc308697594"/>
      <w:r>
        <w:t>Introducción:</w:t>
      </w:r>
      <w:r w:rsidRPr="00063FC4">
        <w:t xml:space="preserve"> </w:t>
      </w:r>
      <w:r w:rsidRPr="004A0A82">
        <w:t>Estudio de los riesgo</w:t>
      </w:r>
      <w:bookmarkEnd w:id="13"/>
    </w:p>
    <w:p w14:paraId="0F6CB9A0" w14:textId="77777777" w:rsidR="00090A0C" w:rsidRDefault="00090A0C" w:rsidP="00090A0C">
      <w:pPr>
        <w:pStyle w:val="Estilo2"/>
        <w:numPr>
          <w:ilvl w:val="0"/>
          <w:numId w:val="0"/>
        </w:numPr>
        <w:ind w:left="420"/>
      </w:pPr>
    </w:p>
    <w:p w14:paraId="4570BEAE" w14:textId="49C39A81" w:rsidR="00B17D03" w:rsidRDefault="00063FC4" w:rsidP="00501B58">
      <w:pPr>
        <w:pStyle w:val="Estilo2"/>
        <w:ind w:left="420"/>
      </w:pPr>
      <w:bookmarkStart w:id="14" w:name="_Toc308697595"/>
      <w:r>
        <w:t>Priorización de riesgos del proyecto</w:t>
      </w:r>
      <w:bookmarkEnd w:id="14"/>
      <w:r w:rsidRPr="004A0A82">
        <w:t xml:space="preserve"> </w:t>
      </w:r>
      <w:bookmarkStart w:id="15" w:name="_Toc308697596"/>
    </w:p>
    <w:p w14:paraId="0CB0E788" w14:textId="77777777" w:rsidR="00501B58" w:rsidRPr="007955DA" w:rsidRDefault="00501B58" w:rsidP="00501B58">
      <w:pPr>
        <w:pStyle w:val="Estilo2"/>
        <w:numPr>
          <w:ilvl w:val="0"/>
          <w:numId w:val="0"/>
        </w:numPr>
      </w:pPr>
    </w:p>
    <w:p w14:paraId="16FA479D" w14:textId="3036D8D1" w:rsidR="006A74D6" w:rsidRDefault="006A74D6" w:rsidP="0047258F">
      <w:pPr>
        <w:pStyle w:val="Estilo2"/>
        <w:ind w:left="420"/>
      </w:pPr>
      <w:r w:rsidRPr="004A0A82">
        <w:t>Plan de gestión del riesgo</w:t>
      </w:r>
      <w:r w:rsidR="00063FC4">
        <w:t xml:space="preserve"> Reducción, supervisión y gestión del riesgo</w:t>
      </w:r>
      <w:bookmarkEnd w:id="15"/>
    </w:p>
    <w:p w14:paraId="6FC43798" w14:textId="56BA4F8A" w:rsidR="00501B58" w:rsidRPr="00D34C87" w:rsidRDefault="00501B58" w:rsidP="00501B58">
      <w:pPr>
        <w:ind w:left="426"/>
        <w:jc w:val="both"/>
        <w:rPr>
          <w:sz w:val="24"/>
          <w:szCs w:val="24"/>
        </w:rPr>
      </w:pPr>
    </w:p>
    <w:p w14:paraId="1A9A07D6" w14:textId="17654516" w:rsidR="004A0A82" w:rsidRPr="000E68B5" w:rsidRDefault="00D34C87">
      <w:pPr>
        <w:rPr>
          <w:sz w:val="24"/>
          <w:szCs w:val="24"/>
        </w:rPr>
      </w:pPr>
      <w:r w:rsidRPr="00D34C87">
        <w:rPr>
          <w:sz w:val="24"/>
          <w:szCs w:val="24"/>
        </w:rPr>
        <w:t xml:space="preserve"> </w:t>
      </w:r>
      <w:r w:rsidR="004A0A82">
        <w:rPr>
          <w:b/>
          <w:sz w:val="28"/>
          <w:szCs w:val="28"/>
        </w:rPr>
        <w:br w:type="page"/>
      </w:r>
    </w:p>
    <w:p w14:paraId="222B6041" w14:textId="77777777" w:rsidR="006A74D6" w:rsidRPr="006A74D6" w:rsidRDefault="006A74D6" w:rsidP="0047258F">
      <w:pPr>
        <w:pStyle w:val="Estilo1"/>
      </w:pPr>
      <w:bookmarkStart w:id="16" w:name="_Toc308697599"/>
      <w:r w:rsidRPr="006A74D6">
        <w:lastRenderedPageBreak/>
        <w:t>Planificación temporal</w:t>
      </w:r>
      <w:bookmarkEnd w:id="16"/>
    </w:p>
    <w:p w14:paraId="263D3564" w14:textId="27309F29" w:rsidR="00ED7876" w:rsidRDefault="006A74D6" w:rsidP="00501B58">
      <w:pPr>
        <w:pStyle w:val="Estilo2"/>
        <w:ind w:left="420"/>
      </w:pPr>
      <w:bookmarkStart w:id="17" w:name="_Toc308697600"/>
      <w:r w:rsidRPr="004A0A82">
        <w:t>Estructura de descomposición del trabajo/Planificación temporal</w:t>
      </w:r>
      <w:bookmarkEnd w:id="17"/>
    </w:p>
    <w:p w14:paraId="0F569CB9" w14:textId="77777777" w:rsidR="00501B58" w:rsidRDefault="00501B58" w:rsidP="00501B58">
      <w:pPr>
        <w:pStyle w:val="Estilo2"/>
        <w:numPr>
          <w:ilvl w:val="0"/>
          <w:numId w:val="0"/>
        </w:numPr>
        <w:ind w:left="420"/>
      </w:pPr>
    </w:p>
    <w:p w14:paraId="3BB219A2" w14:textId="2B14742A" w:rsidR="000C454B" w:rsidRDefault="006A74D6" w:rsidP="00501B58">
      <w:pPr>
        <w:pStyle w:val="Estilo2"/>
        <w:ind w:left="420"/>
      </w:pPr>
      <w:bookmarkStart w:id="18" w:name="_Toc308697601"/>
      <w:r w:rsidRPr="004A0A82">
        <w:t>Gráfico Gantt</w:t>
      </w:r>
      <w:bookmarkEnd w:id="18"/>
    </w:p>
    <w:p w14:paraId="4AB92AC0" w14:textId="77777777" w:rsidR="00501B58" w:rsidRPr="004A0A82" w:rsidRDefault="00501B58" w:rsidP="00501B58">
      <w:pPr>
        <w:pStyle w:val="Estilo2"/>
        <w:numPr>
          <w:ilvl w:val="0"/>
          <w:numId w:val="0"/>
        </w:numPr>
      </w:pPr>
    </w:p>
    <w:p w14:paraId="795E9F1F" w14:textId="1DA19669" w:rsidR="000C454B" w:rsidRDefault="006A74D6" w:rsidP="00501B58">
      <w:pPr>
        <w:pStyle w:val="Estilo2"/>
        <w:ind w:left="420"/>
      </w:pPr>
      <w:bookmarkStart w:id="19" w:name="_Toc308697602"/>
      <w:r w:rsidRPr="004A0A82">
        <w:t>Red de tareas</w:t>
      </w:r>
      <w:bookmarkEnd w:id="19"/>
    </w:p>
    <w:p w14:paraId="5B14000D" w14:textId="77777777" w:rsidR="00501B58" w:rsidRPr="004A0A82" w:rsidRDefault="00501B58" w:rsidP="00501B58">
      <w:pPr>
        <w:pStyle w:val="Estilo2"/>
        <w:numPr>
          <w:ilvl w:val="0"/>
          <w:numId w:val="0"/>
        </w:numPr>
      </w:pPr>
    </w:p>
    <w:p w14:paraId="2955ED17" w14:textId="2FFA1C78" w:rsidR="000C454B" w:rsidRDefault="006A74D6" w:rsidP="000C454B">
      <w:pPr>
        <w:pStyle w:val="Estilo2"/>
        <w:ind w:left="420"/>
      </w:pPr>
      <w:bookmarkStart w:id="20" w:name="_Toc308697603"/>
      <w:r w:rsidRPr="004A0A82">
        <w:t>Tabla de uso de recursos</w:t>
      </w:r>
      <w:bookmarkEnd w:id="20"/>
    </w:p>
    <w:p w14:paraId="0A232A4C" w14:textId="24A6F159" w:rsidR="007955DA" w:rsidRPr="004A0A82" w:rsidRDefault="007955DA" w:rsidP="00501B58">
      <w:pPr>
        <w:jc w:val="both"/>
      </w:pPr>
    </w:p>
    <w:p w14:paraId="54D92464" w14:textId="77777777" w:rsidR="000C454B" w:rsidRPr="004A0A82" w:rsidRDefault="000C454B" w:rsidP="000C454B"/>
    <w:p w14:paraId="0030B0B9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F84EF8" w14:textId="77777777" w:rsidR="006A74D6" w:rsidRPr="006A74D6" w:rsidRDefault="006A74D6" w:rsidP="0047258F">
      <w:pPr>
        <w:pStyle w:val="Estilo1"/>
      </w:pPr>
      <w:bookmarkStart w:id="21" w:name="_Toc308697604"/>
      <w:r w:rsidRPr="006A74D6">
        <w:lastRenderedPageBreak/>
        <w:t>Recursos del proyecto</w:t>
      </w:r>
      <w:bookmarkEnd w:id="21"/>
    </w:p>
    <w:p w14:paraId="144B4FF1" w14:textId="6703743B" w:rsidR="00B01D81" w:rsidRDefault="006A74D6" w:rsidP="00090A0C">
      <w:pPr>
        <w:pStyle w:val="Estilo2"/>
        <w:ind w:left="420"/>
      </w:pPr>
      <w:bookmarkStart w:id="22" w:name="_Toc308697605"/>
      <w:r w:rsidRPr="004A0A82">
        <w:t>Personal</w:t>
      </w:r>
      <w:bookmarkEnd w:id="22"/>
    </w:p>
    <w:p w14:paraId="0A8EF5F2" w14:textId="77777777" w:rsidR="00090A0C" w:rsidRPr="004A0A82" w:rsidRDefault="00090A0C" w:rsidP="00090A0C">
      <w:pPr>
        <w:pStyle w:val="Estilo2"/>
        <w:numPr>
          <w:ilvl w:val="0"/>
          <w:numId w:val="0"/>
        </w:numPr>
        <w:ind w:left="420"/>
      </w:pPr>
    </w:p>
    <w:p w14:paraId="284692A4" w14:textId="05E4BD58" w:rsidR="00B01D81" w:rsidRDefault="006A74D6" w:rsidP="00501B58">
      <w:pPr>
        <w:pStyle w:val="Estilo2"/>
        <w:ind w:left="420"/>
      </w:pPr>
      <w:bookmarkStart w:id="23" w:name="_Toc308697606"/>
      <w:r w:rsidRPr="004A0A82">
        <w:t>Hardware y software</w:t>
      </w:r>
      <w:bookmarkEnd w:id="23"/>
    </w:p>
    <w:p w14:paraId="33407EA9" w14:textId="77777777" w:rsidR="00501B58" w:rsidRPr="001D0DAA" w:rsidRDefault="00501B58" w:rsidP="00501B58">
      <w:pPr>
        <w:pStyle w:val="Estilo2"/>
        <w:numPr>
          <w:ilvl w:val="0"/>
          <w:numId w:val="0"/>
        </w:numPr>
      </w:pPr>
    </w:p>
    <w:p w14:paraId="20475515" w14:textId="77777777" w:rsidR="006A74D6" w:rsidRDefault="006A74D6" w:rsidP="0047258F">
      <w:pPr>
        <w:pStyle w:val="Estilo2"/>
        <w:ind w:left="420"/>
      </w:pPr>
      <w:bookmarkStart w:id="24" w:name="_Toc308697607"/>
      <w:r w:rsidRPr="004A0A82">
        <w:t>Lista de recursos</w:t>
      </w:r>
      <w:bookmarkEnd w:id="24"/>
    </w:p>
    <w:p w14:paraId="5ECBE0FA" w14:textId="0DC9BEDA" w:rsidR="001D0DAA" w:rsidRPr="001D0DAA" w:rsidRDefault="001D0DAA" w:rsidP="001D0DAA">
      <w:pPr>
        <w:ind w:left="426"/>
        <w:jc w:val="both"/>
      </w:pPr>
    </w:p>
    <w:p w14:paraId="0F1966CD" w14:textId="77777777" w:rsidR="00B01D81" w:rsidRDefault="00B01D81" w:rsidP="00B01D81">
      <w:pPr>
        <w:pStyle w:val="Estilo2"/>
        <w:numPr>
          <w:ilvl w:val="0"/>
          <w:numId w:val="0"/>
        </w:numPr>
      </w:pPr>
    </w:p>
    <w:p w14:paraId="1EB7E002" w14:textId="77777777" w:rsidR="00B01D81" w:rsidRPr="006B4300" w:rsidRDefault="00B01D81" w:rsidP="00B01D81"/>
    <w:p w14:paraId="6B97D90C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B6E9A12" w14:textId="2ECE0B98" w:rsidR="006A74D6" w:rsidRPr="006A74D6" w:rsidRDefault="006A74D6" w:rsidP="0047258F">
      <w:pPr>
        <w:pStyle w:val="Estilo1"/>
      </w:pPr>
      <w:bookmarkStart w:id="25" w:name="_Toc308697608"/>
      <w:r w:rsidRPr="006A74D6">
        <w:lastRenderedPageBreak/>
        <w:t>Organización del personal</w:t>
      </w:r>
      <w:r w:rsidR="00E13A90">
        <w:t xml:space="preserve"> (Gestión del Equipo)</w:t>
      </w:r>
      <w:bookmarkEnd w:id="25"/>
    </w:p>
    <w:p w14:paraId="271E4EB9" w14:textId="6B584735" w:rsidR="00EB7189" w:rsidRDefault="006A74D6" w:rsidP="00090A0C">
      <w:pPr>
        <w:pStyle w:val="Estilo2"/>
        <w:ind w:left="420"/>
      </w:pPr>
      <w:bookmarkStart w:id="26" w:name="_Toc308697609"/>
      <w:r w:rsidRPr="004A0A82">
        <w:t>Estructura de equipo (si procede)</w:t>
      </w:r>
      <w:bookmarkEnd w:id="26"/>
    </w:p>
    <w:p w14:paraId="34B0AD19" w14:textId="77777777" w:rsidR="00090A0C" w:rsidRPr="004A0A82" w:rsidRDefault="00090A0C" w:rsidP="00090A0C">
      <w:pPr>
        <w:pStyle w:val="Estilo2"/>
        <w:numPr>
          <w:ilvl w:val="0"/>
          <w:numId w:val="0"/>
        </w:numPr>
        <w:ind w:left="420"/>
      </w:pPr>
    </w:p>
    <w:p w14:paraId="73EA39BD" w14:textId="6800AD30" w:rsidR="006A74D6" w:rsidRDefault="006A74D6" w:rsidP="0047258F">
      <w:pPr>
        <w:pStyle w:val="Estilo2"/>
        <w:ind w:left="420"/>
      </w:pPr>
      <w:bookmarkStart w:id="27" w:name="_Toc308697610"/>
      <w:r w:rsidRPr="004A0A82">
        <w:t>Informes de gestión</w:t>
      </w:r>
      <w:bookmarkEnd w:id="27"/>
    </w:p>
    <w:p w14:paraId="796C129F" w14:textId="007EC971" w:rsidR="001D0DAA" w:rsidRPr="001D0DAA" w:rsidRDefault="001D0DAA" w:rsidP="001D0DAA">
      <w:pPr>
        <w:ind w:left="426"/>
        <w:jc w:val="both"/>
      </w:pPr>
    </w:p>
    <w:p w14:paraId="444D6212" w14:textId="77777777" w:rsidR="00EB7189" w:rsidRDefault="00EB7189" w:rsidP="00EB7189">
      <w:pPr>
        <w:pStyle w:val="Estilo2"/>
        <w:numPr>
          <w:ilvl w:val="0"/>
          <w:numId w:val="0"/>
        </w:numPr>
      </w:pPr>
    </w:p>
    <w:p w14:paraId="50BED710" w14:textId="77777777" w:rsidR="00EB7189" w:rsidRPr="004A0A82" w:rsidRDefault="00EB7189" w:rsidP="00EB7189"/>
    <w:p w14:paraId="7BB5F906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A06DE3F" w14:textId="28BB94EC" w:rsidR="00867991" w:rsidRDefault="006A74D6" w:rsidP="00090A0C">
      <w:pPr>
        <w:pStyle w:val="Estilo1"/>
      </w:pPr>
      <w:bookmarkStart w:id="28" w:name="_Toc308697611"/>
      <w:r w:rsidRPr="006A74D6">
        <w:lastRenderedPageBreak/>
        <w:t>Mecanismos de seguimiento y control</w:t>
      </w:r>
      <w:bookmarkEnd w:id="28"/>
      <w:r w:rsidR="00EB7189">
        <w:t xml:space="preserve">  </w:t>
      </w:r>
    </w:p>
    <w:p w14:paraId="76D7A195" w14:textId="367AA070" w:rsidR="00EB7189" w:rsidRDefault="006A74D6" w:rsidP="00090A0C">
      <w:pPr>
        <w:pStyle w:val="Estilo2"/>
        <w:ind w:left="420"/>
      </w:pPr>
      <w:bookmarkStart w:id="29" w:name="_Toc308697612"/>
      <w:r w:rsidRPr="004A0A82">
        <w:t>Garantía de calidad y control</w:t>
      </w:r>
      <w:r w:rsidR="00EB7189">
        <w:t xml:space="preserve"> (Plan de Calidad)</w:t>
      </w:r>
      <w:bookmarkEnd w:id="29"/>
    </w:p>
    <w:p w14:paraId="1969C7D9" w14:textId="77777777" w:rsidR="00090A0C" w:rsidRPr="004A0A82" w:rsidRDefault="00090A0C" w:rsidP="00090A0C">
      <w:pPr>
        <w:pStyle w:val="Estilo2"/>
        <w:numPr>
          <w:ilvl w:val="0"/>
          <w:numId w:val="0"/>
        </w:numPr>
        <w:ind w:left="420"/>
      </w:pPr>
    </w:p>
    <w:p w14:paraId="09257ACF" w14:textId="37C22ED6" w:rsidR="00EB7189" w:rsidRDefault="006A74D6" w:rsidP="00EB7189">
      <w:pPr>
        <w:pStyle w:val="Estilo2"/>
        <w:ind w:left="420"/>
      </w:pPr>
      <w:bookmarkStart w:id="30" w:name="_Toc308697613"/>
      <w:r w:rsidRPr="004A0A82">
        <w:t>Gestión y control de cambios</w:t>
      </w:r>
      <w:r w:rsidR="00EB7189">
        <w:t xml:space="preserve"> (Plan GCS)</w:t>
      </w:r>
      <w:bookmarkEnd w:id="30"/>
      <w:r w:rsidR="00501B58">
        <w:t xml:space="preserve"> </w:t>
      </w:r>
    </w:p>
    <w:p w14:paraId="787A0DC3" w14:textId="18362029" w:rsidR="00867991" w:rsidRDefault="00867991" w:rsidP="00501B58">
      <w:pPr>
        <w:jc w:val="both"/>
      </w:pPr>
    </w:p>
    <w:p w14:paraId="4692CF3F" w14:textId="77777777" w:rsidR="00EB7189" w:rsidRDefault="00EB7189" w:rsidP="00EB7189"/>
    <w:p w14:paraId="495ED96C" w14:textId="77777777" w:rsidR="00EB7189" w:rsidRPr="004A0A82" w:rsidRDefault="00EB7189" w:rsidP="00EB7189"/>
    <w:p w14:paraId="5066CC28" w14:textId="77777777" w:rsidR="004A0A82" w:rsidRDefault="004A0A8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5C8D884" w14:textId="1A0628AF" w:rsidR="006723C5" w:rsidRPr="00501B58" w:rsidRDefault="006A74D6" w:rsidP="006A74D6">
      <w:pPr>
        <w:pStyle w:val="Estilo1"/>
      </w:pPr>
      <w:bookmarkStart w:id="31" w:name="_Toc308697620"/>
      <w:r w:rsidRPr="006A74D6">
        <w:lastRenderedPageBreak/>
        <w:t>Apéndice</w:t>
      </w:r>
      <w:bookmarkStart w:id="32" w:name="_GoBack"/>
      <w:bookmarkEnd w:id="32"/>
      <w:r w:rsidRPr="006A74D6">
        <w:t>s</w:t>
      </w:r>
      <w:bookmarkEnd w:id="31"/>
    </w:p>
    <w:sectPr w:rsidR="006723C5" w:rsidRPr="00501B58" w:rsidSect="00D62BCA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91E27" w14:textId="77777777" w:rsidR="00804FA8" w:rsidRDefault="00804FA8" w:rsidP="00D62BCA">
      <w:pPr>
        <w:spacing w:after="0" w:line="240" w:lineRule="auto"/>
      </w:pPr>
      <w:r>
        <w:separator/>
      </w:r>
    </w:p>
  </w:endnote>
  <w:endnote w:type="continuationSeparator" w:id="0">
    <w:p w14:paraId="27553205" w14:textId="77777777" w:rsidR="00804FA8" w:rsidRDefault="00804FA8" w:rsidP="00D6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ＭＳ 明朝"/>
    <w:charset w:val="80"/>
    <w:family w:val="auto"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0400802"/>
      <w:docPartObj>
        <w:docPartGallery w:val="Page Numbers (Bottom of Page)"/>
        <w:docPartUnique/>
      </w:docPartObj>
    </w:sdtPr>
    <w:sdtEndPr/>
    <w:sdtContent>
      <w:p w14:paraId="68BB90BE" w14:textId="77777777" w:rsidR="006C7387" w:rsidRDefault="006C738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A0C">
          <w:rPr>
            <w:noProof/>
          </w:rPr>
          <w:t>ii</w:t>
        </w:r>
        <w:r>
          <w:fldChar w:fldCharType="end"/>
        </w:r>
      </w:p>
    </w:sdtContent>
  </w:sdt>
  <w:p w14:paraId="7EACBC69" w14:textId="77777777" w:rsidR="006C7387" w:rsidRDefault="006C73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541669"/>
      <w:docPartObj>
        <w:docPartGallery w:val="Page Numbers (Bottom of Page)"/>
        <w:docPartUnique/>
      </w:docPartObj>
    </w:sdtPr>
    <w:sdtEndPr/>
    <w:sdtContent>
      <w:p w14:paraId="774BA22E" w14:textId="77777777" w:rsidR="006C7387" w:rsidRDefault="006C738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A0C">
          <w:rPr>
            <w:noProof/>
          </w:rPr>
          <w:t>8</w:t>
        </w:r>
        <w:r>
          <w:fldChar w:fldCharType="end"/>
        </w:r>
      </w:p>
    </w:sdtContent>
  </w:sdt>
  <w:p w14:paraId="2B99C6EF" w14:textId="77777777" w:rsidR="006C7387" w:rsidRDefault="006C73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17E8D" w14:textId="77777777" w:rsidR="00804FA8" w:rsidRDefault="00804FA8" w:rsidP="00D62BCA">
      <w:pPr>
        <w:spacing w:after="0" w:line="240" w:lineRule="auto"/>
      </w:pPr>
      <w:r>
        <w:separator/>
      </w:r>
    </w:p>
  </w:footnote>
  <w:footnote w:type="continuationSeparator" w:id="0">
    <w:p w14:paraId="7EC3164B" w14:textId="77777777" w:rsidR="00804FA8" w:rsidRDefault="00804FA8" w:rsidP="00D62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65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8EF62A5"/>
    <w:multiLevelType w:val="hybridMultilevel"/>
    <w:tmpl w:val="60AC1AB2"/>
    <w:lvl w:ilvl="0" w:tplc="A2B45B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E0F1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608B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C04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68F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749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C6C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6E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D89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F0440"/>
    <w:multiLevelType w:val="hybridMultilevel"/>
    <w:tmpl w:val="5330AEC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01869A1"/>
    <w:multiLevelType w:val="hybridMultilevel"/>
    <w:tmpl w:val="3D8ED800"/>
    <w:lvl w:ilvl="0" w:tplc="154A3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AAF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246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343C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60BD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2C8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545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89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96B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F2D2C"/>
    <w:multiLevelType w:val="hybridMultilevel"/>
    <w:tmpl w:val="7A5EF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849F4"/>
    <w:multiLevelType w:val="hybridMultilevel"/>
    <w:tmpl w:val="472AA5D4"/>
    <w:lvl w:ilvl="0" w:tplc="0C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D1244FF"/>
    <w:multiLevelType w:val="multilevel"/>
    <w:tmpl w:val="A11E939E"/>
    <w:lvl w:ilvl="0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isLgl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pStyle w:val="Estilo3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7" w15:restartNumberingAfterBreak="0">
    <w:nsid w:val="61136E4A"/>
    <w:multiLevelType w:val="hybridMultilevel"/>
    <w:tmpl w:val="B352E0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137EAB"/>
    <w:multiLevelType w:val="hybridMultilevel"/>
    <w:tmpl w:val="E91C7034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89E51B5"/>
    <w:multiLevelType w:val="hybridMultilevel"/>
    <w:tmpl w:val="873C82B2"/>
    <w:lvl w:ilvl="0" w:tplc="4CCA6B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A4B5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ADB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C2A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A7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824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69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9E6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CB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0221F7"/>
    <w:multiLevelType w:val="hybridMultilevel"/>
    <w:tmpl w:val="810665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A7242"/>
    <w:multiLevelType w:val="hybridMultilevel"/>
    <w:tmpl w:val="5E184D6A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0"/>
  </w:num>
  <w:num w:numId="25">
    <w:abstractNumId w:val="10"/>
  </w:num>
  <w:num w:numId="26">
    <w:abstractNumId w:val="6"/>
  </w:num>
  <w:num w:numId="27">
    <w:abstractNumId w:val="2"/>
  </w:num>
  <w:num w:numId="28">
    <w:abstractNumId w:val="8"/>
  </w:num>
  <w:num w:numId="29">
    <w:abstractNumId w:val="5"/>
  </w:num>
  <w:num w:numId="30">
    <w:abstractNumId w:val="11"/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27"/>
    <w:rsid w:val="00063FC4"/>
    <w:rsid w:val="000804B4"/>
    <w:rsid w:val="00084D8F"/>
    <w:rsid w:val="00090A0C"/>
    <w:rsid w:val="000B60A7"/>
    <w:rsid w:val="000C454B"/>
    <w:rsid w:val="000D0BAD"/>
    <w:rsid w:val="000E68B5"/>
    <w:rsid w:val="001D0DAA"/>
    <w:rsid w:val="0022609A"/>
    <w:rsid w:val="002A004C"/>
    <w:rsid w:val="002D0D1E"/>
    <w:rsid w:val="002E49F6"/>
    <w:rsid w:val="003069D2"/>
    <w:rsid w:val="003648FD"/>
    <w:rsid w:val="0047258F"/>
    <w:rsid w:val="00491514"/>
    <w:rsid w:val="004A0147"/>
    <w:rsid w:val="004A0A82"/>
    <w:rsid w:val="004D75B1"/>
    <w:rsid w:val="00501B58"/>
    <w:rsid w:val="005C17A7"/>
    <w:rsid w:val="0060066E"/>
    <w:rsid w:val="0060613A"/>
    <w:rsid w:val="00633254"/>
    <w:rsid w:val="006723C5"/>
    <w:rsid w:val="006A74D6"/>
    <w:rsid w:val="006B4300"/>
    <w:rsid w:val="006C7387"/>
    <w:rsid w:val="006E7201"/>
    <w:rsid w:val="007113DC"/>
    <w:rsid w:val="007955DA"/>
    <w:rsid w:val="007D21D4"/>
    <w:rsid w:val="007F1D0E"/>
    <w:rsid w:val="00804FA8"/>
    <w:rsid w:val="00817BC1"/>
    <w:rsid w:val="00835832"/>
    <w:rsid w:val="00867991"/>
    <w:rsid w:val="0087642A"/>
    <w:rsid w:val="008D3547"/>
    <w:rsid w:val="008E5A21"/>
    <w:rsid w:val="0090613A"/>
    <w:rsid w:val="00915E64"/>
    <w:rsid w:val="00A57C40"/>
    <w:rsid w:val="00B01D81"/>
    <w:rsid w:val="00B17D03"/>
    <w:rsid w:val="00B21D99"/>
    <w:rsid w:val="00B66403"/>
    <w:rsid w:val="00B871D1"/>
    <w:rsid w:val="00BC6670"/>
    <w:rsid w:val="00BF4AB3"/>
    <w:rsid w:val="00C16481"/>
    <w:rsid w:val="00C37ADE"/>
    <w:rsid w:val="00C70FF3"/>
    <w:rsid w:val="00CC47E6"/>
    <w:rsid w:val="00D341D9"/>
    <w:rsid w:val="00D34C87"/>
    <w:rsid w:val="00D62BCA"/>
    <w:rsid w:val="00DD6C4D"/>
    <w:rsid w:val="00DF7177"/>
    <w:rsid w:val="00E13A90"/>
    <w:rsid w:val="00E849E8"/>
    <w:rsid w:val="00EB7189"/>
    <w:rsid w:val="00ED4865"/>
    <w:rsid w:val="00ED7876"/>
    <w:rsid w:val="00F07027"/>
    <w:rsid w:val="00F40D35"/>
    <w:rsid w:val="00F57089"/>
    <w:rsid w:val="00FB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BBF6A1"/>
  <w15:docId w15:val="{74AAF4F7-80B2-448D-81DB-EA297A76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2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2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2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7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6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BCA"/>
  </w:style>
  <w:style w:type="paragraph" w:styleId="Piedepgina">
    <w:name w:val="footer"/>
    <w:basedOn w:val="Normal"/>
    <w:link w:val="PiedepginaCar"/>
    <w:uiPriority w:val="99"/>
    <w:unhideWhenUsed/>
    <w:rsid w:val="00D6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BCA"/>
  </w:style>
  <w:style w:type="paragraph" w:styleId="Prrafodelista">
    <w:name w:val="List Paragraph"/>
    <w:basedOn w:val="Normal"/>
    <w:uiPriority w:val="34"/>
    <w:qFormat/>
    <w:rsid w:val="006A74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2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258F"/>
    <w:pPr>
      <w:outlineLvl w:val="9"/>
    </w:pPr>
    <w:rPr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58F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Normal"/>
    <w:qFormat/>
    <w:rsid w:val="0047258F"/>
    <w:pPr>
      <w:numPr>
        <w:numId w:val="5"/>
      </w:numPr>
    </w:pPr>
    <w:rPr>
      <w:b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7258F"/>
    <w:pPr>
      <w:spacing w:after="100"/>
    </w:pPr>
  </w:style>
  <w:style w:type="paragraph" w:customStyle="1" w:styleId="Estilo2">
    <w:name w:val="Estilo2"/>
    <w:basedOn w:val="Prrafodelista"/>
    <w:qFormat/>
    <w:rsid w:val="0047258F"/>
    <w:pPr>
      <w:numPr>
        <w:ilvl w:val="1"/>
        <w:numId w:val="5"/>
      </w:numPr>
    </w:pPr>
    <w:rPr>
      <w:b/>
      <w:sz w:val="24"/>
      <w:szCs w:val="24"/>
    </w:rPr>
  </w:style>
  <w:style w:type="paragraph" w:customStyle="1" w:styleId="Estilo3">
    <w:name w:val="Estilo3"/>
    <w:basedOn w:val="Prrafodelista"/>
    <w:qFormat/>
    <w:rsid w:val="0047258F"/>
    <w:pPr>
      <w:numPr>
        <w:ilvl w:val="2"/>
        <w:numId w:val="5"/>
      </w:numPr>
    </w:pPr>
    <w:rPr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2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25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4725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7258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7258F"/>
    <w:rPr>
      <w:color w:val="0000FF" w:themeColor="hyperlink"/>
      <w:u w:val="single"/>
    </w:rPr>
  </w:style>
  <w:style w:type="paragraph" w:customStyle="1" w:styleId="TableContents">
    <w:name w:val="Table Contents"/>
    <w:basedOn w:val="Normal"/>
    <w:rsid w:val="00D341D9"/>
    <w:pPr>
      <w:suppressLineNumbers/>
      <w:tabs>
        <w:tab w:val="left" w:pos="708"/>
      </w:tabs>
      <w:suppressAutoHyphens/>
    </w:pPr>
    <w:rPr>
      <w:rFonts w:ascii="Calibri" w:eastAsia="Droid Sans" w:hAnsi="Calibri" w:cs="Calibri"/>
      <w:color w:val="00000A"/>
      <w:kern w:val="1"/>
    </w:rPr>
  </w:style>
  <w:style w:type="paragraph" w:customStyle="1" w:styleId="Default">
    <w:name w:val="Default"/>
    <w:rsid w:val="00F570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88597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521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33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FDCE0-B9EC-4FA8-BCD8-B5A00E5F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anavarro</dc:creator>
  <cp:lastModifiedBy>asarasa</cp:lastModifiedBy>
  <cp:revision>27</cp:revision>
  <cp:lastPrinted>2015-12-18T10:46:00Z</cp:lastPrinted>
  <dcterms:created xsi:type="dcterms:W3CDTF">2015-11-06T11:59:00Z</dcterms:created>
  <dcterms:modified xsi:type="dcterms:W3CDTF">2016-12-14T15:33:00Z</dcterms:modified>
</cp:coreProperties>
</file>