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3BE11E3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А.А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686FAF43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r w:rsidR="00853A7F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="004417C6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</w:t>
      </w:r>
      <w:r w:rsidRPr="007066F5">
        <w:rPr>
          <w:rFonts w:ascii="Times New Roman" w:eastAsia="Times New Roman" w:hAnsi="Times New Roman" w:cs="Times New Roman"/>
        </w:rPr>
        <w:t>(подпись)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 _____________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06781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E3829" w14:textId="244B90FC" w:rsidR="00170B1B" w:rsidRPr="007066F5" w:rsidRDefault="00872F55" w:rsidP="00872F55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6F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084F1FA" w14:textId="71570191" w:rsidR="00312227" w:rsidRPr="007066F5" w:rsidRDefault="00170B1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066F5">
            <w:rPr>
              <w:rFonts w:cs="Times New Roman"/>
            </w:rPr>
            <w:fldChar w:fldCharType="begin"/>
          </w:r>
          <w:r w:rsidRPr="007066F5">
            <w:rPr>
              <w:rFonts w:cs="Times New Roman"/>
            </w:rPr>
            <w:instrText xml:space="preserve"> TOC \o "1-3" \h \z \u </w:instrText>
          </w:r>
          <w:r w:rsidRPr="007066F5">
            <w:rPr>
              <w:rFonts w:cs="Times New Roman"/>
            </w:rPr>
            <w:fldChar w:fldCharType="separate"/>
          </w:r>
          <w:hyperlink w:anchor="_Toc132859430" w:history="1">
            <w:r w:rsidR="00312227" w:rsidRPr="007066F5">
              <w:rPr>
                <w:rStyle w:val="aa"/>
                <w:rFonts w:cs="Times New Roman"/>
                <w:noProof/>
              </w:rPr>
              <w:t>ВВЕДЕНИЕ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_Toc132859430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3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3BF8B" w14:textId="1F9367AF" w:rsidR="00312227" w:rsidRPr="007066F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1" w:history="1">
            <w:r w:rsidR="00312227" w:rsidRPr="007066F5">
              <w:rPr>
                <w:rStyle w:val="aa"/>
                <w:rFonts w:cs="Times New Roman"/>
                <w:noProof/>
              </w:rPr>
              <w:t>1.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>АНАЛИЗ ВАЖНОСТИ ПОСТАВЛЕННОЙ ЗАДАЧИ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_Toc132859431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4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17E20E" w14:textId="5C11929E" w:rsidR="00312227" w:rsidRPr="007066F5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2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1.1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>Обзор предложений конкурентов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_Toc132859432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4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481F06" w14:textId="2E688D43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3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 xml:space="preserve">1.2 </w:t>
            </w:r>
            <w:r w:rsidR="00312227" w:rsidRPr="007066F5">
              <w:rPr>
                <w:rStyle w:val="aa"/>
                <w:rFonts w:cs="Times New Roman"/>
                <w:noProof/>
              </w:rPr>
              <w:t>Преимущества созданного решения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_Toc132859433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4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DAE292" w14:textId="262D6784" w:rsidR="00312227" w:rsidRPr="007066F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4" w:history="1">
            <w:r w:rsidR="00312227" w:rsidRPr="007066F5">
              <w:rPr>
                <w:rStyle w:val="aa"/>
                <w:rFonts w:cs="Times New Roman"/>
                <w:noProof/>
              </w:rPr>
              <w:t>2.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>АНАЛИЗ ТЕХНИЧЕСКОГО ЗАДАНИЯ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_Toc132859434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3007C" w14:textId="5F3632BA" w:rsidR="00312227" w:rsidRPr="007066F5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5" w:history="1">
            <w:r w:rsidR="00312227" w:rsidRPr="007066F5">
              <w:rPr>
                <w:rStyle w:val="aa"/>
                <w:rFonts w:cs="Times New Roman"/>
                <w:noProof/>
              </w:rPr>
              <w:t>2.1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>Выбор программных средств разработки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_Toc132859435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A68238" w14:textId="4A2613B0" w:rsidR="00312227" w:rsidRPr="007066F5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6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2.2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Python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_Toc132859436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DE6AD8" w14:textId="178724F5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7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2.3 SQLite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_Toc132859437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B5CBC4" w14:textId="0E3B798D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8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2.4 Java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_Toc132859438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56FC3C" w14:textId="09C3A1BB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39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2.5 Android studio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_Toc132859439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17886D" w14:textId="6D4E46D4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0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2.6 Git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_Toc132859440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D99663" w14:textId="23544D50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1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2.7 GitHub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_Toc132859441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5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6B372C" w14:textId="6A918092" w:rsidR="00312227" w:rsidRPr="007066F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2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3.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>РАЗРАБОТКА BACKEND-СЛУЖБЫ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_Toc132859442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6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305957" w14:textId="5B6A8D49" w:rsidR="00312227" w:rsidRPr="007066F5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3" w:history="1"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4.</w:t>
            </w:r>
            <w:r w:rsidR="00312227" w:rsidRPr="007066F5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12227" w:rsidRPr="007066F5">
              <w:rPr>
                <w:rStyle w:val="aa"/>
                <w:rFonts w:cs="Times New Roman"/>
                <w:noProof/>
              </w:rPr>
              <w:t xml:space="preserve">РАЗРАБОТКА </w:t>
            </w:r>
            <w:r w:rsidR="00312227" w:rsidRPr="007066F5">
              <w:rPr>
                <w:rStyle w:val="aa"/>
                <w:rFonts w:cs="Times New Roman"/>
                <w:noProof/>
                <w:lang w:val="en-US"/>
              </w:rPr>
              <w:t>FRONTEND</w:t>
            </w:r>
            <w:r w:rsidR="00312227" w:rsidRPr="007066F5">
              <w:rPr>
                <w:rStyle w:val="aa"/>
                <w:rFonts w:cs="Times New Roman"/>
                <w:noProof/>
              </w:rPr>
              <w:t>-СЛУЖБЫ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_Toc132859443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7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E04DF2" w14:textId="6D14FA43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4" w:history="1">
            <w:r w:rsidR="00312227" w:rsidRPr="007066F5">
              <w:rPr>
                <w:rStyle w:val="aa"/>
                <w:rFonts w:cs="Times New Roman"/>
                <w:noProof/>
              </w:rPr>
              <w:t>ЗАКЛЮЧЕНИЕ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_Toc132859444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8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1B3A1F" w14:textId="7AAF4E87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5" w:history="1">
            <w:r w:rsidR="00312227" w:rsidRPr="007066F5">
              <w:rPr>
                <w:rStyle w:val="aa"/>
                <w:rFonts w:cs="Times New Roman"/>
                <w:noProof/>
              </w:rPr>
              <w:t>СПИСОК ИСПОЛЬЗОВАННОЙ ЛИТЕРАТУРЫ И ИСТОЧНИКОВ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_Toc132859445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9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917EBF" w14:textId="6EA12D73" w:rsidR="00312227" w:rsidRPr="007066F5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32859446" w:history="1">
            <w:r w:rsidR="00312227" w:rsidRPr="007066F5">
              <w:rPr>
                <w:rStyle w:val="aa"/>
                <w:rFonts w:cs="Times New Roman"/>
                <w:noProof/>
              </w:rPr>
              <w:t>ПРИЛОЖЕНИЯ</w:t>
            </w:r>
            <w:r w:rsidR="00312227" w:rsidRPr="007066F5">
              <w:rPr>
                <w:rFonts w:cs="Times New Roman"/>
                <w:noProof/>
                <w:webHidden/>
              </w:rPr>
              <w:tab/>
            </w:r>
            <w:r w:rsidR="00312227" w:rsidRPr="007066F5">
              <w:rPr>
                <w:rFonts w:cs="Times New Roman"/>
                <w:noProof/>
                <w:webHidden/>
              </w:rPr>
              <w:fldChar w:fldCharType="begin"/>
            </w:r>
            <w:r w:rsidR="00312227" w:rsidRPr="007066F5">
              <w:rPr>
                <w:rFonts w:cs="Times New Roman"/>
                <w:noProof/>
                <w:webHidden/>
              </w:rPr>
              <w:instrText xml:space="preserve"> PAGEREF _Toc132859446 \h </w:instrText>
            </w:r>
            <w:r w:rsidR="00312227" w:rsidRPr="007066F5">
              <w:rPr>
                <w:rFonts w:cs="Times New Roman"/>
                <w:noProof/>
                <w:webHidden/>
              </w:rPr>
            </w:r>
            <w:r w:rsidR="00312227" w:rsidRPr="007066F5">
              <w:rPr>
                <w:rFonts w:cs="Times New Roman"/>
                <w:noProof/>
                <w:webHidden/>
              </w:rPr>
              <w:fldChar w:fldCharType="separate"/>
            </w:r>
            <w:r w:rsidR="00312227" w:rsidRPr="007066F5">
              <w:rPr>
                <w:rFonts w:cs="Times New Roman"/>
                <w:noProof/>
                <w:webHidden/>
              </w:rPr>
              <w:t>10</w:t>
            </w:r>
            <w:r w:rsidR="00312227" w:rsidRPr="007066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E64387" w14:textId="71B823CD" w:rsidR="00965FE9" w:rsidRPr="007066F5" w:rsidRDefault="00170B1B" w:rsidP="00965FE9">
          <w:pPr>
            <w:rPr>
              <w:rFonts w:ascii="Times New Roman" w:hAnsi="Times New Roman" w:cs="Times New Roman"/>
              <w:b/>
              <w:bCs/>
            </w:rPr>
          </w:pPr>
          <w:r w:rsidRPr="007066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335081" w14:textId="3F025BB9" w:rsidR="0024392A" w:rsidRPr="007066F5" w:rsidRDefault="00965FE9" w:rsidP="00965FE9">
      <w:pPr>
        <w:rPr>
          <w:rFonts w:ascii="Times New Roman" w:hAnsi="Times New Roman" w:cs="Times New Roman"/>
          <w:b/>
          <w:bCs/>
        </w:rPr>
      </w:pPr>
      <w:r w:rsidRPr="007066F5">
        <w:rPr>
          <w:rFonts w:ascii="Times New Roman" w:hAnsi="Times New Roman" w:cs="Times New Roman"/>
          <w:b/>
          <w:bCs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2859430"/>
      <w:r w:rsidRPr="007066F5">
        <w:lastRenderedPageBreak/>
        <w:t>ВВЕДЕНИЕ</w:t>
      </w:r>
      <w:bookmarkEnd w:id="0"/>
      <w:bookmarkEnd w:id="1"/>
    </w:p>
    <w:p w14:paraId="084B7BBF" w14:textId="03685104" w:rsidR="006D0178" w:rsidRDefault="007066F5" w:rsidP="0005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,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CBD48" w14:textId="78FE38B7" w:rsidR="004417C6" w:rsidRPr="007066F5" w:rsidRDefault="006D0178" w:rsidP="00056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D94E22">
      <w:pPr>
        <w:pStyle w:val="a5"/>
        <w:numPr>
          <w:ilvl w:val="0"/>
          <w:numId w:val="6"/>
        </w:numPr>
        <w:jc w:val="left"/>
      </w:pPr>
      <w:bookmarkStart w:id="2" w:name="_Toc132859431"/>
      <w:r w:rsidRPr="007066F5">
        <w:lastRenderedPageBreak/>
        <w:t>АНАЛИЗ ВАЖНОСТИ ПОСТАВЛЕННОЙ ЗАДАЧИ</w:t>
      </w:r>
      <w:bookmarkEnd w:id="2"/>
    </w:p>
    <w:p w14:paraId="2A2CEEA1" w14:textId="31B66F65" w:rsidR="00A06461" w:rsidRDefault="0032578B" w:rsidP="00A06461">
      <w:pPr>
        <w:pStyle w:val="a7"/>
        <w:numPr>
          <w:ilvl w:val="1"/>
          <w:numId w:val="6"/>
        </w:numPr>
        <w:rPr>
          <w:lang w:val="en-US"/>
        </w:rPr>
      </w:pPr>
      <w:bookmarkStart w:id="3" w:name="_Toc132859432"/>
      <w:bookmarkStart w:id="4" w:name="_Toc128922102"/>
      <w:r w:rsidRPr="007066F5">
        <w:t xml:space="preserve">Обзор </w:t>
      </w:r>
      <w:bookmarkEnd w:id="3"/>
      <w:r w:rsidR="00351A58">
        <w:t>ситуации на рынке</w:t>
      </w:r>
    </w:p>
    <w:p w14:paraId="3601FB29" w14:textId="5ED670A3" w:rsidR="003D67AA" w:rsidRDefault="001D6238" w:rsidP="003D67AA">
      <w:pPr>
        <w:pStyle w:val="a3"/>
        <w:ind w:firstLine="0"/>
      </w:pPr>
      <w:r>
        <w:t xml:space="preserve">На текущий момент,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лет.</w:t>
      </w:r>
    </w:p>
    <w:p w14:paraId="4E11BC52" w14:textId="1D97AC5E" w:rsidR="00FB3A02" w:rsidRPr="006C140A" w:rsidRDefault="006C140A" w:rsidP="003D67AA">
      <w:pPr>
        <w:pStyle w:val="a3"/>
        <w:ind w:firstLine="0"/>
      </w:pPr>
      <w:r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353E0985" w14:textId="05E7AF44" w:rsidR="00614A20" w:rsidRPr="007066F5" w:rsidRDefault="00614A20" w:rsidP="00614A20">
      <w:pPr>
        <w:pStyle w:val="a7"/>
        <w:rPr>
          <w:lang w:val="en-US"/>
        </w:rPr>
      </w:pPr>
      <w:bookmarkStart w:id="5" w:name="_Toc132859433"/>
      <w:r w:rsidRPr="007066F5">
        <w:rPr>
          <w:lang w:val="en-US"/>
        </w:rPr>
        <w:t xml:space="preserve">1.2 </w:t>
      </w:r>
      <w:r w:rsidR="0032578B" w:rsidRPr="007066F5">
        <w:t>Преимущества созданного решения</w:t>
      </w:r>
      <w:bookmarkEnd w:id="5"/>
    </w:p>
    <w:p w14:paraId="7B8B6037" w14:textId="3875202D" w:rsidR="00056E91" w:rsidRPr="007066F5" w:rsidRDefault="00056E91" w:rsidP="00056E91">
      <w:pPr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hAnsi="Times New Roman" w:cs="Times New Roman"/>
        </w:rPr>
        <w:br w:type="page"/>
      </w:r>
    </w:p>
    <w:p w14:paraId="359D1276" w14:textId="7E09A800" w:rsidR="00A75985" w:rsidRPr="007066F5" w:rsidRDefault="00665A6A" w:rsidP="00A75985">
      <w:pPr>
        <w:pStyle w:val="a5"/>
        <w:numPr>
          <w:ilvl w:val="0"/>
          <w:numId w:val="6"/>
        </w:numPr>
        <w:jc w:val="left"/>
      </w:pPr>
      <w:bookmarkStart w:id="6" w:name="_Toc132859434"/>
      <w:r w:rsidRPr="007066F5">
        <w:lastRenderedPageBreak/>
        <w:t>АНАЛИЗ ТЕХНИЧЕСКОГО ЗАДАНИЯ</w:t>
      </w:r>
      <w:bookmarkEnd w:id="6"/>
    </w:p>
    <w:p w14:paraId="7B5A3F55" w14:textId="160EEFBC" w:rsidR="00A06461" w:rsidRDefault="0097373C" w:rsidP="00614A20">
      <w:pPr>
        <w:pStyle w:val="a7"/>
        <w:numPr>
          <w:ilvl w:val="1"/>
          <w:numId w:val="6"/>
        </w:numPr>
      </w:pPr>
      <w:r>
        <w:t>Разбор поставленной цели</w:t>
      </w:r>
    </w:p>
    <w:p w14:paraId="2D49E2AE" w14:textId="42FC9819" w:rsidR="0097373C" w:rsidRPr="0097373C" w:rsidRDefault="00BE20FD" w:rsidP="00BE20FD">
      <w:pPr>
        <w:pStyle w:val="a3"/>
        <w:ind w:firstLine="0"/>
      </w:pPr>
      <w:r>
        <w:t>Целью данной работы была р</w:t>
      </w:r>
      <w:r w:rsidRPr="00BE20FD">
        <w:t>азработка мобильного приложения для автоматизации процессов взаимодействия клиентов с фитнес-клубом</w:t>
      </w:r>
      <w:r>
        <w:t xml:space="preserve">. Таким образом, была поставлена необходимость в создании не просто </w:t>
      </w:r>
      <w:r w:rsidR="00710F91">
        <w:t>рекламного</w:t>
      </w:r>
      <w:r>
        <w:t xml:space="preserve"> агрегатора, </w:t>
      </w:r>
      <w:r w:rsidR="00710F91">
        <w:t xml:space="preserve">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</w:t>
      </w:r>
      <w:r w:rsidR="008B1197">
        <w:t>клуба</w:t>
      </w:r>
    </w:p>
    <w:p w14:paraId="677F3E16" w14:textId="7C63CD02" w:rsidR="00F73205" w:rsidRPr="0097373C" w:rsidRDefault="00F73205" w:rsidP="00F73205">
      <w:pPr>
        <w:pStyle w:val="a3"/>
        <w:ind w:firstLine="0"/>
      </w:pPr>
    </w:p>
    <w:p w14:paraId="3C7E75BA" w14:textId="6B22ED05" w:rsidR="00E86F84" w:rsidRDefault="00614A20" w:rsidP="00174C7F">
      <w:pPr>
        <w:pStyle w:val="a7"/>
        <w:numPr>
          <w:ilvl w:val="1"/>
          <w:numId w:val="6"/>
        </w:numPr>
        <w:rPr>
          <w:lang w:val="en-US"/>
        </w:rPr>
      </w:pPr>
      <w:bookmarkStart w:id="7" w:name="_Toc132859436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7"/>
    </w:p>
    <w:p w14:paraId="7E36B73A" w14:textId="39A2620E" w:rsidR="00021C99" w:rsidRDefault="00021C99" w:rsidP="00021C99">
      <w:pPr>
        <w:pStyle w:val="a3"/>
        <w:ind w:firstLine="0"/>
      </w:pPr>
      <w:r>
        <w:t xml:space="preserve">Для разработки </w:t>
      </w:r>
      <w:r>
        <w:rPr>
          <w:lang w:val="en-US"/>
        </w:rPr>
        <w:t>backend</w:t>
      </w:r>
      <w:r w:rsidRPr="00021C99">
        <w:t>-</w:t>
      </w:r>
      <w:r>
        <w:t xml:space="preserve">службы был выбран </w:t>
      </w:r>
      <w:r>
        <w:rPr>
          <w:lang w:val="en-US"/>
        </w:rPr>
        <w:t>python</w:t>
      </w:r>
      <w:r w:rsidRPr="00021C99">
        <w:t xml:space="preserve">, </w:t>
      </w:r>
      <w:r>
        <w:t>потому что:</w:t>
      </w:r>
    </w:p>
    <w:p w14:paraId="0038DE87" w14:textId="78D4A1BE" w:rsidR="002A06DC" w:rsidRPr="002A06DC" w:rsidRDefault="002A06DC" w:rsidP="00107E18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DC">
        <w:rPr>
          <w:sz w:val="28"/>
          <w:szCs w:val="28"/>
        </w:rPr>
        <w:t>Python имеет простой и понятный синтаксис, который делает его легко читаемым и понятным. Это упрощает разработку и поддержку кода сервера.</w:t>
      </w:r>
    </w:p>
    <w:p w14:paraId="20BD823D" w14:textId="6A136AE6" w:rsidR="002A06DC" w:rsidRPr="002A06DC" w:rsidRDefault="002A06DC" w:rsidP="00107E18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DC">
        <w:rPr>
          <w:sz w:val="28"/>
          <w:szCs w:val="28"/>
        </w:rPr>
        <w:t xml:space="preserve">Большое количество библиотек и фреймворков: Python имеет огромную библиотеку сторонних модулей и фреймворков, которые могут ускорить разработку сервера. </w:t>
      </w:r>
    </w:p>
    <w:p w14:paraId="213A238C" w14:textId="0B8D79E8" w:rsidR="002A06DC" w:rsidRPr="002A06DC" w:rsidRDefault="002A06DC" w:rsidP="00107E18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DC">
        <w:rPr>
          <w:sz w:val="28"/>
          <w:szCs w:val="28"/>
        </w:rPr>
        <w:t>Высокая производительность: Python имеет множество инструментов для оптимизации производительности</w:t>
      </w:r>
      <w:r w:rsidR="00A15B8B">
        <w:rPr>
          <w:sz w:val="28"/>
          <w:szCs w:val="28"/>
        </w:rPr>
        <w:t>, позволяющих</w:t>
      </w:r>
      <w:r w:rsidRPr="002A06DC">
        <w:rPr>
          <w:sz w:val="28"/>
          <w:szCs w:val="28"/>
        </w:rPr>
        <w:t xml:space="preserve"> ускорить выполнение кода и сделать его более эффективным.</w:t>
      </w:r>
    </w:p>
    <w:p w14:paraId="4E727B5D" w14:textId="6DE46FB7" w:rsidR="002A06DC" w:rsidRPr="002A06DC" w:rsidRDefault="005C3922" w:rsidP="00107E18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2A06DC" w:rsidRPr="002A06DC">
        <w:rPr>
          <w:sz w:val="28"/>
          <w:szCs w:val="28"/>
        </w:rPr>
        <w:t>синхронн</w:t>
      </w:r>
      <w:r>
        <w:rPr>
          <w:sz w:val="28"/>
          <w:szCs w:val="28"/>
        </w:rPr>
        <w:t>ая</w:t>
      </w:r>
      <w:r w:rsidR="002A06DC" w:rsidRPr="002A06DC">
        <w:rPr>
          <w:sz w:val="28"/>
          <w:szCs w:val="28"/>
        </w:rPr>
        <w:t xml:space="preserve"> обработк</w:t>
      </w:r>
      <w:r>
        <w:rPr>
          <w:sz w:val="28"/>
          <w:szCs w:val="28"/>
        </w:rPr>
        <w:t>а</w:t>
      </w:r>
      <w:r w:rsidR="002A06DC" w:rsidRPr="002A06DC">
        <w:rPr>
          <w:sz w:val="28"/>
          <w:szCs w:val="28"/>
        </w:rPr>
        <w:t xml:space="preserve"> запросов</w:t>
      </w:r>
      <w:r>
        <w:rPr>
          <w:sz w:val="28"/>
          <w:szCs w:val="28"/>
        </w:rPr>
        <w:t xml:space="preserve"> </w:t>
      </w:r>
      <w:r w:rsidR="002A06DC" w:rsidRPr="002A06DC">
        <w:rPr>
          <w:sz w:val="28"/>
          <w:szCs w:val="28"/>
        </w:rPr>
        <w:t>позволяет серверу обрабатывать множество запросов одновременно и увеличивает производительность.</w:t>
      </w:r>
    </w:p>
    <w:p w14:paraId="129D1E9B" w14:textId="5E66DCB9" w:rsidR="002A06DC" w:rsidRPr="00663929" w:rsidRDefault="002A06DC" w:rsidP="00663929">
      <w:pPr>
        <w:pStyle w:val="af2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2A06DC">
        <w:rPr>
          <w:sz w:val="28"/>
          <w:szCs w:val="28"/>
        </w:rPr>
        <w:t>Масштабируемость: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7A5EEAA6" w14:textId="5F01C3A5" w:rsidR="006B6632" w:rsidRDefault="006B6632" w:rsidP="006B6632">
      <w:pPr>
        <w:pStyle w:val="a7"/>
        <w:rPr>
          <w:lang w:val="en-US"/>
        </w:rPr>
      </w:pPr>
      <w:r w:rsidRPr="00021C99">
        <w:lastRenderedPageBreak/>
        <w:t xml:space="preserve">2.3 </w:t>
      </w:r>
      <w:r>
        <w:rPr>
          <w:lang w:val="en-US"/>
        </w:rPr>
        <w:t>Django</w:t>
      </w:r>
    </w:p>
    <w:p w14:paraId="576BC998" w14:textId="54C04EA5" w:rsidR="00AE60EE" w:rsidRPr="00AE60EE" w:rsidRDefault="00AE60EE" w:rsidP="00AE60EE">
      <w:pPr>
        <w:pStyle w:val="a3"/>
        <w:ind w:firstLine="0"/>
      </w:pPr>
      <w:r>
        <w:t>В</w:t>
      </w:r>
      <w:r w:rsidRPr="00AE60EE">
        <w:t xml:space="preserve"> </w:t>
      </w:r>
      <w:r>
        <w:t>качестве</w:t>
      </w:r>
      <w:r w:rsidRPr="00AE60EE">
        <w:t xml:space="preserve"> </w:t>
      </w:r>
      <w:r>
        <w:t xml:space="preserve">фреймворка для </w:t>
      </w:r>
      <w:r>
        <w:t xml:space="preserve">разработки </w:t>
      </w:r>
      <w:r>
        <w:rPr>
          <w:lang w:val="en-US"/>
        </w:rPr>
        <w:t>backend</w:t>
      </w:r>
      <w:r w:rsidRPr="00021C99">
        <w:t>-</w:t>
      </w:r>
      <w:r>
        <w:t>службы</w:t>
      </w:r>
      <w:r>
        <w:t xml:space="preserve"> был выбран фреймворк </w:t>
      </w:r>
      <w:r>
        <w:rPr>
          <w:lang w:val="en-US"/>
        </w:rPr>
        <w:t>Django</w:t>
      </w:r>
      <w:r w:rsidRPr="00AE60EE">
        <w:t xml:space="preserve">. </w:t>
      </w:r>
    </w:p>
    <w:p w14:paraId="70D98DD4" w14:textId="0D3ADDCD" w:rsidR="00614A20" w:rsidRPr="007066F5" w:rsidRDefault="00BE3242" w:rsidP="008F7DC8">
      <w:pPr>
        <w:pStyle w:val="a7"/>
        <w:rPr>
          <w:lang w:val="en-US"/>
        </w:rPr>
      </w:pPr>
      <w:bookmarkStart w:id="8" w:name="_Toc132859437"/>
      <w:r w:rsidRPr="007066F5">
        <w:rPr>
          <w:lang w:val="en-US"/>
        </w:rPr>
        <w:t>2.</w:t>
      </w:r>
      <w:r w:rsidR="005004DE">
        <w:rPr>
          <w:lang w:val="en-US"/>
        </w:rPr>
        <w:t>4</w:t>
      </w:r>
      <w:r w:rsidRPr="007066F5">
        <w:rPr>
          <w:lang w:val="en-US"/>
        </w:rPr>
        <w:t xml:space="preserve"> </w:t>
      </w:r>
      <w:r w:rsidR="004A04D3" w:rsidRPr="007066F5">
        <w:rPr>
          <w:lang w:val="en-US"/>
        </w:rPr>
        <w:t>SQLite</w:t>
      </w:r>
      <w:bookmarkEnd w:id="8"/>
    </w:p>
    <w:p w14:paraId="0EC67F86" w14:textId="3296B808" w:rsidR="00E86F84" w:rsidRPr="007066F5" w:rsidRDefault="00614A20" w:rsidP="007D50E0">
      <w:pPr>
        <w:pStyle w:val="a7"/>
        <w:rPr>
          <w:lang w:val="en-US"/>
        </w:rPr>
      </w:pPr>
      <w:bookmarkStart w:id="9" w:name="_Toc132859438"/>
      <w:r w:rsidRPr="007066F5">
        <w:rPr>
          <w:lang w:val="en-US"/>
        </w:rPr>
        <w:t>2.</w:t>
      </w:r>
      <w:r w:rsidR="005004DE">
        <w:rPr>
          <w:lang w:val="en-US"/>
        </w:rPr>
        <w:t>5</w:t>
      </w:r>
      <w:r w:rsidRPr="007066F5">
        <w:rPr>
          <w:lang w:val="en-US"/>
        </w:rPr>
        <w:t xml:space="preserve"> </w:t>
      </w:r>
      <w:bookmarkEnd w:id="9"/>
      <w:r w:rsidR="00053B10" w:rsidRPr="007066F5">
        <w:rPr>
          <w:lang w:val="en-US"/>
        </w:rPr>
        <w:t>Android studio</w:t>
      </w:r>
    </w:p>
    <w:p w14:paraId="6DE1A7BB" w14:textId="5B1EDD53" w:rsidR="00426A9E" w:rsidRPr="007066F5" w:rsidRDefault="00426A9E" w:rsidP="006B0C29">
      <w:pPr>
        <w:pStyle w:val="a7"/>
        <w:rPr>
          <w:lang w:val="en-US"/>
        </w:rPr>
      </w:pPr>
      <w:bookmarkStart w:id="10" w:name="_Toc132859439"/>
      <w:r w:rsidRPr="007066F5">
        <w:rPr>
          <w:lang w:val="en-US"/>
        </w:rPr>
        <w:t>2.</w:t>
      </w:r>
      <w:r w:rsidR="005004DE">
        <w:rPr>
          <w:lang w:val="en-US"/>
        </w:rPr>
        <w:t>6</w:t>
      </w:r>
      <w:r w:rsidRPr="007066F5">
        <w:rPr>
          <w:lang w:val="en-US"/>
        </w:rPr>
        <w:t xml:space="preserve"> </w:t>
      </w:r>
      <w:bookmarkEnd w:id="10"/>
      <w:r w:rsidR="00053B10" w:rsidRPr="007066F5">
        <w:rPr>
          <w:lang w:val="en-US"/>
        </w:rPr>
        <w:t>Java</w:t>
      </w:r>
    </w:p>
    <w:p w14:paraId="46B06BAC" w14:textId="65CBF162" w:rsidR="00056E91" w:rsidRPr="007066F5" w:rsidRDefault="00056E91" w:rsidP="00056E9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66F5">
        <w:rPr>
          <w:rFonts w:ascii="Times New Roman" w:hAnsi="Times New Roman" w:cs="Times New Roman"/>
          <w:lang w:val="en-US"/>
        </w:rPr>
        <w:br w:type="page"/>
      </w:r>
    </w:p>
    <w:p w14:paraId="75A4F0CC" w14:textId="58BD095C" w:rsidR="00056E91" w:rsidRPr="007066F5" w:rsidRDefault="00665A6A" w:rsidP="00D82E1D">
      <w:pPr>
        <w:pStyle w:val="a5"/>
        <w:numPr>
          <w:ilvl w:val="0"/>
          <w:numId w:val="6"/>
        </w:numPr>
        <w:jc w:val="left"/>
        <w:rPr>
          <w:lang w:val="en-US"/>
        </w:rPr>
      </w:pPr>
      <w:bookmarkStart w:id="11" w:name="_Toc132859442"/>
      <w:r w:rsidRPr="007066F5">
        <w:lastRenderedPageBreak/>
        <w:t>РАЗРАБОТКА BACKEND-СЛУЖБЫ</w:t>
      </w:r>
      <w:bookmarkEnd w:id="11"/>
      <w:r w:rsidR="00056E91" w:rsidRPr="007066F5">
        <w:rPr>
          <w:lang w:val="en-US"/>
        </w:rPr>
        <w:br w:type="page"/>
      </w:r>
    </w:p>
    <w:p w14:paraId="13709037" w14:textId="172E9123" w:rsidR="00056E91" w:rsidRPr="007066F5" w:rsidRDefault="00665A6A" w:rsidP="00056E91">
      <w:pPr>
        <w:pStyle w:val="a5"/>
        <w:numPr>
          <w:ilvl w:val="0"/>
          <w:numId w:val="6"/>
        </w:numPr>
        <w:jc w:val="left"/>
        <w:rPr>
          <w:lang w:val="en-US"/>
        </w:rPr>
      </w:pPr>
      <w:bookmarkStart w:id="12" w:name="_Toc132859443"/>
      <w:r w:rsidRPr="007066F5">
        <w:lastRenderedPageBreak/>
        <w:t xml:space="preserve">РАЗРАБОТКА </w:t>
      </w:r>
      <w:r w:rsidRPr="007066F5">
        <w:rPr>
          <w:lang w:val="en-US"/>
        </w:rPr>
        <w:t>FRONTEND</w:t>
      </w:r>
      <w:r w:rsidRPr="007066F5">
        <w:t>-СЛУЖБЫ</w:t>
      </w:r>
      <w:bookmarkEnd w:id="12"/>
      <w:r w:rsidR="00056E91" w:rsidRPr="007066F5">
        <w:br w:type="page"/>
      </w:r>
    </w:p>
    <w:p w14:paraId="36011CAF" w14:textId="4DD3BC05" w:rsidR="00965FE9" w:rsidRPr="007066F5" w:rsidRDefault="005807D0" w:rsidP="005807D0">
      <w:pPr>
        <w:pStyle w:val="a5"/>
      </w:pPr>
      <w:bookmarkStart w:id="13" w:name="_Toc132859444"/>
      <w:r w:rsidRPr="007066F5">
        <w:lastRenderedPageBreak/>
        <w:t>ЗАКЛЮЧЕНИЕ</w:t>
      </w:r>
      <w:bookmarkEnd w:id="4"/>
      <w:bookmarkEnd w:id="13"/>
    </w:p>
    <w:p w14:paraId="75A6837A" w14:textId="5E0B1653" w:rsidR="00965FE9" w:rsidRPr="007066F5" w:rsidRDefault="00965FE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66F5">
        <w:rPr>
          <w:rFonts w:ascii="Times New Roman" w:hAnsi="Times New Roman" w:cs="Times New Roman"/>
        </w:rPr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14" w:name="_Toc128922103"/>
      <w:bookmarkStart w:id="15" w:name="_Toc132859445"/>
      <w:r w:rsidRPr="007066F5">
        <w:lastRenderedPageBreak/>
        <w:t>СПИСОК ИСПОЛЬЗОВАННОЙ ЛИТЕРАТУРЫ И ИСТОЧНИКОВ</w:t>
      </w:r>
      <w:bookmarkEnd w:id="14"/>
      <w:bookmarkEnd w:id="15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 F., Gil I., </w:t>
      </w:r>
      <w:proofErr w:type="spellStart"/>
      <w:r w:rsidRPr="007066F5">
        <w:rPr>
          <w:lang w:val="en-US"/>
        </w:rPr>
        <w:t>Narangajavana</w:t>
      </w:r>
      <w:proofErr w:type="spellEnd"/>
      <w:r w:rsidRPr="007066F5">
        <w:rPr>
          <w:lang w:val="en-US"/>
        </w:rPr>
        <w:t xml:space="preserve">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</w:t>
      </w: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‐Simon F. J., </w:t>
      </w:r>
      <w:proofErr w:type="spellStart"/>
      <w:r w:rsidRPr="007066F5">
        <w:rPr>
          <w:lang w:val="en-US"/>
        </w:rPr>
        <w:t>Alcamí</w:t>
      </w:r>
      <w:proofErr w:type="spellEnd"/>
      <w:r w:rsidRPr="007066F5">
        <w:rPr>
          <w:lang w:val="en-US"/>
        </w:rPr>
        <w:t xml:space="preserve"> R. L., Ribera T. B. Social networks and Web 3.0: their impact on the management and marketing of organizations //Management Decision. – 2012. </w:t>
      </w:r>
    </w:p>
    <w:p w14:paraId="28357E64" w14:textId="273E81F2" w:rsidR="00965FE9" w:rsidRPr="007066F5" w:rsidRDefault="00056E9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66F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57EF030" w14:textId="77777777" w:rsidR="004B6E2C" w:rsidRPr="007066F5" w:rsidRDefault="00795378" w:rsidP="004B6E2C">
      <w:pPr>
        <w:pStyle w:val="a5"/>
        <w:rPr>
          <w:lang w:val="en-US"/>
        </w:rPr>
      </w:pPr>
      <w:bookmarkStart w:id="16" w:name="_Toc128922104"/>
      <w:bookmarkStart w:id="17" w:name="_Toc132859446"/>
      <w:r w:rsidRPr="007066F5">
        <w:lastRenderedPageBreak/>
        <w:t>ПРИЛОЖЕНИЯ</w:t>
      </w:r>
      <w:bookmarkEnd w:id="16"/>
      <w:bookmarkEnd w:id="17"/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951E" w14:textId="77777777" w:rsidR="00F350DF" w:rsidRDefault="00F350DF" w:rsidP="00FB180D">
      <w:pPr>
        <w:spacing w:after="0" w:line="240" w:lineRule="auto"/>
      </w:pPr>
      <w:r>
        <w:separator/>
      </w:r>
    </w:p>
  </w:endnote>
  <w:endnote w:type="continuationSeparator" w:id="0">
    <w:p w14:paraId="672BE36B" w14:textId="77777777" w:rsidR="00F350DF" w:rsidRDefault="00F350DF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86F3" w14:textId="77777777" w:rsidR="00F350DF" w:rsidRDefault="00F350DF" w:rsidP="00FB180D">
      <w:pPr>
        <w:spacing w:after="0" w:line="240" w:lineRule="auto"/>
      </w:pPr>
      <w:r>
        <w:separator/>
      </w:r>
    </w:p>
  </w:footnote>
  <w:footnote w:type="continuationSeparator" w:id="0">
    <w:p w14:paraId="52B699DE" w14:textId="77777777" w:rsidR="00F350DF" w:rsidRDefault="00F350DF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509643">
    <w:abstractNumId w:val="5"/>
  </w:num>
  <w:num w:numId="2" w16cid:durableId="225268345">
    <w:abstractNumId w:val="0"/>
  </w:num>
  <w:num w:numId="3" w16cid:durableId="1829132272">
    <w:abstractNumId w:val="3"/>
  </w:num>
  <w:num w:numId="4" w16cid:durableId="183324337">
    <w:abstractNumId w:val="1"/>
  </w:num>
  <w:num w:numId="5" w16cid:durableId="23794048">
    <w:abstractNumId w:val="6"/>
  </w:num>
  <w:num w:numId="6" w16cid:durableId="664819499">
    <w:abstractNumId w:val="2"/>
  </w:num>
  <w:num w:numId="7" w16cid:durableId="1498769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21C99"/>
    <w:rsid w:val="00025F1A"/>
    <w:rsid w:val="00046AD5"/>
    <w:rsid w:val="00053B10"/>
    <w:rsid w:val="00056E91"/>
    <w:rsid w:val="00087D51"/>
    <w:rsid w:val="000A511B"/>
    <w:rsid w:val="000B2AA7"/>
    <w:rsid w:val="000F047E"/>
    <w:rsid w:val="00107E18"/>
    <w:rsid w:val="00135433"/>
    <w:rsid w:val="00160AD2"/>
    <w:rsid w:val="00170B1B"/>
    <w:rsid w:val="00174C7F"/>
    <w:rsid w:val="00192546"/>
    <w:rsid w:val="001C485A"/>
    <w:rsid w:val="001D6238"/>
    <w:rsid w:val="001F39D7"/>
    <w:rsid w:val="00211C39"/>
    <w:rsid w:val="00214768"/>
    <w:rsid w:val="0024392A"/>
    <w:rsid w:val="002A06DC"/>
    <w:rsid w:val="002B415D"/>
    <w:rsid w:val="002C4DFD"/>
    <w:rsid w:val="002E2991"/>
    <w:rsid w:val="0030744F"/>
    <w:rsid w:val="00312227"/>
    <w:rsid w:val="0032312A"/>
    <w:rsid w:val="0032578B"/>
    <w:rsid w:val="00332119"/>
    <w:rsid w:val="00351A58"/>
    <w:rsid w:val="0039461C"/>
    <w:rsid w:val="003D0DE6"/>
    <w:rsid w:val="003D4CF2"/>
    <w:rsid w:val="003D67AA"/>
    <w:rsid w:val="00406746"/>
    <w:rsid w:val="004222DC"/>
    <w:rsid w:val="00426A9E"/>
    <w:rsid w:val="004417C6"/>
    <w:rsid w:val="004661D8"/>
    <w:rsid w:val="004A04D3"/>
    <w:rsid w:val="004A5D98"/>
    <w:rsid w:val="004B2554"/>
    <w:rsid w:val="004B6E2C"/>
    <w:rsid w:val="004C6FF4"/>
    <w:rsid w:val="004F144C"/>
    <w:rsid w:val="005004DE"/>
    <w:rsid w:val="00530661"/>
    <w:rsid w:val="0053532E"/>
    <w:rsid w:val="00556056"/>
    <w:rsid w:val="005807D0"/>
    <w:rsid w:val="005A7BEF"/>
    <w:rsid w:val="005C3922"/>
    <w:rsid w:val="00614A20"/>
    <w:rsid w:val="00663929"/>
    <w:rsid w:val="00665A6A"/>
    <w:rsid w:val="00692A90"/>
    <w:rsid w:val="00693428"/>
    <w:rsid w:val="006943A7"/>
    <w:rsid w:val="00697056"/>
    <w:rsid w:val="006B0C29"/>
    <w:rsid w:val="006B6632"/>
    <w:rsid w:val="006C140A"/>
    <w:rsid w:val="006D0178"/>
    <w:rsid w:val="00705C92"/>
    <w:rsid w:val="007066F5"/>
    <w:rsid w:val="00710F91"/>
    <w:rsid w:val="00711ADB"/>
    <w:rsid w:val="00717F16"/>
    <w:rsid w:val="007274E8"/>
    <w:rsid w:val="00795378"/>
    <w:rsid w:val="007A248E"/>
    <w:rsid w:val="007A77B6"/>
    <w:rsid w:val="007B67DA"/>
    <w:rsid w:val="007C01B0"/>
    <w:rsid w:val="007D50E0"/>
    <w:rsid w:val="007F0F26"/>
    <w:rsid w:val="008023F8"/>
    <w:rsid w:val="00817339"/>
    <w:rsid w:val="0083319F"/>
    <w:rsid w:val="00853A7F"/>
    <w:rsid w:val="00863D31"/>
    <w:rsid w:val="0087232C"/>
    <w:rsid w:val="00872F55"/>
    <w:rsid w:val="00874420"/>
    <w:rsid w:val="00891087"/>
    <w:rsid w:val="008B1197"/>
    <w:rsid w:val="008C19F4"/>
    <w:rsid w:val="008E6DE6"/>
    <w:rsid w:val="008F7DC8"/>
    <w:rsid w:val="00922B4A"/>
    <w:rsid w:val="009247ED"/>
    <w:rsid w:val="009331B3"/>
    <w:rsid w:val="00965FE9"/>
    <w:rsid w:val="0097373C"/>
    <w:rsid w:val="009A6C29"/>
    <w:rsid w:val="009B0208"/>
    <w:rsid w:val="009D1629"/>
    <w:rsid w:val="009D20D5"/>
    <w:rsid w:val="00A06461"/>
    <w:rsid w:val="00A15B8B"/>
    <w:rsid w:val="00A3004E"/>
    <w:rsid w:val="00A40CFC"/>
    <w:rsid w:val="00A60BF0"/>
    <w:rsid w:val="00A67F13"/>
    <w:rsid w:val="00A75872"/>
    <w:rsid w:val="00A75985"/>
    <w:rsid w:val="00AD4A6E"/>
    <w:rsid w:val="00AE60EE"/>
    <w:rsid w:val="00B04F02"/>
    <w:rsid w:val="00B5069C"/>
    <w:rsid w:val="00B62EEA"/>
    <w:rsid w:val="00B70CF0"/>
    <w:rsid w:val="00BC2392"/>
    <w:rsid w:val="00BE20FD"/>
    <w:rsid w:val="00BE3242"/>
    <w:rsid w:val="00C82FE5"/>
    <w:rsid w:val="00D06A44"/>
    <w:rsid w:val="00D57880"/>
    <w:rsid w:val="00D82E1D"/>
    <w:rsid w:val="00D94E22"/>
    <w:rsid w:val="00E2708F"/>
    <w:rsid w:val="00E86F84"/>
    <w:rsid w:val="00EA08D1"/>
    <w:rsid w:val="00EB2463"/>
    <w:rsid w:val="00EB52A0"/>
    <w:rsid w:val="00ED30E8"/>
    <w:rsid w:val="00ED50F7"/>
    <w:rsid w:val="00EF1244"/>
    <w:rsid w:val="00EF415B"/>
    <w:rsid w:val="00F2653A"/>
    <w:rsid w:val="00F350DF"/>
    <w:rsid w:val="00F4450B"/>
    <w:rsid w:val="00F73205"/>
    <w:rsid w:val="00FB180D"/>
    <w:rsid w:val="00FB1EA0"/>
    <w:rsid w:val="00F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">
    <w:name w:val="heading 1"/>
    <w:basedOn w:val="a"/>
    <w:next w:val="a"/>
    <w:link w:val="10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4417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"/>
    <w:next w:val="a3"/>
    <w:link w:val="a6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4417C6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0">
    <w:name w:val="Заголовок 1 Знак"/>
    <w:basedOn w:val="a0"/>
    <w:link w:val="1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ВКР Заг Знак"/>
    <w:basedOn w:val="10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6"/>
    <w:link w:val="a7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52</cp:revision>
  <dcterms:created xsi:type="dcterms:W3CDTF">2023-04-19T11:59:00Z</dcterms:created>
  <dcterms:modified xsi:type="dcterms:W3CDTF">2023-04-22T13:14:00Z</dcterms:modified>
</cp:coreProperties>
</file>