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1A70F" w14:textId="77777777" w:rsidR="000A6274" w:rsidRDefault="005503E6">
      <w:pPr>
        <w:jc w:val="center"/>
      </w:pPr>
      <w:r>
        <w:rPr>
          <w:b/>
          <w:sz w:val="32"/>
        </w:rPr>
        <w:t>Statement of Work No. 27</w:t>
      </w:r>
    </w:p>
    <w:p w14:paraId="2102BEBF" w14:textId="77777777" w:rsidR="000A6274" w:rsidRDefault="005503E6">
      <w:pPr>
        <w:jc w:val="center"/>
      </w:pPr>
      <w:r>
        <w:rPr>
          <w:b/>
          <w:sz w:val="28"/>
        </w:rPr>
        <w:t>Customer1 Healthcare IT – Data Engineering Operations &amp; Platform Services</w:t>
      </w:r>
    </w:p>
    <w:p w14:paraId="015C6621" w14:textId="77777777" w:rsidR="000A6274" w:rsidRDefault="000A6274"/>
    <w:p w14:paraId="50C6B111" w14:textId="77777777" w:rsidR="000A6274" w:rsidRDefault="005503E6">
      <w:r>
        <w:t>This SOW No. 27 Customer1 Healthcare IT – Data Engineering Operations &amp; Platform Services, dated January 1st, 2026 ("SOW Effective Date"), is entered into between Customer1 and Service Provider for the purpose of providing comprehensive data engineering services, platform operations, and technical support for Customer1's enterprise data infrastructure.</w:t>
      </w:r>
    </w:p>
    <w:p w14:paraId="7183B20A" w14:textId="77777777" w:rsidR="000A6274" w:rsidRDefault="000A6274"/>
    <w:p w14:paraId="64521F45" w14:textId="77777777" w:rsidR="000A6274" w:rsidRDefault="005503E6">
      <w:r>
        <w:rPr>
          <w:b/>
          <w:sz w:val="24"/>
        </w:rPr>
        <w:t>SCOPE OF WORK</w:t>
      </w:r>
    </w:p>
    <w:p w14:paraId="3D867ACD" w14:textId="77777777" w:rsidR="000A6274" w:rsidRDefault="000A6274"/>
    <w:p w14:paraId="6B21D10E" w14:textId="77777777" w:rsidR="000A6274" w:rsidRDefault="005503E6">
      <w:r>
        <w:t>The Service Provider shall provide data engineering resources on a workforce augmentation basis for assisting Customer1 with data platform operations, migration projects, workflow development, requirement intake management, and ongoing support of data infrastructure. Services include data migration, workflow migration, data cataloging, governance implementation, and operational support.</w:t>
      </w:r>
    </w:p>
    <w:p w14:paraId="0B5DE3FA" w14:textId="77777777" w:rsidR="000A6274" w:rsidRDefault="000A6274"/>
    <w:p w14:paraId="2BFF91DD" w14:textId="77777777" w:rsidR="000A6274" w:rsidRDefault="005503E6">
      <w:r>
        <w:rPr>
          <w:b/>
          <w:sz w:val="24"/>
        </w:rPr>
        <w:t>DELIVERABLES</w:t>
      </w:r>
    </w:p>
    <w:p w14:paraId="068B8CED" w14:textId="77777777" w:rsidR="000A6274" w:rsidRDefault="000A6274"/>
    <w:p w14:paraId="32AA1812" w14:textId="77777777" w:rsidR="000A6274" w:rsidRDefault="005503E6">
      <w:pPr>
        <w:pStyle w:val="ListNumber"/>
      </w:pPr>
      <w:r>
        <w:t>1. Data Migration Projects</w:t>
      </w:r>
    </w:p>
    <w:p w14:paraId="426A3851" w14:textId="77777777" w:rsidR="000A6274" w:rsidRDefault="005503E6">
      <w:pPr>
        <w:pStyle w:val="ListBullet"/>
      </w:pPr>
      <w:r>
        <w:t>Execute end-to-end data migration from legacy systems to modern platforms</w:t>
      </w:r>
    </w:p>
    <w:p w14:paraId="7FFF43BA" w14:textId="77777777" w:rsidR="000A6274" w:rsidRDefault="005503E6">
      <w:pPr>
        <w:pStyle w:val="ListBullet"/>
      </w:pPr>
      <w:r>
        <w:t>Develop source-to-target mapping documentation and transformation rules</w:t>
      </w:r>
    </w:p>
    <w:p w14:paraId="7ED641A2" w14:textId="77777777" w:rsidR="000A6274" w:rsidRDefault="005503E6">
      <w:pPr>
        <w:pStyle w:val="ListBullet"/>
      </w:pPr>
      <w:r>
        <w:t>Implement Change Data Capture (CDC) pipelines for real-time data synchronization</w:t>
      </w:r>
    </w:p>
    <w:p w14:paraId="7CA0E8D9" w14:textId="77777777" w:rsidR="000A6274" w:rsidRDefault="005503E6">
      <w:pPr>
        <w:pStyle w:val="ListBullet"/>
      </w:pPr>
      <w:r>
        <w:t>Perform data validation checks and reconciliation at every migration stage</w:t>
      </w:r>
    </w:p>
    <w:p w14:paraId="4411B68E" w14:textId="77777777" w:rsidR="000A6274" w:rsidRDefault="005503E6">
      <w:pPr>
        <w:pStyle w:val="ListBullet"/>
      </w:pPr>
      <w:r>
        <w:t>Conduct dry runs in non-production environments with performance benchmarking</w:t>
      </w:r>
    </w:p>
    <w:p w14:paraId="76954AD0" w14:textId="77777777" w:rsidR="000A6274" w:rsidRDefault="005503E6">
      <w:pPr>
        <w:pStyle w:val="ListBullet"/>
      </w:pPr>
      <w:r>
        <w:t>Design and execute cutover plans with rollback procedures</w:t>
      </w:r>
    </w:p>
    <w:p w14:paraId="5863F69C" w14:textId="77777777" w:rsidR="000A6274" w:rsidRDefault="005503E6">
      <w:pPr>
        <w:pStyle w:val="ListBullet"/>
      </w:pPr>
      <w:r>
        <w:t>Ensure zero data loss and maintain data parity (100% on critical datasets)</w:t>
      </w:r>
    </w:p>
    <w:p w14:paraId="0DF8B1FD" w14:textId="77777777" w:rsidR="000A6274" w:rsidRDefault="005503E6">
      <w:pPr>
        <w:pStyle w:val="ListBullet"/>
      </w:pPr>
      <w:r>
        <w:t>Provide stakeholder sign-offs on migrated data accuracy</w:t>
      </w:r>
    </w:p>
    <w:p w14:paraId="18D0FF4B" w14:textId="77777777" w:rsidR="000A6274" w:rsidRDefault="000A6274"/>
    <w:p w14:paraId="24DEA58F" w14:textId="77777777" w:rsidR="000A6274" w:rsidRDefault="005503E6">
      <w:pPr>
        <w:pStyle w:val="ListNumber"/>
      </w:pPr>
      <w:r>
        <w:t>2. Workflow Migration &amp; Development</w:t>
      </w:r>
    </w:p>
    <w:p w14:paraId="0C82131A" w14:textId="77777777" w:rsidR="000A6274" w:rsidRDefault="005503E6">
      <w:pPr>
        <w:pStyle w:val="ListBullet"/>
      </w:pPr>
      <w:r>
        <w:lastRenderedPageBreak/>
        <w:t>Migrate existing ETL/ELT workflows from legacy platforms to Azure Data Factory</w:t>
      </w:r>
    </w:p>
    <w:p w14:paraId="7523901A" w14:textId="77777777" w:rsidR="000A6274" w:rsidRDefault="005503E6">
      <w:pPr>
        <w:pStyle w:val="ListBullet"/>
      </w:pPr>
      <w:r>
        <w:t>Refactor and re-engineer workflow scripts for deprecated technologies</w:t>
      </w:r>
    </w:p>
    <w:p w14:paraId="705C3678" w14:textId="77777777" w:rsidR="000A6274" w:rsidRDefault="005503E6">
      <w:pPr>
        <w:pStyle w:val="ListBullet"/>
      </w:pPr>
      <w:r>
        <w:t>Establish CI/CD pipelines for automated deployment of data workflows</w:t>
      </w:r>
    </w:p>
    <w:p w14:paraId="1CA291B5" w14:textId="77777777" w:rsidR="000A6274" w:rsidRDefault="005503E6">
      <w:pPr>
        <w:pStyle w:val="ListBullet"/>
      </w:pPr>
      <w:r>
        <w:t>Implement parallel runs for legacy vs. new workflow validation</w:t>
      </w:r>
    </w:p>
    <w:p w14:paraId="23BC86D3" w14:textId="77777777" w:rsidR="000A6274" w:rsidRDefault="005503E6">
      <w:pPr>
        <w:pStyle w:val="ListBullet"/>
      </w:pPr>
      <w:r>
        <w:t>Configure connections to sources/sinks with proper secrets management</w:t>
      </w:r>
    </w:p>
    <w:p w14:paraId="128D1DBA" w14:textId="77777777" w:rsidR="000A6274" w:rsidRDefault="005503E6">
      <w:pPr>
        <w:pStyle w:val="ListBullet"/>
      </w:pPr>
      <w:r>
        <w:t>Benchmark execution times, resource usage, and cost optimization</w:t>
      </w:r>
    </w:p>
    <w:p w14:paraId="4ABA3093" w14:textId="77777777" w:rsidR="000A6274" w:rsidRDefault="005503E6">
      <w:pPr>
        <w:pStyle w:val="ListBullet"/>
      </w:pPr>
      <w:r>
        <w:t>Maintain backup of legacy code and configurations during transition</w:t>
      </w:r>
    </w:p>
    <w:p w14:paraId="63E66698" w14:textId="77777777" w:rsidR="000A6274" w:rsidRDefault="005503E6">
      <w:pPr>
        <w:pStyle w:val="ListBullet"/>
      </w:pPr>
      <w:r>
        <w:t>Monitor workflow stability and performance post-migration</w:t>
      </w:r>
    </w:p>
    <w:p w14:paraId="18FAC457" w14:textId="77777777" w:rsidR="000A6274" w:rsidRDefault="000A6274"/>
    <w:p w14:paraId="674AFF64" w14:textId="77777777" w:rsidR="000A6274" w:rsidRDefault="005503E6">
      <w:pPr>
        <w:pStyle w:val="ListNumber"/>
      </w:pPr>
      <w:r>
        <w:t>3. Requirement Intake &amp; Backlog Management</w:t>
      </w:r>
    </w:p>
    <w:p w14:paraId="43348B9A" w14:textId="77777777" w:rsidR="000A6274" w:rsidRDefault="005503E6">
      <w:pPr>
        <w:pStyle w:val="ListBullet"/>
      </w:pPr>
      <w:r>
        <w:t>Operate automated requirement intake process via SharePoint forms</w:t>
      </w:r>
    </w:p>
    <w:p w14:paraId="51DC587A" w14:textId="77777777" w:rsidR="000A6274" w:rsidRDefault="005503E6">
      <w:pPr>
        <w:pStyle w:val="ListBullet"/>
      </w:pPr>
      <w:r>
        <w:t>Create work items in Azure DevOps from intake submissions</w:t>
      </w:r>
    </w:p>
    <w:p w14:paraId="0D3B2FBE" w14:textId="77777777" w:rsidR="000A6274" w:rsidRDefault="005503E6">
      <w:pPr>
        <w:pStyle w:val="ListBullet"/>
      </w:pPr>
      <w:r>
        <w:t>Prioritize requests based on business criticality and dependencies</w:t>
      </w:r>
    </w:p>
    <w:p w14:paraId="32A34352" w14:textId="77777777" w:rsidR="000A6274" w:rsidRDefault="005503E6">
      <w:pPr>
        <w:pStyle w:val="ListBullet"/>
      </w:pPr>
      <w:r>
        <w:t>Assign requests to appropriate team members for fulfillment</w:t>
      </w:r>
    </w:p>
    <w:p w14:paraId="3C5A7C94" w14:textId="77777777" w:rsidR="000A6274" w:rsidRDefault="005503E6">
      <w:pPr>
        <w:pStyle w:val="ListBullet"/>
      </w:pPr>
      <w:r>
        <w:t>Conduct validation testing and obtain stakeholder approvals</w:t>
      </w:r>
    </w:p>
    <w:p w14:paraId="766A00CB" w14:textId="77777777" w:rsidR="000A6274" w:rsidRDefault="005503E6">
      <w:pPr>
        <w:pStyle w:val="ListBullet"/>
      </w:pPr>
      <w:r>
        <w:t>Track requests through ADO board with full visibility</w:t>
      </w:r>
    </w:p>
    <w:p w14:paraId="5BAD7371" w14:textId="77777777" w:rsidR="000A6274" w:rsidRDefault="005503E6">
      <w:pPr>
        <w:pStyle w:val="ListBullet"/>
      </w:pPr>
      <w:r>
        <w:t>Perform regular backlog grooming sessions</w:t>
      </w:r>
    </w:p>
    <w:p w14:paraId="28328E18" w14:textId="77777777" w:rsidR="000A6274" w:rsidRDefault="005503E6">
      <w:pPr>
        <w:pStyle w:val="ListBullet"/>
      </w:pPr>
      <w:r>
        <w:t>Maintain &gt;95% request fulfillment rate within agreed timelines</w:t>
      </w:r>
    </w:p>
    <w:p w14:paraId="3681F29B" w14:textId="77777777" w:rsidR="000A6274" w:rsidRDefault="000A6274"/>
    <w:p w14:paraId="3244ED84" w14:textId="77777777" w:rsidR="000A6274" w:rsidRDefault="005503E6">
      <w:pPr>
        <w:pStyle w:val="ListNumber"/>
      </w:pPr>
      <w:r>
        <w:t>4. Onboarding &amp; Offboarding Support</w:t>
      </w:r>
    </w:p>
    <w:p w14:paraId="1958A631" w14:textId="77777777" w:rsidR="000A6274" w:rsidRDefault="005503E6">
      <w:pPr>
        <w:pStyle w:val="ListBullet"/>
      </w:pPr>
      <w:r>
        <w:t>Execute onboarding procedures for new data engineering team members</w:t>
      </w:r>
    </w:p>
    <w:p w14:paraId="78EC52FB" w14:textId="77777777" w:rsidR="000A6274" w:rsidRDefault="005503E6">
      <w:pPr>
        <w:pStyle w:val="ListBullet"/>
      </w:pPr>
      <w:r>
        <w:t>Provide tool training (Azure DevOps, GitHub, Databricks, Azure services)</w:t>
      </w:r>
    </w:p>
    <w:p w14:paraId="1D385555" w14:textId="77777777" w:rsidR="000A6274" w:rsidRDefault="005503E6">
      <w:pPr>
        <w:pStyle w:val="ListBullet"/>
      </w:pPr>
      <w:r>
        <w:t>Assign mentors and facilitate knowledge transfer sessions</w:t>
      </w:r>
    </w:p>
    <w:p w14:paraId="152E51F5" w14:textId="77777777" w:rsidR="000A6274" w:rsidRDefault="005503E6">
      <w:pPr>
        <w:pStyle w:val="ListBullet"/>
      </w:pPr>
      <w:r>
        <w:t>Grant appropriate access to repositories, databases, and cloud environments</w:t>
      </w:r>
    </w:p>
    <w:p w14:paraId="2D0AE0B3" w14:textId="77777777" w:rsidR="000A6274" w:rsidRDefault="005503E6">
      <w:pPr>
        <w:pStyle w:val="ListBullet"/>
      </w:pPr>
      <w:r>
        <w:t>Configure workspaces including IDEs, VPNs, and virtual machines</w:t>
      </w:r>
    </w:p>
    <w:p w14:paraId="155AEB74" w14:textId="77777777" w:rsidR="000A6274" w:rsidRDefault="005503E6">
      <w:pPr>
        <w:pStyle w:val="ListBullet"/>
      </w:pPr>
      <w:r>
        <w:t>Conduct offboarding procedures including access revocation</w:t>
      </w:r>
    </w:p>
    <w:p w14:paraId="5C076C00" w14:textId="77777777" w:rsidR="000A6274" w:rsidRDefault="005503E6">
      <w:pPr>
        <w:pStyle w:val="ListBullet"/>
      </w:pPr>
      <w:r>
        <w:t>Ensure knowledge handover and documentation for departing team members</w:t>
      </w:r>
    </w:p>
    <w:p w14:paraId="23C711F2" w14:textId="77777777" w:rsidR="000A6274" w:rsidRDefault="005503E6">
      <w:pPr>
        <w:pStyle w:val="ListBullet"/>
      </w:pPr>
      <w:r>
        <w:t>Manage OPID/user account lifecycle from creation to deactivation</w:t>
      </w:r>
    </w:p>
    <w:p w14:paraId="27083181" w14:textId="77777777" w:rsidR="000A6274" w:rsidRDefault="000A6274"/>
    <w:p w14:paraId="005FEB5F" w14:textId="77777777" w:rsidR="000A6274" w:rsidRDefault="005503E6">
      <w:pPr>
        <w:pStyle w:val="ListNumber"/>
      </w:pPr>
      <w:r>
        <w:t>5. Data Cataloging &amp; Governance</w:t>
      </w:r>
    </w:p>
    <w:p w14:paraId="7AD55641" w14:textId="77777777" w:rsidR="000A6274" w:rsidRDefault="005503E6">
      <w:pPr>
        <w:pStyle w:val="ListBullet"/>
      </w:pPr>
      <w:r>
        <w:t>Implement data cataloging tools (Azure Purview, Collibra, or similar)</w:t>
      </w:r>
    </w:p>
    <w:p w14:paraId="655AE509" w14:textId="77777777" w:rsidR="000A6274" w:rsidRDefault="005503E6">
      <w:pPr>
        <w:pStyle w:val="ListBullet"/>
      </w:pPr>
      <w:r>
        <w:t>Set up automated metadata ingestion and lineage tracking</w:t>
      </w:r>
    </w:p>
    <w:p w14:paraId="6B11885F" w14:textId="77777777" w:rsidR="000A6274" w:rsidRDefault="005503E6">
      <w:pPr>
        <w:pStyle w:val="ListBullet"/>
      </w:pPr>
      <w:r>
        <w:t>Configure data classification for PII, PHI, and sensitive information</w:t>
      </w:r>
    </w:p>
    <w:p w14:paraId="1AA99941" w14:textId="77777777" w:rsidR="000A6274" w:rsidRDefault="005503E6">
      <w:pPr>
        <w:pStyle w:val="ListBullet"/>
      </w:pPr>
      <w:r>
        <w:t>Create and maintain business glossaries and data dictionaries</w:t>
      </w:r>
    </w:p>
    <w:p w14:paraId="77690616" w14:textId="77777777" w:rsidR="000A6274" w:rsidRDefault="005503E6">
      <w:pPr>
        <w:pStyle w:val="ListBullet"/>
      </w:pPr>
      <w:r>
        <w:t>Establish role assignments (Data Owners, Stewards, SMEs)</w:t>
      </w:r>
    </w:p>
    <w:p w14:paraId="131B7208" w14:textId="77777777" w:rsidR="000A6274" w:rsidRDefault="005503E6">
      <w:pPr>
        <w:pStyle w:val="ListBullet"/>
      </w:pPr>
      <w:r>
        <w:lastRenderedPageBreak/>
        <w:t>Schedule regular scans for metadata updates and lineage refresh</w:t>
      </w:r>
    </w:p>
    <w:p w14:paraId="1EF25016" w14:textId="77777777" w:rsidR="000A6274" w:rsidRDefault="005503E6">
      <w:pPr>
        <w:pStyle w:val="ListBullet"/>
      </w:pPr>
      <w:r>
        <w:t>Support data governance policies and compliance requirements</w:t>
      </w:r>
    </w:p>
    <w:p w14:paraId="50F711CA" w14:textId="77777777" w:rsidR="000A6274" w:rsidRDefault="000A6274"/>
    <w:p w14:paraId="31725C42" w14:textId="77777777" w:rsidR="000A6274" w:rsidRDefault="005503E6">
      <w:r>
        <w:rPr>
          <w:b/>
          <w:sz w:val="24"/>
        </w:rPr>
        <w:t>TOOLS &amp; TECHNOLOGIES</w:t>
      </w:r>
    </w:p>
    <w:p w14:paraId="0B4A1CB5" w14:textId="77777777" w:rsidR="000A6274" w:rsidRDefault="000A6274"/>
    <w:p w14:paraId="353BFF3B" w14:textId="77777777" w:rsidR="000A6274" w:rsidRDefault="005503E6">
      <w:r>
        <w:t>The following technology stack will be utilized:</w:t>
      </w:r>
    </w:p>
    <w:p w14:paraId="59BB4C1B" w14:textId="77777777" w:rsidR="000A6274" w:rsidRDefault="005503E6">
      <w:pPr>
        <w:pStyle w:val="ListBullet"/>
      </w:pPr>
      <w:r>
        <w:t>Azure Data Factory &amp; Databricks for ETL/ELT development</w:t>
      </w:r>
    </w:p>
    <w:p w14:paraId="01638134" w14:textId="77777777" w:rsidR="000A6274" w:rsidRDefault="005503E6">
      <w:pPr>
        <w:pStyle w:val="ListBullet"/>
      </w:pPr>
      <w:r>
        <w:t>Azure Data Lake Storage (ADLS) for data storage and staging</w:t>
      </w:r>
    </w:p>
    <w:p w14:paraId="61604FC0" w14:textId="77777777" w:rsidR="000A6274" w:rsidRDefault="005503E6">
      <w:pPr>
        <w:pStyle w:val="ListBullet"/>
      </w:pPr>
      <w:r>
        <w:t>Azure Synapse Analytics &amp; Delta Tables as target databases</w:t>
      </w:r>
    </w:p>
    <w:p w14:paraId="46E06ADE" w14:textId="77777777" w:rsidR="000A6274" w:rsidRDefault="005503E6">
      <w:pPr>
        <w:pStyle w:val="ListBullet"/>
      </w:pPr>
      <w:r>
        <w:t>Apache Airflow or ADF for workflow orchestration</w:t>
      </w:r>
    </w:p>
    <w:p w14:paraId="2A709E17" w14:textId="77777777" w:rsidR="000A6274" w:rsidRDefault="005503E6">
      <w:pPr>
        <w:pStyle w:val="ListBullet"/>
      </w:pPr>
      <w:r>
        <w:t>Azure DevOps &amp; GitHub for code repository and CI/CD</w:t>
      </w:r>
    </w:p>
    <w:p w14:paraId="3D6DB139" w14:textId="77777777" w:rsidR="000A6274" w:rsidRDefault="005503E6">
      <w:pPr>
        <w:pStyle w:val="ListBullet"/>
      </w:pPr>
      <w:r>
        <w:t>Azure Monitor &amp; Application Insights for observability</w:t>
      </w:r>
    </w:p>
    <w:p w14:paraId="34349B85" w14:textId="77777777" w:rsidR="000A6274" w:rsidRDefault="005503E6">
      <w:pPr>
        <w:pStyle w:val="ListBullet"/>
      </w:pPr>
      <w:r>
        <w:t>Python, PySpark, SQL for scripting and transformations</w:t>
      </w:r>
    </w:p>
    <w:p w14:paraId="613EFF8D" w14:textId="77777777" w:rsidR="000A6274" w:rsidRDefault="005503E6">
      <w:pPr>
        <w:pStyle w:val="ListBullet"/>
      </w:pPr>
      <w:r>
        <w:t>Azure Purview or Collibra for data cataloging</w:t>
      </w:r>
    </w:p>
    <w:p w14:paraId="48DEB3F1" w14:textId="77777777" w:rsidR="000A6274" w:rsidRDefault="005503E6">
      <w:pPr>
        <w:pStyle w:val="ListBullet"/>
      </w:pPr>
      <w:r>
        <w:t>Power Automate for workflow automation</w:t>
      </w:r>
    </w:p>
    <w:p w14:paraId="22A9F7B9" w14:textId="77777777" w:rsidR="000A6274" w:rsidRDefault="000A6274"/>
    <w:p w14:paraId="6D913F82" w14:textId="77777777" w:rsidR="000A6274" w:rsidRDefault="005503E6">
      <w:r>
        <w:rPr>
          <w:b/>
          <w:sz w:val="24"/>
        </w:rPr>
        <w:t>TEAM COMPOSITION &amp; STAFFING</w:t>
      </w:r>
    </w:p>
    <w:p w14:paraId="783E4D1E" w14:textId="77777777" w:rsidR="000A6274" w:rsidRDefault="000A6274"/>
    <w:p w14:paraId="09217183" w14:textId="77777777" w:rsidR="000A6274" w:rsidRDefault="005503E6">
      <w:r>
        <w:t>Role                              | Level      | Count | Services</w:t>
      </w:r>
    </w:p>
    <w:p w14:paraId="630C5A92" w14:textId="77777777" w:rsidR="000A6274" w:rsidRDefault="005503E6">
      <w:r>
        <w:t>Data Engineer                     | Senior     | 3     | Pipeline Development, Data Migration</w:t>
      </w:r>
    </w:p>
    <w:p w14:paraId="6BFB84C7" w14:textId="77777777" w:rsidR="000A6274" w:rsidRDefault="005503E6">
      <w:r>
        <w:t>Data Architect                    | Lead       | 1     | Architecture Design, Migration Strategy</w:t>
      </w:r>
    </w:p>
    <w:p w14:paraId="2B21BC28" w14:textId="77777777" w:rsidR="000A6274" w:rsidRDefault="005503E6">
      <w:r>
        <w:t>DevOps Engineer                   | Senior     | 1     | Infrastructure, CI/CD, Access Control</w:t>
      </w:r>
    </w:p>
    <w:p w14:paraId="483C19BB" w14:textId="77777777" w:rsidR="000A6274" w:rsidRDefault="005503E6">
      <w:r>
        <w:t>QA Engineer                       | Associate  | 1     | Data Validation, Parity Checks</w:t>
      </w:r>
    </w:p>
    <w:p w14:paraId="44B3F48C" w14:textId="77777777" w:rsidR="000A6274" w:rsidRDefault="005503E6">
      <w:r>
        <w:t>Data Governance Engineer          | Senior     | 1     | Cataloging, Classification, Lineage</w:t>
      </w:r>
    </w:p>
    <w:p w14:paraId="46B981FD" w14:textId="77777777" w:rsidR="000A6274" w:rsidRDefault="005503E6">
      <w:r>
        <w:t>Project Manager                   | Lead       | 1     | Stakeholder Coordination, Planning</w:t>
      </w:r>
    </w:p>
    <w:p w14:paraId="55BCACA9" w14:textId="77777777" w:rsidR="000A6274" w:rsidRDefault="000A6274"/>
    <w:p w14:paraId="4238C2DC" w14:textId="77777777" w:rsidR="000A6274" w:rsidRDefault="005503E6">
      <w:r>
        <w:t>All engineers must have experience with Azure cloud services and enterprise data platforms. Team certification in Azure Data Engineer Associate (DP-203) or equivalent is preferred.</w:t>
      </w:r>
    </w:p>
    <w:p w14:paraId="1698483E" w14:textId="77777777" w:rsidR="000A6274" w:rsidRDefault="000A6274"/>
    <w:p w14:paraId="6B182F96" w14:textId="77777777" w:rsidR="000A6274" w:rsidRDefault="005503E6">
      <w:r>
        <w:lastRenderedPageBreak/>
        <w:t>SERVICE LEVEL AGREEMENTS (SLAs)</w:t>
      </w:r>
    </w:p>
    <w:p w14:paraId="19E68F1F" w14:textId="77777777" w:rsidR="000A6274" w:rsidRDefault="000A6274"/>
    <w:p w14:paraId="3D0D5507" w14:textId="77777777" w:rsidR="000A6274" w:rsidRDefault="005503E6">
      <w:pPr>
        <w:pStyle w:val="ListBullet"/>
      </w:pPr>
      <w:r>
        <w:t>Data Migration: 100% data parity on critical attributes, &lt;0.1% variance on non-critical</w:t>
      </w:r>
    </w:p>
    <w:p w14:paraId="4383D34C" w14:textId="77777777" w:rsidR="000A6274" w:rsidRDefault="005503E6">
      <w:pPr>
        <w:pStyle w:val="ListBullet"/>
      </w:pPr>
      <w:r>
        <w:t>Workflow Availability: Zero unplanned downtime for production pipelines</w:t>
      </w:r>
    </w:p>
    <w:p w14:paraId="334DD7B6" w14:textId="77777777" w:rsidR="000A6274" w:rsidRDefault="005503E6">
      <w:pPr>
        <w:pStyle w:val="ListBullet"/>
      </w:pPr>
      <w:r>
        <w:t>Requirement Fulfillment: &gt;95% of requests completed within agreed timeline</w:t>
      </w:r>
    </w:p>
    <w:p w14:paraId="4C59376F" w14:textId="77777777" w:rsidR="000A6274" w:rsidRDefault="005503E6">
      <w:pPr>
        <w:pStyle w:val="ListBullet"/>
      </w:pPr>
      <w:r>
        <w:t>Incident Response: &lt;2 hour acknowledgment for critical data pipeline failures</w:t>
      </w:r>
    </w:p>
    <w:p w14:paraId="15B080C2" w14:textId="77777777" w:rsidR="000A6274" w:rsidRDefault="005503E6">
      <w:pPr>
        <w:pStyle w:val="ListBullet"/>
      </w:pPr>
      <w:r>
        <w:t>Data Availability: 100% adherence to agreed SLA with stakeholders</w:t>
      </w:r>
    </w:p>
    <w:p w14:paraId="2F484761" w14:textId="77777777" w:rsidR="000A6274" w:rsidRDefault="000A6274"/>
    <w:p w14:paraId="02E710DC" w14:textId="77777777" w:rsidR="000A6274" w:rsidRDefault="005503E6">
      <w:r>
        <w:rPr>
          <w:b/>
          <w:sz w:val="24"/>
        </w:rPr>
        <w:t>ASSUMPTIONS &amp; DEPENDENCIES</w:t>
      </w:r>
    </w:p>
    <w:p w14:paraId="757E795F" w14:textId="77777777" w:rsidR="000A6274" w:rsidRDefault="000A6274"/>
    <w:p w14:paraId="10032D39" w14:textId="77777777" w:rsidR="000A6274" w:rsidRDefault="005503E6">
      <w:pPr>
        <w:pStyle w:val="ListBullet"/>
      </w:pPr>
      <w:r>
        <w:t>Source system connectivity and credentials provided by Customer1</w:t>
      </w:r>
    </w:p>
    <w:p w14:paraId="64EAA9EA" w14:textId="77777777" w:rsidR="000A6274" w:rsidRDefault="005503E6">
      <w:pPr>
        <w:pStyle w:val="ListBullet"/>
      </w:pPr>
      <w:r>
        <w:t>Azure infrastructure provisioned with appropriate capacity</w:t>
      </w:r>
    </w:p>
    <w:p w14:paraId="1985576B" w14:textId="77777777" w:rsidR="000A6274" w:rsidRDefault="005503E6">
      <w:pPr>
        <w:pStyle w:val="ListBullet"/>
      </w:pPr>
      <w:r>
        <w:t>Stakeholders available for requirement clarification and UAT</w:t>
      </w:r>
    </w:p>
    <w:p w14:paraId="2B775C72" w14:textId="77777777" w:rsidR="000A6274" w:rsidRDefault="005503E6">
      <w:pPr>
        <w:pStyle w:val="ListBullet"/>
      </w:pPr>
      <w:r>
        <w:t>Access to legacy systems granted for migration and reference</w:t>
      </w:r>
    </w:p>
    <w:p w14:paraId="1D223A36" w14:textId="77777777" w:rsidR="000A6274" w:rsidRDefault="005503E6">
      <w:pPr>
        <w:pStyle w:val="ListBullet"/>
      </w:pPr>
      <w:r>
        <w:t>Non-production environments available for testing and validation</w:t>
      </w:r>
    </w:p>
    <w:p w14:paraId="451FF751" w14:textId="77777777" w:rsidR="000A6274" w:rsidRDefault="000A6274"/>
    <w:p w14:paraId="765FC620" w14:textId="77777777" w:rsidR="000A6274" w:rsidRDefault="005503E6">
      <w:r>
        <w:rPr>
          <w:b/>
          <w:sz w:val="24"/>
        </w:rPr>
        <w:t>PERFORMANCE METRICS</w:t>
      </w:r>
    </w:p>
    <w:p w14:paraId="5340A273" w14:textId="77777777" w:rsidR="000A6274" w:rsidRDefault="000A6274"/>
    <w:p w14:paraId="71A4F41C" w14:textId="77777777" w:rsidR="000A6274" w:rsidRDefault="005503E6">
      <w:r>
        <w:t>Metric                              | Target / Description</w:t>
      </w:r>
    </w:p>
    <w:p w14:paraId="6035CA4F" w14:textId="77777777" w:rsidR="000A6274" w:rsidRDefault="005503E6">
      <w:r>
        <w:t>Data Loss                           | 0% data loss or corruption during migration</w:t>
      </w:r>
    </w:p>
    <w:p w14:paraId="0A9F2786" w14:textId="77777777" w:rsidR="000A6274" w:rsidRDefault="005503E6">
      <w:r>
        <w:t>Request Fulfillment Rate            | &gt;95% within agreed timeline</w:t>
      </w:r>
    </w:p>
    <w:p w14:paraId="16BBE599" w14:textId="77777777" w:rsidR="000A6274" w:rsidRDefault="005503E6">
      <w:r>
        <w:t>Backlog Reduction Rate              | &gt;80% reduction over each quarter</w:t>
      </w:r>
    </w:p>
    <w:p w14:paraId="4163CE9C" w14:textId="77777777" w:rsidR="000A6274" w:rsidRDefault="005503E6">
      <w:r>
        <w:t>System Response Time                | &lt;5 seconds for critical queries post-migration</w:t>
      </w:r>
    </w:p>
    <w:p w14:paraId="2CFA2112" w14:textId="77777777" w:rsidR="000A6274" w:rsidRDefault="005503E6">
      <w:r>
        <w:t>Workflow Uptime                     | 99.9% for production data pipelines</w:t>
      </w:r>
    </w:p>
    <w:p w14:paraId="12D386AF" w14:textId="77777777" w:rsidR="000A6274" w:rsidRDefault="005503E6">
      <w:r>
        <w:t>Access Provisioning Delay           | &lt;2 business days from approved request</w:t>
      </w:r>
    </w:p>
    <w:p w14:paraId="57E2A491" w14:textId="77777777" w:rsidR="000A6274" w:rsidRDefault="005503E6">
      <w:r>
        <w:t>Data Coverage in Catalog            | &gt;90% of data assets documented within 6 months</w:t>
      </w:r>
    </w:p>
    <w:p w14:paraId="2CD022F9" w14:textId="77777777" w:rsidR="000A6274" w:rsidRDefault="000A6274"/>
    <w:p w14:paraId="47DA6B32" w14:textId="77777777" w:rsidR="000A6274" w:rsidRDefault="005503E6">
      <w:r>
        <w:rPr>
          <w:b/>
          <w:sz w:val="24"/>
        </w:rPr>
        <w:t>KNOWLEDGE TRANSFER &amp; DOCUMENTATION</w:t>
      </w:r>
    </w:p>
    <w:p w14:paraId="214F349C" w14:textId="77777777" w:rsidR="000A6274" w:rsidRDefault="000A6274"/>
    <w:p w14:paraId="76A1F72C" w14:textId="77777777" w:rsidR="000A6274" w:rsidRDefault="005503E6">
      <w:pPr>
        <w:pStyle w:val="ListBullet"/>
      </w:pPr>
      <w:r>
        <w:t>Maintain comprehensive documentation in Azure Wiki and SharePoint</w:t>
      </w:r>
    </w:p>
    <w:p w14:paraId="3E943D28" w14:textId="77777777" w:rsidR="000A6274" w:rsidRDefault="005503E6">
      <w:pPr>
        <w:pStyle w:val="ListBullet"/>
      </w:pPr>
      <w:r>
        <w:t>Provide Standard Operating Procedures (SOPs) for all processes</w:t>
      </w:r>
    </w:p>
    <w:p w14:paraId="57FB1034" w14:textId="77777777" w:rsidR="000A6274" w:rsidRDefault="005503E6">
      <w:pPr>
        <w:pStyle w:val="ListBullet"/>
      </w:pPr>
      <w:r>
        <w:t>Conduct knowledge transfer sessions for Customer1 internal teams</w:t>
      </w:r>
    </w:p>
    <w:p w14:paraId="55A99193" w14:textId="77777777" w:rsidR="000A6274" w:rsidRDefault="005503E6">
      <w:pPr>
        <w:pStyle w:val="ListBullet"/>
      </w:pPr>
      <w:r>
        <w:t>Document architecture diagrams and data flow mappings</w:t>
      </w:r>
    </w:p>
    <w:p w14:paraId="6542A9D0" w14:textId="77777777" w:rsidR="000A6274" w:rsidRDefault="005503E6">
      <w:pPr>
        <w:pStyle w:val="ListBullet"/>
      </w:pPr>
      <w:r>
        <w:t>Create runbooks for operational support and troubleshooting</w:t>
      </w:r>
    </w:p>
    <w:p w14:paraId="4979829A" w14:textId="77777777" w:rsidR="000A6274" w:rsidRDefault="000A6274"/>
    <w:p w14:paraId="55943951" w14:textId="77777777" w:rsidR="000A6274" w:rsidRDefault="005503E6">
      <w:r>
        <w:rPr>
          <w:b/>
          <w:sz w:val="24"/>
        </w:rPr>
        <w:t>TRANSITION &amp; CHANGE MANAGEMENT</w:t>
      </w:r>
    </w:p>
    <w:p w14:paraId="3267BD6E" w14:textId="77777777" w:rsidR="000A6274" w:rsidRDefault="000A6274"/>
    <w:p w14:paraId="50DAF91B" w14:textId="77777777" w:rsidR="000A6274" w:rsidRDefault="005503E6">
      <w:r>
        <w:t>Service Provider will coordinate with Customer1 stakeholders on:</w:t>
      </w:r>
    </w:p>
    <w:p w14:paraId="7B9359F8" w14:textId="77777777" w:rsidR="000A6274" w:rsidRDefault="005503E6">
      <w:pPr>
        <w:pStyle w:val="ListBullet"/>
      </w:pPr>
      <w:r>
        <w:t>Migration schedules and cutover windows</w:t>
      </w:r>
    </w:p>
    <w:p w14:paraId="5EEF8524" w14:textId="77777777" w:rsidR="000A6274" w:rsidRDefault="005503E6">
      <w:pPr>
        <w:pStyle w:val="ListBullet"/>
      </w:pPr>
      <w:r>
        <w:t>Communication plans for system changes</w:t>
      </w:r>
    </w:p>
    <w:p w14:paraId="25D38E45" w14:textId="77777777" w:rsidR="000A6274" w:rsidRDefault="005503E6">
      <w:pPr>
        <w:pStyle w:val="ListBullet"/>
      </w:pPr>
      <w:r>
        <w:t>User training on new tools and workflows</w:t>
      </w:r>
    </w:p>
    <w:p w14:paraId="4005BEE3" w14:textId="77777777" w:rsidR="000A6274" w:rsidRDefault="005503E6">
      <w:pPr>
        <w:pStyle w:val="ListBullet"/>
      </w:pPr>
      <w:r>
        <w:t>Rollback procedures and contingency planning</w:t>
      </w:r>
    </w:p>
    <w:p w14:paraId="3778F1CB" w14:textId="77777777" w:rsidR="000A6274" w:rsidRDefault="005503E6">
      <w:pPr>
        <w:pStyle w:val="ListBullet"/>
      </w:pPr>
      <w:r>
        <w:t>Post-migration support and stabilization period</w:t>
      </w:r>
    </w:p>
    <w:p w14:paraId="35E0BEBB" w14:textId="77777777" w:rsidR="000A6274" w:rsidRDefault="000A6274"/>
    <w:p w14:paraId="0A01D870" w14:textId="77777777" w:rsidR="000A6274" w:rsidRDefault="005503E6">
      <w:r>
        <w:rPr>
          <w:b/>
          <w:sz w:val="24"/>
        </w:rPr>
        <w:t>CONFIDENTIALITY &amp; SECURITY</w:t>
      </w:r>
    </w:p>
    <w:p w14:paraId="03D905A0" w14:textId="77777777" w:rsidR="000A6274" w:rsidRDefault="000A6274"/>
    <w:p w14:paraId="37B982CC" w14:textId="77777777" w:rsidR="000A6274" w:rsidRDefault="005503E6">
      <w:r>
        <w:t>All team members will complete Customer1's security training and sign NDA agreements. Access to production data will follow principle of least privilege. All code changes will undergo peer review before production deployment. Sensitive data will be masked in non-production environments.</w:t>
      </w:r>
    </w:p>
    <w:p w14:paraId="62DBA460" w14:textId="77777777" w:rsidR="000A6274" w:rsidRDefault="000A6274"/>
    <w:p w14:paraId="1F3DCFAB" w14:textId="77777777" w:rsidR="000A6274" w:rsidRDefault="005503E6">
      <w:r>
        <w:rPr>
          <w:b/>
          <w:sz w:val="24"/>
        </w:rPr>
        <w:t>PAYMENT TERMS</w:t>
      </w:r>
    </w:p>
    <w:p w14:paraId="21548FF7" w14:textId="77777777" w:rsidR="000A6274" w:rsidRDefault="000A6274"/>
    <w:p w14:paraId="4423BD17" w14:textId="77777777" w:rsidR="000A6274" w:rsidRDefault="005503E6">
      <w:r>
        <w:t>This is a time and materials engagement billed monthly based on actual hours worked at agreed rate card rates. Invoices submitted by 5th of following month with payment terms net 30 days.</w:t>
      </w:r>
    </w:p>
    <w:p w14:paraId="2A19E456" w14:textId="77777777" w:rsidR="000A6274" w:rsidRDefault="000A6274"/>
    <w:p w14:paraId="3E598DEF" w14:textId="77777777" w:rsidR="000A6274" w:rsidRDefault="005503E6">
      <w:r>
        <w:rPr>
          <w:b/>
          <w:sz w:val="24"/>
        </w:rPr>
        <w:t>CONTRACT PERIOD</w:t>
      </w:r>
    </w:p>
    <w:p w14:paraId="0CA6E9BC" w14:textId="77777777" w:rsidR="000A6274" w:rsidRDefault="000A6274"/>
    <w:p w14:paraId="7A6197F3" w14:textId="77777777" w:rsidR="000A6274" w:rsidRDefault="005503E6">
      <w:r>
        <w:lastRenderedPageBreak/>
        <w:t>January 1, 2026 through December 31, 2026, with option to extend for two additional years upon mutual agreement.</w:t>
      </w:r>
    </w:p>
    <w:p w14:paraId="0D0F507F" w14:textId="77777777" w:rsidR="000A6274" w:rsidRDefault="000A6274"/>
    <w:p w14:paraId="1F8FDE7F" w14:textId="77777777" w:rsidR="000A6274" w:rsidRDefault="005503E6">
      <w:r>
        <w:rPr>
          <w:b/>
          <w:sz w:val="24"/>
        </w:rPr>
        <w:t>OUT OF SCOPE</w:t>
      </w:r>
    </w:p>
    <w:p w14:paraId="6D57771D" w14:textId="77777777" w:rsidR="000A6274" w:rsidRDefault="000A6274"/>
    <w:p w14:paraId="4F819097" w14:textId="77777777" w:rsidR="000A6274" w:rsidRDefault="005503E6">
      <w:r>
        <w:t>The following items are explicitly out of scope for this engagement:</w:t>
      </w:r>
    </w:p>
    <w:p w14:paraId="3894D0D7" w14:textId="77777777" w:rsidR="000A6274" w:rsidRDefault="005503E6">
      <w:pPr>
        <w:pStyle w:val="ListBullet"/>
      </w:pPr>
      <w:r>
        <w:t>Hardware procurement or infrastructure provisioning</w:t>
      </w:r>
    </w:p>
    <w:p w14:paraId="401C95BB" w14:textId="77777777" w:rsidR="000A6274" w:rsidRDefault="005503E6">
      <w:pPr>
        <w:pStyle w:val="ListBullet"/>
      </w:pPr>
      <w:r>
        <w:t>Business intelligence or reporting tool development</w:t>
      </w:r>
    </w:p>
    <w:p w14:paraId="23A907AB" w14:textId="77777777" w:rsidR="000A6274" w:rsidRDefault="005503E6">
      <w:pPr>
        <w:pStyle w:val="ListBullet"/>
      </w:pPr>
      <w:r>
        <w:t>Data science model development or machine learning projects</w:t>
      </w:r>
    </w:p>
    <w:p w14:paraId="2697F1B5" w14:textId="77777777" w:rsidR="000A6274" w:rsidRDefault="005503E6">
      <w:pPr>
        <w:pStyle w:val="ListBullet"/>
      </w:pPr>
      <w:r>
        <w:t>Third-party vendor license management</w:t>
      </w:r>
    </w:p>
    <w:p w14:paraId="2E206447" w14:textId="77777777" w:rsidR="000A6274" w:rsidRDefault="005503E6">
      <w:pPr>
        <w:pStyle w:val="ListBullet"/>
      </w:pPr>
      <w:r>
        <w:t>Network infrastructure or security architecture design</w:t>
      </w:r>
    </w:p>
    <w:p w14:paraId="2BB3C220" w14:textId="77777777" w:rsidR="000A6274" w:rsidRDefault="000A6274"/>
    <w:p w14:paraId="2A2B004C" w14:textId="77777777" w:rsidR="000A6274" w:rsidRDefault="005503E6">
      <w:r>
        <w:rPr>
          <w:b/>
          <w:sz w:val="24"/>
        </w:rPr>
        <w:t>ACCEPTANCE CRITERIA</w:t>
      </w:r>
    </w:p>
    <w:p w14:paraId="4EB71FB4" w14:textId="77777777" w:rsidR="000A6274" w:rsidRDefault="000A6274"/>
    <w:p w14:paraId="624809CA" w14:textId="77777777" w:rsidR="000A6274" w:rsidRDefault="005503E6">
      <w:pPr>
        <w:pStyle w:val="ListBullet"/>
      </w:pPr>
      <w:r>
        <w:t>All migration projects completed with stakeholder sign-off</w:t>
      </w:r>
    </w:p>
    <w:p w14:paraId="00AC7C94" w14:textId="77777777" w:rsidR="000A6274" w:rsidRDefault="005503E6">
      <w:pPr>
        <w:pStyle w:val="ListBullet"/>
      </w:pPr>
      <w:r>
        <w:t>Data validation reports showing &gt;99.9% accuracy</w:t>
      </w:r>
    </w:p>
    <w:p w14:paraId="7433E658" w14:textId="77777777" w:rsidR="000A6274" w:rsidRDefault="005503E6">
      <w:pPr>
        <w:pStyle w:val="ListBullet"/>
      </w:pPr>
      <w:r>
        <w:t>Production workflows running stable for 30 days post-migration</w:t>
      </w:r>
    </w:p>
    <w:p w14:paraId="0618C119" w14:textId="77777777" w:rsidR="000A6274" w:rsidRDefault="005503E6">
      <w:pPr>
        <w:pStyle w:val="ListBullet"/>
      </w:pPr>
      <w:r>
        <w:t>Documentation delivered and approved by Customer1</w:t>
      </w:r>
    </w:p>
    <w:p w14:paraId="7EB49626" w14:textId="77777777" w:rsidR="000A6274" w:rsidRDefault="005503E6">
      <w:pPr>
        <w:pStyle w:val="ListBullet"/>
      </w:pPr>
      <w:r>
        <w:t>Team members successfully onboarded within 5 business days</w:t>
      </w:r>
    </w:p>
    <w:p w14:paraId="70F1273D" w14:textId="77777777" w:rsidR="000A6274" w:rsidRDefault="005503E6">
      <w:pPr>
        <w:pStyle w:val="ListBullet"/>
      </w:pPr>
      <w:r>
        <w:t>Requirement intake process operational with &lt;10% rework rate</w:t>
      </w:r>
    </w:p>
    <w:p w14:paraId="6E7B3DAD" w14:textId="77777777" w:rsidR="000A6274" w:rsidRDefault="000A6274"/>
    <w:sectPr w:rsidR="000A627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9854412">
    <w:abstractNumId w:val="8"/>
  </w:num>
  <w:num w:numId="2" w16cid:durableId="843664402">
    <w:abstractNumId w:val="6"/>
  </w:num>
  <w:num w:numId="3" w16cid:durableId="1348024421">
    <w:abstractNumId w:val="5"/>
  </w:num>
  <w:num w:numId="4" w16cid:durableId="1497459237">
    <w:abstractNumId w:val="4"/>
  </w:num>
  <w:num w:numId="5" w16cid:durableId="470247682">
    <w:abstractNumId w:val="7"/>
  </w:num>
  <w:num w:numId="6" w16cid:durableId="1434084789">
    <w:abstractNumId w:val="3"/>
  </w:num>
  <w:num w:numId="7" w16cid:durableId="1213738581">
    <w:abstractNumId w:val="2"/>
  </w:num>
  <w:num w:numId="8" w16cid:durableId="612325685">
    <w:abstractNumId w:val="1"/>
  </w:num>
  <w:num w:numId="9" w16cid:durableId="13252833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6274"/>
    <w:rsid w:val="0015074B"/>
    <w:rsid w:val="0029639D"/>
    <w:rsid w:val="00326F90"/>
    <w:rsid w:val="005503E6"/>
    <w:rsid w:val="00930B7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1B27D34-58E5-4093-BC7F-C583E1E1A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1113</Words>
  <Characters>7263</Characters>
  <Application>Microsoft Office Word</Application>
  <DocSecurity>0</DocSecurity>
  <Lines>181</Lines>
  <Paragraphs>146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Chinmai, Allada</cp:lastModifiedBy>
  <cp:revision>2</cp:revision>
  <dcterms:created xsi:type="dcterms:W3CDTF">2013-12-23T23:15:00Z</dcterms:created>
  <dcterms:modified xsi:type="dcterms:W3CDTF">2026-04-16T05:51:00Z</dcterms:modified>
  <cp:category/>
</cp:coreProperties>
</file>