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00E826E6" w:rsidP="00A477FE" w:rsidRDefault="00DA0EA4" w14:paraId="45F94655" w14:textId="22F2EDAE">
      <w:pPr>
        <w:rPr>
          <w:rFonts w:ascii="Aptos Display" w:hAnsi="Aptos Display"/>
          <w:color w:val="0F4761" w:themeColor="accent1" w:themeShade="BF"/>
          <w:sz w:val="56"/>
          <w:szCs w:val="56"/>
          <w:lang w:val="en-US"/>
        </w:rPr>
      </w:pPr>
      <w:r>
        <w:rPr>
          <w:rFonts w:ascii="Aptos Display" w:hAnsi="Aptos Display"/>
          <w:color w:val="0F4761" w:themeColor="accent1" w:themeShade="BF"/>
          <w:sz w:val="56"/>
          <w:szCs w:val="56"/>
          <w:lang w:val="en-US"/>
        </w:rPr>
        <w:tab/>
      </w:r>
    </w:p>
    <w:p w:rsidR="00E826E6" w:rsidP="00A477FE" w:rsidRDefault="00E826E6" w14:paraId="70D932A3" w14:textId="77777777">
      <w:pPr>
        <w:rPr>
          <w:rFonts w:ascii="Aptos Display" w:hAnsi="Aptos Display"/>
          <w:color w:val="0F4761" w:themeColor="accent1" w:themeShade="BF"/>
          <w:sz w:val="56"/>
          <w:szCs w:val="56"/>
          <w:lang w:val="en-US"/>
        </w:rPr>
      </w:pPr>
    </w:p>
    <w:p w:rsidR="00E826E6" w:rsidP="00A477FE" w:rsidRDefault="00E826E6" w14:paraId="4689CA4F" w14:textId="77777777">
      <w:pPr>
        <w:rPr>
          <w:rFonts w:ascii="Aptos Display" w:hAnsi="Aptos Display"/>
          <w:color w:val="0F4761" w:themeColor="accent1" w:themeShade="BF"/>
          <w:sz w:val="56"/>
          <w:szCs w:val="56"/>
          <w:lang w:val="en-US"/>
        </w:rPr>
      </w:pPr>
    </w:p>
    <w:p w:rsidR="00E826E6" w:rsidP="00A477FE" w:rsidRDefault="00080D87" w14:paraId="71991223" w14:textId="577D133B">
      <w:pPr>
        <w:rPr>
          <w:rFonts w:ascii="Aptos Display" w:hAnsi="Aptos Display"/>
          <w:color w:val="0F4761" w:themeColor="accent1" w:themeShade="BF"/>
          <w:sz w:val="56"/>
          <w:szCs w:val="56"/>
          <w:lang w:val="en-US"/>
        </w:rPr>
      </w:pPr>
      <w:r>
        <w:rPr>
          <w:rFonts w:ascii="Aptos Display" w:hAnsi="Aptos Display"/>
          <w:color w:val="0F4761" w:themeColor="accent1" w:themeShade="BF"/>
          <w:sz w:val="56"/>
          <w:szCs w:val="56"/>
          <w:lang w:val="en-US"/>
        </w:rPr>
        <w:t xml:space="preserve">                </w:t>
      </w:r>
      <w:r w:rsidRPr="00F67FE2" w:rsidR="002742D9">
        <w:rPr>
          <w:noProof/>
        </w:rPr>
        <w:drawing>
          <wp:inline distT="0" distB="0" distL="0" distR="0" wp14:anchorId="2D2A93EF" wp14:editId="237CD880">
            <wp:extent cx="3178934" cy="606056"/>
            <wp:effectExtent l="0" t="0" r="0" b="3810"/>
            <wp:docPr id="220745073" name="Picture 7" descr="A blue text on a black background&#10;&#10;AI-generated content may be incorrect.">
              <a:extLst xmlns:a="http://schemas.openxmlformats.org/drawingml/2006/main">
                <a:ext uri="{FF2B5EF4-FFF2-40B4-BE49-F238E27FC236}">
                  <a16:creationId xmlns:a16="http://schemas.microsoft.com/office/drawing/2014/main" id="{A617DF63-B4B0-374C-A4C8-2FE7BBD2D4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ue text on a black background&#10;&#10;AI-generated content may be incorrect.">
                      <a:extLst>
                        <a:ext uri="{FF2B5EF4-FFF2-40B4-BE49-F238E27FC236}">
                          <a16:creationId xmlns:a16="http://schemas.microsoft.com/office/drawing/2014/main" id="{A617DF63-B4B0-374C-A4C8-2FE7BBD2D42F}"/>
                        </a:ext>
                      </a:extLst>
                    </pic:cNvPr>
                    <pic:cNvPicPr>
                      <a:picLocks noChangeAspect="1"/>
                    </pic:cNvPicPr>
                  </pic:nvPicPr>
                  <pic:blipFill>
                    <a:blip r:embed="rId11"/>
                    <a:srcRect/>
                    <a:stretch/>
                  </pic:blipFill>
                  <pic:spPr>
                    <a:xfrm>
                      <a:off x="0" y="0"/>
                      <a:ext cx="3305863" cy="630255"/>
                    </a:xfrm>
                    <a:prstGeom prst="rect">
                      <a:avLst/>
                    </a:prstGeom>
                  </pic:spPr>
                </pic:pic>
              </a:graphicData>
            </a:graphic>
          </wp:inline>
        </w:drawing>
      </w:r>
    </w:p>
    <w:p w:rsidR="00E826E6" w:rsidP="00A477FE" w:rsidRDefault="00E826E6" w14:paraId="43A3BD67" w14:textId="77777777">
      <w:pPr>
        <w:rPr>
          <w:rFonts w:ascii="Aptos Display" w:hAnsi="Aptos Display"/>
          <w:color w:val="0F4761" w:themeColor="accent1" w:themeShade="BF"/>
          <w:sz w:val="56"/>
          <w:szCs w:val="56"/>
          <w:lang w:val="en-US"/>
        </w:rPr>
      </w:pPr>
    </w:p>
    <w:p w:rsidR="00E826E6" w:rsidP="00A477FE" w:rsidRDefault="00E826E6" w14:paraId="27574AA5" w14:textId="44304833">
      <w:pPr>
        <w:rPr>
          <w:rFonts w:ascii="Aptos Display" w:hAnsi="Aptos Display"/>
          <w:color w:val="0F4761" w:themeColor="accent1" w:themeShade="BF"/>
          <w:sz w:val="56"/>
          <w:szCs w:val="56"/>
          <w:lang w:val="en-US"/>
        </w:rPr>
      </w:pPr>
    </w:p>
    <w:p w:rsidR="00E826E6" w:rsidP="00A477FE" w:rsidRDefault="00E826E6" w14:paraId="11C0C587" w14:textId="1FA58672">
      <w:pPr>
        <w:rPr>
          <w:rFonts w:ascii="Aptos Display" w:hAnsi="Aptos Display"/>
          <w:color w:val="0F4761" w:themeColor="accent1" w:themeShade="BF"/>
          <w:sz w:val="56"/>
          <w:szCs w:val="56"/>
          <w:lang w:val="en-US"/>
        </w:rPr>
      </w:pPr>
    </w:p>
    <w:p w:rsidR="00080D87" w:rsidP="00A477FE" w:rsidRDefault="00080D87" w14:paraId="2B1B5F64" w14:textId="0B4EB189">
      <w:pPr>
        <w:rPr>
          <w:rFonts w:ascii="Aptos Display" w:hAnsi="Aptos Display"/>
          <w:color w:val="0F4761" w:themeColor="accent1" w:themeShade="BF"/>
          <w:sz w:val="56"/>
          <w:szCs w:val="56"/>
          <w:lang w:val="en-US"/>
        </w:rPr>
      </w:pPr>
      <w:r>
        <w:rPr>
          <w:rFonts w:ascii="Aptos Display" w:hAnsi="Aptos Display"/>
          <w:noProof/>
          <w:color w:val="156082" w:themeColor="accent1"/>
          <w:sz w:val="56"/>
          <w:szCs w:val="56"/>
          <w:lang w:val="en-US"/>
          <w14:ligatures w14:val="standardContextual"/>
        </w:rPr>
        <mc:AlternateContent>
          <mc:Choice Requires="wps">
            <w:drawing>
              <wp:anchor distT="0" distB="0" distL="114300" distR="114300" simplePos="0" relativeHeight="251658240" behindDoc="0" locked="0" layoutInCell="1" allowOverlap="1" wp14:anchorId="137EFDBD" wp14:editId="26770B66">
                <wp:simplePos x="0" y="0"/>
                <wp:positionH relativeFrom="column">
                  <wp:posOffset>-279401</wp:posOffset>
                </wp:positionH>
                <wp:positionV relativeFrom="paragraph">
                  <wp:posOffset>333163</wp:posOffset>
                </wp:positionV>
                <wp:extent cx="6256443" cy="42334"/>
                <wp:effectExtent l="0" t="0" r="17780" b="21590"/>
                <wp:wrapNone/>
                <wp:docPr id="391290899" name="Straight Connector 12"/>
                <wp:cNvGraphicFramePr/>
                <a:graphic xmlns:a="http://schemas.openxmlformats.org/drawingml/2006/main">
                  <a:graphicData uri="http://schemas.microsoft.com/office/word/2010/wordprocessingShape">
                    <wps:wsp>
                      <wps:cNvCnPr/>
                      <wps:spPr>
                        <a:xfrm>
                          <a:off x="0" y="0"/>
                          <a:ext cx="6256443" cy="423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2"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5pt" from="-22pt,26.25pt" to="470.65pt,29.6pt" w14:anchorId="2D36AA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">
                <v:stroke joinstyle="miter"/>
              </v:line>
            </w:pict>
          </mc:Fallback>
        </mc:AlternateContent>
      </w:r>
    </w:p>
    <w:p w:rsidR="00080D87" w:rsidP="00A477FE" w:rsidRDefault="00080D87" w14:paraId="007E475F" w14:textId="77777777">
      <w:pPr>
        <w:rPr>
          <w:rFonts w:ascii="Aptos Display" w:hAnsi="Aptos Display"/>
          <w:color w:val="0F4761" w:themeColor="accent1" w:themeShade="BF"/>
          <w:sz w:val="56"/>
          <w:szCs w:val="56"/>
          <w:lang w:val="en-US"/>
        </w:rPr>
      </w:pPr>
    </w:p>
    <w:p w:rsidR="773F8291" w:rsidP="19DAFB30" w:rsidRDefault="773F8291" w14:paraId="43DAD4C5" w14:textId="2229B827">
      <w:pPr>
        <w:pStyle w:val="Normal"/>
        <w:suppressLineNumbers w:val="0"/>
        <w:bidi w:val="0"/>
        <w:spacing w:before="0" w:beforeAutospacing="off" w:after="0" w:afterAutospacing="off" w:line="259" w:lineRule="auto"/>
        <w:ind w:left="0" w:right="0"/>
        <w:jc w:val="left"/>
      </w:pPr>
      <w:r w:rsidRPr="2FBFB45E" w:rsidR="54500451">
        <w:rPr>
          <w:rFonts w:ascii="Aptos" w:hAnsi="Aptos"/>
          <w:color w:val="455F51"/>
          <w:sz w:val="56"/>
          <w:szCs w:val="56"/>
        </w:rPr>
        <w:t>Onboarding &amp; Offboarding Engineers</w:t>
      </w:r>
    </w:p>
    <w:p w:rsidR="19DAFB30" w:rsidP="19DAFB30" w:rsidRDefault="19DAFB30" w14:paraId="5C8215A4" w14:textId="4762DCD9">
      <w:pPr>
        <w:pStyle w:val="Normal"/>
        <w:suppressLineNumbers w:val="0"/>
        <w:bidi w:val="0"/>
        <w:spacing w:before="0" w:beforeAutospacing="off" w:after="0" w:afterAutospacing="off" w:line="259" w:lineRule="auto"/>
        <w:ind w:left="0" w:right="0"/>
        <w:jc w:val="left"/>
        <w:rPr>
          <w:rFonts w:ascii="Aptos" w:hAnsi="Aptos"/>
          <w:color w:val="455F51"/>
          <w:sz w:val="56"/>
          <w:szCs w:val="56"/>
        </w:rPr>
      </w:pPr>
    </w:p>
    <w:p w:rsidR="00085E32" w:rsidP="19DAFB30" w:rsidRDefault="00085E32" w14:paraId="036DF10D" w14:textId="2DAC123A">
      <w:pPr>
        <w:spacing w:before="205"/>
        <w:ind w:left="720" w:right="139" w:firstLine="720"/>
        <w:rPr>
          <w:rFonts w:ascii="Aptos" w:hAnsi="Aptos"/>
          <w:color w:val="455F51"/>
          <w:spacing w:val="-2"/>
          <w:sz w:val="36"/>
          <w:szCs w:val="36"/>
        </w:rPr>
      </w:pPr>
      <w:r w:rsidRPr="19DAFB30" w:rsidR="773F8291">
        <w:rPr>
          <w:rFonts w:ascii="Aptos" w:hAnsi="Aptos"/>
          <w:color w:val="455F51"/>
          <w:sz w:val="36"/>
          <w:szCs w:val="36"/>
        </w:rPr>
        <w:t xml:space="preserve">         </w:t>
      </w:r>
      <w:r w:rsidRPr="19DAFB30" w:rsidR="48C15B09">
        <w:rPr>
          <w:rFonts w:ascii="Aptos" w:hAnsi="Aptos"/>
          <w:color w:val="455F51"/>
          <w:sz w:val="36"/>
          <w:szCs w:val="36"/>
        </w:rPr>
        <w:t>Standard</w:t>
      </w:r>
      <w:r w:rsidRPr="19DAFB30" w:rsidR="48C15B09">
        <w:rPr>
          <w:rFonts w:ascii="Aptos" w:hAnsi="Aptos"/>
          <w:color w:val="455F51"/>
          <w:spacing w:val="-7"/>
          <w:sz w:val="36"/>
          <w:szCs w:val="36"/>
        </w:rPr>
        <w:t xml:space="preserve"> </w:t>
      </w:r>
      <w:r w:rsidRPr="19DAFB30" w:rsidR="48C15B09">
        <w:rPr>
          <w:rFonts w:ascii="Aptos" w:hAnsi="Aptos"/>
          <w:color w:val="455F51"/>
          <w:sz w:val="36"/>
          <w:szCs w:val="36"/>
        </w:rPr>
        <w:t>Operating</w:t>
      </w:r>
      <w:r w:rsidRPr="19DAFB30" w:rsidR="48C15B09">
        <w:rPr>
          <w:rFonts w:ascii="Aptos" w:hAnsi="Aptos"/>
          <w:color w:val="455F51"/>
          <w:spacing w:val="-6"/>
          <w:sz w:val="36"/>
          <w:szCs w:val="36"/>
        </w:rPr>
        <w:t xml:space="preserve"> </w:t>
      </w:r>
      <w:r w:rsidRPr="19DAFB30" w:rsidR="48C15B09">
        <w:rPr>
          <w:rFonts w:ascii="Aptos" w:hAnsi="Aptos"/>
          <w:color w:val="455F51"/>
          <w:spacing w:val="-2"/>
          <w:sz w:val="36"/>
          <w:szCs w:val="36"/>
        </w:rPr>
        <w:t>Procedure</w:t>
      </w:r>
    </w:p>
    <w:p w:rsidRPr="00A477FE" w:rsidR="004C5B94" w:rsidP="00A477FE" w:rsidRDefault="004C5B94" w14:paraId="59B90116" w14:textId="2BC54076">
      <w:pPr>
        <w:rPr>
          <w:rFonts w:ascii="Aptos Display" w:hAnsi="Aptos Display"/>
          <w:color w:val="0F4761" w:themeColor="accent1" w:themeShade="BF"/>
          <w:sz w:val="56"/>
          <w:szCs w:val="56"/>
          <w:lang w:val="en-US"/>
        </w:rPr>
      </w:pPr>
    </w:p>
    <w:p w:rsidRPr="00EE7425" w:rsidR="00362FBC" w:rsidP="006D0860" w:rsidRDefault="006D0860" w14:paraId="10CEAACC" w14:textId="309A830F">
      <w:pPr>
        <w:pStyle w:val="ListParagraph"/>
        <w:numPr>
          <w:ilvl w:val="0"/>
          <w:numId w:val="21"/>
        </w:numPr>
        <w:rPr>
          <w:rFonts w:asciiTheme="majorHAnsi" w:hAnsiTheme="majorHAnsi" w:eastAsiaTheme="majorEastAsia" w:cstheme="majorBidi"/>
          <w:color w:val="0F4761" w:themeColor="accent1" w:themeShade="BF"/>
          <w:sz w:val="22"/>
          <w:szCs w:val="22"/>
          <w:lang w:val="en-US"/>
        </w:rPr>
      </w:pPr>
      <w:r w:rsidRPr="00EE7425">
        <w:rPr>
          <w:rFonts w:asciiTheme="majorHAnsi" w:hAnsiTheme="majorHAnsi" w:eastAsiaTheme="majorEastAsia" w:cstheme="majorBidi"/>
          <w:color w:val="0F4761" w:themeColor="accent1" w:themeShade="BF"/>
          <w:sz w:val="22"/>
          <w:szCs w:val="22"/>
          <w:lang w:val="en-US"/>
        </w:rPr>
        <w:t xml:space="preserve">Version: </w:t>
      </w:r>
      <w:r w:rsidR="00A60682">
        <w:rPr>
          <w:rFonts w:asciiTheme="majorHAnsi" w:hAnsiTheme="majorHAnsi" w:eastAsiaTheme="majorEastAsia" w:cstheme="majorBidi"/>
          <w:color w:val="0F4761" w:themeColor="accent1" w:themeShade="BF"/>
          <w:sz w:val="22"/>
          <w:szCs w:val="22"/>
          <w:lang w:val="en-US"/>
        </w:rPr>
        <w:t>1.0</w:t>
      </w:r>
    </w:p>
    <w:p w:rsidRPr="00EE7425" w:rsidR="002F50C8" w:rsidP="19DAFB30" w:rsidRDefault="002F50C8" w14:paraId="58CBE1B7" w14:textId="6ECB336A">
      <w:pPr>
        <w:pStyle w:val="ListParagraph"/>
        <w:numPr>
          <w:ilvl w:val="0"/>
          <w:numId w:val="21"/>
        </w:numPr>
        <w:rPr>
          <w:rFonts w:ascii="Aptos Display" w:hAnsi="Aptos Display" w:eastAsia="" w:cs="" w:asciiTheme="majorAscii" w:hAnsiTheme="majorAscii" w:eastAsiaTheme="majorEastAsia" w:cstheme="majorBidi"/>
          <w:color w:val="0F4761" w:themeColor="accent1" w:themeShade="BF"/>
          <w:sz w:val="22"/>
          <w:szCs w:val="22"/>
          <w:lang w:val="en-US"/>
        </w:rPr>
      </w:pPr>
      <w:r w:rsidRPr="2FBFB45E" w:rsidR="0399C4C6">
        <w:rPr>
          <w:rFonts w:ascii="Aptos Display" w:hAnsi="Aptos Display" w:eastAsia="" w:cs="" w:asciiTheme="majorAscii" w:hAnsiTheme="majorAscii" w:eastAsiaTheme="majorEastAsia" w:cstheme="majorBidi"/>
          <w:color w:val="0F4761" w:themeColor="accent1" w:themeTint="FF" w:themeShade="BF"/>
          <w:sz w:val="22"/>
          <w:szCs w:val="22"/>
          <w:lang w:val="en-US"/>
        </w:rPr>
        <w:t>Date</w:t>
      </w:r>
      <w:r w:rsidRPr="2FBFB45E" w:rsidR="1B5E60AC">
        <w:rPr>
          <w:rFonts w:ascii="Aptos Display" w:hAnsi="Aptos Display" w:eastAsia="" w:cs="" w:asciiTheme="majorAscii" w:hAnsiTheme="majorAscii" w:eastAsiaTheme="majorEastAsia" w:cstheme="majorBidi"/>
          <w:color w:val="0F4761" w:themeColor="accent1" w:themeTint="FF" w:themeShade="BF"/>
          <w:sz w:val="22"/>
          <w:szCs w:val="22"/>
          <w:lang w:val="en-US"/>
        </w:rPr>
        <w:t xml:space="preserve">: </w:t>
      </w:r>
      <w:r w:rsidRPr="2FBFB45E" w:rsidR="50FA10ED">
        <w:rPr>
          <w:rFonts w:ascii="Aptos Display" w:hAnsi="Aptos Display" w:eastAsia="" w:cs="" w:asciiTheme="majorAscii" w:hAnsiTheme="majorAscii" w:eastAsiaTheme="majorEastAsia" w:cstheme="majorBidi"/>
          <w:color w:val="0F4761" w:themeColor="accent1" w:themeTint="FF" w:themeShade="BF"/>
          <w:sz w:val="22"/>
          <w:szCs w:val="22"/>
          <w:lang w:val="en-US"/>
        </w:rPr>
        <w:t>2</w:t>
      </w:r>
      <w:r w:rsidRPr="2FBFB45E" w:rsidR="3607767B">
        <w:rPr>
          <w:rFonts w:ascii="Aptos Display" w:hAnsi="Aptos Display" w:eastAsia="" w:cs="" w:asciiTheme="majorAscii" w:hAnsiTheme="majorAscii" w:eastAsiaTheme="majorEastAsia" w:cstheme="majorBidi"/>
          <w:color w:val="0F4761" w:themeColor="accent1" w:themeTint="FF" w:themeShade="BF"/>
          <w:sz w:val="22"/>
          <w:szCs w:val="22"/>
          <w:lang w:val="en-US"/>
        </w:rPr>
        <w:t>4</w:t>
      </w:r>
      <w:r w:rsidRPr="2FBFB45E" w:rsidR="2C066335">
        <w:rPr>
          <w:rFonts w:ascii="Aptos Display" w:hAnsi="Aptos Display" w:eastAsia="" w:cs="" w:asciiTheme="majorAscii" w:hAnsiTheme="majorAscii" w:eastAsiaTheme="majorEastAsia" w:cstheme="majorBidi"/>
          <w:color w:val="0F4761" w:themeColor="accent1" w:themeTint="FF" w:themeShade="BF"/>
          <w:sz w:val="22"/>
          <w:szCs w:val="22"/>
          <w:vertAlign w:val="superscript"/>
          <w:lang w:val="en-US"/>
        </w:rPr>
        <w:t>th</w:t>
      </w:r>
      <w:r w:rsidRPr="2FBFB45E" w:rsidR="2C066335">
        <w:rPr>
          <w:rFonts w:ascii="Aptos Display" w:hAnsi="Aptos Display" w:eastAsia="" w:cs="" w:asciiTheme="majorAscii" w:hAnsiTheme="majorAscii" w:eastAsiaTheme="majorEastAsia" w:cstheme="majorBidi"/>
          <w:color w:val="0F4761" w:themeColor="accent1" w:themeTint="FF" w:themeShade="BF"/>
          <w:sz w:val="22"/>
          <w:szCs w:val="22"/>
          <w:lang w:val="en-US"/>
        </w:rPr>
        <w:t xml:space="preserve"> April 2025</w:t>
      </w:r>
    </w:p>
    <w:p w:rsidR="00E826E6" w:rsidP="00362FBC" w:rsidRDefault="00E826E6" w14:paraId="5C7C2965" w14:textId="1EFD4D11"/>
    <w:p w:rsidR="00E826E6" w:rsidP="00362FBC" w:rsidRDefault="00E826E6" w14:paraId="7E96C07C" w14:textId="70ACB51B"/>
    <w:p w:rsidR="0014000F" w:rsidP="00362FBC" w:rsidRDefault="0014000F" w14:paraId="18DD57F2" w14:textId="77777777"/>
    <w:p w:rsidR="00E826E6" w:rsidP="00362FBC" w:rsidRDefault="00080D87" w14:paraId="12AB2DF4" w14:textId="2CACB2DD">
      <w:r>
        <w:rPr>
          <w:noProof/>
          <w14:ligatures w14:val="standardContextual"/>
        </w:rPr>
        <mc:AlternateContent>
          <mc:Choice Requires="wps">
            <w:drawing>
              <wp:anchor distT="0" distB="0" distL="114300" distR="114300" simplePos="0" relativeHeight="251658241" behindDoc="0" locked="0" layoutInCell="1" allowOverlap="1" wp14:anchorId="770E9F2C" wp14:editId="12A738E6">
                <wp:simplePos x="0" y="0"/>
                <wp:positionH relativeFrom="column">
                  <wp:posOffset>-334645</wp:posOffset>
                </wp:positionH>
                <wp:positionV relativeFrom="paragraph">
                  <wp:posOffset>103294</wp:posOffset>
                </wp:positionV>
                <wp:extent cx="6316134" cy="0"/>
                <wp:effectExtent l="0" t="0" r="8890" b="12700"/>
                <wp:wrapNone/>
                <wp:docPr id="1462951303" name="Straight Connector 13"/>
                <wp:cNvGraphicFramePr/>
                <a:graphic xmlns:a="http://schemas.openxmlformats.org/drawingml/2006/main">
                  <a:graphicData uri="http://schemas.microsoft.com/office/word/2010/wordprocessingShape">
                    <wps:wsp>
                      <wps:cNvCnPr/>
                      <wps:spPr>
                        <a:xfrm flipV="1">
                          <a:off x="0" y="0"/>
                          <a:ext cx="631613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3"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5pt" from="-26.35pt,8.15pt" to="471pt,8.15pt" w14:anchorId="4280D9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">
                <v:stroke joinstyle="miter"/>
              </v:line>
            </w:pict>
          </mc:Fallback>
        </mc:AlternateContent>
      </w:r>
    </w:p>
    <w:p w:rsidR="00E826E6" w:rsidP="00362FBC" w:rsidRDefault="00E826E6" w14:paraId="32D2EF38" w14:textId="77777777"/>
    <w:p w:rsidR="0014000F" w:rsidP="00362FBC" w:rsidRDefault="0014000F" w14:paraId="5FA34654" w14:textId="77777777"/>
    <w:p w:rsidRPr="00311E51" w:rsidR="00312B70" w:rsidP="00312B70" w:rsidRDefault="00D34F24" w14:paraId="655B3BC7" w14:textId="6D4A0CF1" w14:noSpellErr="1">
      <w:pPr>
        <w:pStyle w:val="Heading1"/>
        <w:rPr>
          <w:rFonts w:ascii="Aptos" w:hAnsi="Aptos"/>
          <w:color w:val="3D762A"/>
          <w:spacing w:val="-2"/>
          <w:sz w:val="36"/>
          <w:szCs w:val="36"/>
        </w:rPr>
      </w:pPr>
      <w:bookmarkStart w:name="_Toc2060360184" w:id="1681806746"/>
      <w:r w:rsidRPr="00311E51" w:rsidR="2ABC0E36">
        <w:rPr>
          <w:rFonts w:ascii="Aptos" w:hAnsi="Aptos"/>
          <w:color w:val="3D762A"/>
          <w:spacing w:val="-2"/>
          <w:sz w:val="36"/>
          <w:szCs w:val="36"/>
        </w:rPr>
        <w:t>Owners</w:t>
      </w:r>
      <w:bookmarkEnd w:id="1681806746"/>
    </w:p>
    <w:p w:rsidR="00312B70" w:rsidP="00312B70" w:rsidRDefault="00312B70" w14:paraId="5DDEB733" w14:textId="77777777"/>
    <w:tbl>
      <w:tblPr>
        <w:tblW w:w="8722" w:type="dxa"/>
        <w:tblInd w:w="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768"/>
        <w:gridCol w:w="2977"/>
        <w:gridCol w:w="2977"/>
      </w:tblGrid>
      <w:tr w:rsidRPr="00371D20" w:rsidR="00D34F24" w:rsidTr="00D34F24" w14:paraId="744E080E" w14:textId="77777777">
        <w:trPr>
          <w:trHeight w:val="443"/>
        </w:trPr>
        <w:tc>
          <w:tcPr>
            <w:tcW w:w="2768" w:type="dxa"/>
            <w:shd w:val="clear" w:color="auto" w:fill="455F51"/>
          </w:tcPr>
          <w:p w:rsidRPr="00371D20" w:rsidR="00D34F24" w:rsidP="00805366" w:rsidRDefault="00D34F24" w14:paraId="0614584B" w14:textId="4321A6C6">
            <w:pPr>
              <w:pStyle w:val="TableParagraph"/>
              <w:spacing w:before="67"/>
              <w:ind w:left="4"/>
              <w:jc w:val="center"/>
              <w:rPr>
                <w:rFonts w:ascii="Aptos" w:hAnsi="Aptos"/>
                <w:b/>
                <w:sz w:val="24"/>
              </w:rPr>
            </w:pPr>
            <w:r>
              <w:rPr>
                <w:rFonts w:ascii="Aptos" w:hAnsi="Aptos"/>
                <w:b/>
                <w:color w:val="FFFFFF"/>
                <w:w w:val="90"/>
                <w:sz w:val="24"/>
              </w:rPr>
              <w:t>Name</w:t>
            </w:r>
          </w:p>
        </w:tc>
        <w:tc>
          <w:tcPr>
            <w:tcW w:w="2977" w:type="dxa"/>
            <w:shd w:val="clear" w:color="auto" w:fill="455F51"/>
          </w:tcPr>
          <w:p w:rsidRPr="00371D20" w:rsidR="00D34F24" w:rsidP="00805366" w:rsidRDefault="00D34F24" w14:paraId="558BE1C1" w14:textId="20DBBCF7">
            <w:pPr>
              <w:pStyle w:val="TableParagraph"/>
              <w:spacing w:before="67"/>
              <w:ind w:left="4"/>
              <w:jc w:val="center"/>
              <w:rPr>
                <w:rFonts w:ascii="Aptos" w:hAnsi="Aptos"/>
                <w:b/>
                <w:sz w:val="24"/>
              </w:rPr>
            </w:pPr>
            <w:r>
              <w:rPr>
                <w:rFonts w:ascii="Aptos" w:hAnsi="Aptos"/>
                <w:b/>
                <w:color w:val="FFFFFF"/>
                <w:w w:val="90"/>
                <w:sz w:val="24"/>
              </w:rPr>
              <w:t>Role</w:t>
            </w:r>
          </w:p>
        </w:tc>
        <w:tc>
          <w:tcPr>
            <w:tcW w:w="2977" w:type="dxa"/>
            <w:shd w:val="clear" w:color="auto" w:fill="455F51"/>
          </w:tcPr>
          <w:p w:rsidRPr="00371D20" w:rsidR="00D34F24" w:rsidP="00805366" w:rsidRDefault="00D34F24" w14:paraId="72607EE7" w14:textId="475778FC">
            <w:pPr>
              <w:pStyle w:val="TableParagraph"/>
              <w:spacing w:before="67"/>
              <w:ind w:left="4"/>
              <w:jc w:val="center"/>
              <w:rPr>
                <w:rFonts w:ascii="Aptos" w:hAnsi="Aptos"/>
                <w:b/>
                <w:sz w:val="24"/>
              </w:rPr>
            </w:pPr>
            <w:r>
              <w:rPr>
                <w:rFonts w:ascii="Aptos" w:hAnsi="Aptos"/>
                <w:b/>
                <w:color w:val="FFFFFF"/>
                <w:w w:val="90"/>
                <w:sz w:val="24"/>
              </w:rPr>
              <w:t>Group</w:t>
            </w:r>
          </w:p>
        </w:tc>
      </w:tr>
      <w:tr w:rsidRPr="00371D20" w:rsidR="00D34F24" w:rsidTr="00D34F24" w14:paraId="227C7284" w14:textId="77777777">
        <w:trPr>
          <w:trHeight w:val="328"/>
        </w:trPr>
        <w:tc>
          <w:tcPr>
            <w:tcW w:w="2768" w:type="dxa"/>
          </w:tcPr>
          <w:p w:rsidRPr="00371D20" w:rsidR="00D34F24" w:rsidP="00805366" w:rsidRDefault="00D34F24" w14:paraId="70980089" w14:textId="22D73243">
            <w:pPr>
              <w:pStyle w:val="TableParagraph"/>
              <w:spacing w:before="81"/>
              <w:ind w:left="107"/>
              <w:rPr>
                <w:rFonts w:ascii="Aptos" w:hAnsi="Aptos"/>
              </w:rPr>
            </w:pPr>
          </w:p>
        </w:tc>
        <w:tc>
          <w:tcPr>
            <w:tcW w:w="2977" w:type="dxa"/>
          </w:tcPr>
          <w:p w:rsidRPr="00371D20" w:rsidR="00D34F24" w:rsidP="00805366" w:rsidRDefault="00D34F24" w14:paraId="125986ED" w14:textId="2E128656">
            <w:pPr>
              <w:pStyle w:val="TableParagraph"/>
              <w:spacing w:before="81"/>
              <w:ind w:left="107"/>
              <w:rPr>
                <w:rFonts w:ascii="Aptos" w:hAnsi="Aptos"/>
              </w:rPr>
            </w:pPr>
          </w:p>
        </w:tc>
        <w:tc>
          <w:tcPr>
            <w:tcW w:w="2977" w:type="dxa"/>
          </w:tcPr>
          <w:p w:rsidRPr="00371D20" w:rsidR="00D34F24" w:rsidP="00805366" w:rsidRDefault="00D34F24" w14:paraId="0F99EF05" w14:textId="17B8671D">
            <w:pPr>
              <w:pStyle w:val="TableParagraph"/>
              <w:spacing w:before="81" w:line="242" w:lineRule="auto"/>
              <w:ind w:left="106" w:right="188"/>
              <w:rPr>
                <w:rFonts w:ascii="Aptos" w:hAnsi="Aptos"/>
              </w:rPr>
            </w:pPr>
          </w:p>
        </w:tc>
      </w:tr>
      <w:tr w:rsidRPr="00371D20" w:rsidR="00D34F24" w:rsidTr="00D34F24" w14:paraId="659F7BC6" w14:textId="77777777">
        <w:trPr>
          <w:trHeight w:val="406"/>
        </w:trPr>
        <w:tc>
          <w:tcPr>
            <w:tcW w:w="2768" w:type="dxa"/>
          </w:tcPr>
          <w:p w:rsidRPr="00371D20" w:rsidR="00D34F24" w:rsidP="00805366" w:rsidRDefault="00D34F24" w14:paraId="1B420906" w14:textId="723743FC">
            <w:pPr>
              <w:pStyle w:val="TableParagraph"/>
              <w:spacing w:before="81" w:line="242" w:lineRule="auto"/>
              <w:ind w:left="107" w:right="388"/>
              <w:rPr>
                <w:rFonts w:ascii="Aptos" w:hAnsi="Aptos"/>
              </w:rPr>
            </w:pPr>
          </w:p>
        </w:tc>
        <w:tc>
          <w:tcPr>
            <w:tcW w:w="2977" w:type="dxa"/>
          </w:tcPr>
          <w:p w:rsidRPr="00371D20" w:rsidR="00D34F24" w:rsidP="00805366" w:rsidRDefault="00D34F24" w14:paraId="4F60E134" w14:textId="77777777">
            <w:pPr>
              <w:pStyle w:val="TableParagraph"/>
              <w:rPr>
                <w:rFonts w:ascii="Aptos" w:hAnsi="Aptos"/>
              </w:rPr>
            </w:pPr>
          </w:p>
        </w:tc>
        <w:tc>
          <w:tcPr>
            <w:tcW w:w="2977" w:type="dxa"/>
          </w:tcPr>
          <w:p w:rsidRPr="00371D20" w:rsidR="00D34F24" w:rsidP="00805366" w:rsidRDefault="00D34F24" w14:paraId="52AC604E" w14:textId="426972C9">
            <w:pPr>
              <w:pStyle w:val="TableParagraph"/>
              <w:spacing w:before="81"/>
              <w:ind w:left="106"/>
              <w:rPr>
                <w:rFonts w:ascii="Aptos" w:hAnsi="Aptos"/>
              </w:rPr>
            </w:pPr>
          </w:p>
        </w:tc>
      </w:tr>
      <w:tr w:rsidRPr="00371D20" w:rsidR="00D34F24" w:rsidTr="00D34F24" w14:paraId="12931136" w14:textId="77777777">
        <w:trPr>
          <w:trHeight w:val="388"/>
        </w:trPr>
        <w:tc>
          <w:tcPr>
            <w:tcW w:w="2768" w:type="dxa"/>
          </w:tcPr>
          <w:p w:rsidRPr="00371D20" w:rsidR="00D34F24" w:rsidP="00805366" w:rsidRDefault="00D34F24" w14:paraId="325C4867" w14:textId="0E3A3FC7">
            <w:pPr>
              <w:pStyle w:val="TableParagraph"/>
              <w:spacing w:before="81"/>
              <w:ind w:left="107"/>
              <w:rPr>
                <w:rFonts w:ascii="Aptos" w:hAnsi="Aptos"/>
              </w:rPr>
            </w:pPr>
          </w:p>
        </w:tc>
        <w:tc>
          <w:tcPr>
            <w:tcW w:w="2977" w:type="dxa"/>
          </w:tcPr>
          <w:p w:rsidRPr="00371D20" w:rsidR="00D34F24" w:rsidP="00805366" w:rsidRDefault="00D34F24" w14:paraId="1952595C" w14:textId="77777777">
            <w:pPr>
              <w:pStyle w:val="TableParagraph"/>
              <w:rPr>
                <w:rFonts w:ascii="Aptos" w:hAnsi="Aptos"/>
              </w:rPr>
            </w:pPr>
          </w:p>
        </w:tc>
        <w:tc>
          <w:tcPr>
            <w:tcW w:w="2977" w:type="dxa"/>
          </w:tcPr>
          <w:p w:rsidRPr="00371D20" w:rsidR="00D34F24" w:rsidP="00805366" w:rsidRDefault="00D34F24" w14:paraId="073ACBE8" w14:textId="6BAD683F">
            <w:pPr>
              <w:pStyle w:val="TableParagraph"/>
              <w:spacing w:before="81"/>
              <w:ind w:left="106"/>
              <w:rPr>
                <w:rFonts w:ascii="Aptos" w:hAnsi="Aptos"/>
              </w:rPr>
            </w:pPr>
          </w:p>
        </w:tc>
      </w:tr>
      <w:tr w:rsidRPr="00371D20" w:rsidR="00D34F24" w:rsidTr="00D34F24" w14:paraId="11492C6E" w14:textId="77777777">
        <w:trPr>
          <w:trHeight w:val="390"/>
        </w:trPr>
        <w:tc>
          <w:tcPr>
            <w:tcW w:w="2768" w:type="dxa"/>
          </w:tcPr>
          <w:p w:rsidRPr="00371D20" w:rsidR="00D34F24" w:rsidP="00805366" w:rsidRDefault="00D34F24" w14:paraId="19774928" w14:textId="2823FA8A">
            <w:pPr>
              <w:pStyle w:val="TableParagraph"/>
              <w:spacing w:before="81"/>
              <w:ind w:left="107"/>
              <w:rPr>
                <w:rFonts w:ascii="Aptos" w:hAnsi="Aptos"/>
              </w:rPr>
            </w:pPr>
          </w:p>
        </w:tc>
        <w:tc>
          <w:tcPr>
            <w:tcW w:w="2977" w:type="dxa"/>
          </w:tcPr>
          <w:p w:rsidRPr="00371D20" w:rsidR="00D34F24" w:rsidP="00805366" w:rsidRDefault="00D34F24" w14:paraId="103E3C1B" w14:textId="074F4525">
            <w:pPr>
              <w:pStyle w:val="TableParagraph"/>
              <w:spacing w:before="81"/>
              <w:ind w:left="107"/>
              <w:rPr>
                <w:rFonts w:ascii="Aptos" w:hAnsi="Aptos"/>
              </w:rPr>
            </w:pPr>
          </w:p>
        </w:tc>
        <w:tc>
          <w:tcPr>
            <w:tcW w:w="2977" w:type="dxa"/>
          </w:tcPr>
          <w:p w:rsidRPr="00371D20" w:rsidR="00D34F24" w:rsidP="00805366" w:rsidRDefault="00D34F24" w14:paraId="3E94909B" w14:textId="071C5B16">
            <w:pPr>
              <w:pStyle w:val="TableParagraph"/>
              <w:spacing w:before="81"/>
              <w:ind w:left="106"/>
              <w:rPr>
                <w:rFonts w:ascii="Aptos" w:hAnsi="Aptos"/>
              </w:rPr>
            </w:pPr>
          </w:p>
        </w:tc>
      </w:tr>
    </w:tbl>
    <w:p w:rsidRPr="00312B70" w:rsidR="00312B70" w:rsidP="00312B70" w:rsidRDefault="00312B70" w14:paraId="28C01FB9" w14:textId="77777777"/>
    <w:p w:rsidR="00311E51" w:rsidP="00311E51" w:rsidRDefault="00311E51" w14:paraId="2E7A1DAE" w14:textId="43F3B92F" w14:noSpellErr="1">
      <w:pPr>
        <w:pStyle w:val="Heading1"/>
        <w:rPr>
          <w:rFonts w:ascii="Aptos" w:hAnsi="Aptos"/>
          <w:color w:val="3D762A"/>
          <w:spacing w:val="-2"/>
        </w:rPr>
      </w:pPr>
      <w:bookmarkStart w:name="_Toc1321054624" w:id="715187456"/>
      <w:r w:rsidR="576F5A74">
        <w:rPr>
          <w:rFonts w:ascii="Aptos" w:hAnsi="Aptos"/>
          <w:color w:val="3D762A"/>
          <w:spacing w:val="-2"/>
        </w:rPr>
        <w:lastRenderedPageBreak/>
        <w:t>Document History</w:t>
      </w:r>
      <w:bookmarkEnd w:id="715187456"/>
    </w:p>
    <w:tbl>
      <w:tblPr>
        <w:tblW w:w="9998" w:type="dxa"/>
        <w:tblInd w:w="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634"/>
        <w:gridCol w:w="1701"/>
        <w:gridCol w:w="1985"/>
        <w:gridCol w:w="3118"/>
        <w:gridCol w:w="1560"/>
      </w:tblGrid>
      <w:tr w:rsidRPr="00371D20" w:rsidR="007617AB" w:rsidTr="007617AB" w14:paraId="200B3BC2" w14:textId="4544BC1C">
        <w:trPr>
          <w:trHeight w:val="443"/>
        </w:trPr>
        <w:tc>
          <w:tcPr>
            <w:tcW w:w="1634" w:type="dxa"/>
            <w:shd w:val="clear" w:color="auto" w:fill="455F51"/>
          </w:tcPr>
          <w:p w:rsidRPr="007617AB" w:rsidR="007617AB" w:rsidP="007617AB" w:rsidRDefault="007617AB" w14:paraId="5B69EB62" w14:textId="0E5C09DA">
            <w:pPr>
              <w:pStyle w:val="TableParagraph"/>
              <w:spacing w:before="67"/>
              <w:ind w:left="4"/>
              <w:jc w:val="center"/>
              <w:rPr>
                <w:rFonts w:ascii="Aptos" w:hAnsi="Aptos"/>
                <w:b/>
                <w:color w:val="FFFFFF"/>
                <w:w w:val="90"/>
                <w:sz w:val="24"/>
              </w:rPr>
            </w:pPr>
            <w:r>
              <w:rPr>
                <w:rFonts w:ascii="Aptos" w:hAnsi="Aptos"/>
                <w:b/>
                <w:color w:val="FFFFFF"/>
                <w:w w:val="90"/>
                <w:sz w:val="24"/>
              </w:rPr>
              <w:t>Version</w:t>
            </w:r>
          </w:p>
        </w:tc>
        <w:tc>
          <w:tcPr>
            <w:tcW w:w="1701" w:type="dxa"/>
            <w:shd w:val="clear" w:color="auto" w:fill="455F51"/>
          </w:tcPr>
          <w:p w:rsidRPr="007617AB" w:rsidR="007617AB" w:rsidP="007617AB" w:rsidRDefault="007617AB" w14:paraId="0977EA64" w14:textId="7698F079">
            <w:pPr>
              <w:pStyle w:val="TableParagraph"/>
              <w:spacing w:before="67"/>
              <w:ind w:left="4"/>
              <w:jc w:val="center"/>
              <w:rPr>
                <w:rFonts w:ascii="Aptos" w:hAnsi="Aptos"/>
                <w:b/>
                <w:color w:val="FFFFFF"/>
                <w:w w:val="90"/>
                <w:sz w:val="24"/>
              </w:rPr>
            </w:pPr>
            <w:r>
              <w:rPr>
                <w:rFonts w:ascii="Aptos" w:hAnsi="Aptos"/>
                <w:b/>
                <w:color w:val="FFFFFF"/>
                <w:w w:val="90"/>
                <w:sz w:val="24"/>
              </w:rPr>
              <w:t>Revision Date</w:t>
            </w:r>
          </w:p>
        </w:tc>
        <w:tc>
          <w:tcPr>
            <w:tcW w:w="1985" w:type="dxa"/>
            <w:shd w:val="clear" w:color="auto" w:fill="455F51"/>
          </w:tcPr>
          <w:p w:rsidRPr="007617AB" w:rsidR="007617AB" w:rsidP="007617AB" w:rsidRDefault="007617AB" w14:paraId="5867C55C" w14:textId="2E01C16F">
            <w:pPr>
              <w:pStyle w:val="TableParagraph"/>
              <w:spacing w:before="67"/>
              <w:ind w:left="4"/>
              <w:jc w:val="center"/>
              <w:rPr>
                <w:rFonts w:ascii="Aptos" w:hAnsi="Aptos"/>
                <w:b/>
                <w:color w:val="FFFFFF"/>
                <w:w w:val="90"/>
                <w:sz w:val="24"/>
              </w:rPr>
            </w:pPr>
            <w:r>
              <w:rPr>
                <w:rFonts w:ascii="Aptos" w:hAnsi="Aptos"/>
                <w:b/>
                <w:color w:val="FFFFFF"/>
                <w:w w:val="90"/>
                <w:sz w:val="24"/>
              </w:rPr>
              <w:t>Document Revision Description</w:t>
            </w:r>
          </w:p>
        </w:tc>
        <w:tc>
          <w:tcPr>
            <w:tcW w:w="3118" w:type="dxa"/>
            <w:shd w:val="clear" w:color="auto" w:fill="455F51"/>
          </w:tcPr>
          <w:p w:rsidR="007617AB" w:rsidP="007617AB" w:rsidRDefault="007617AB" w14:paraId="3E1F9141" w14:textId="1BE00DBA">
            <w:pPr>
              <w:pStyle w:val="TableParagraph"/>
              <w:spacing w:before="67"/>
              <w:ind w:left="4"/>
              <w:jc w:val="center"/>
              <w:rPr>
                <w:rFonts w:ascii="Aptos" w:hAnsi="Aptos"/>
                <w:b/>
                <w:color w:val="FFFFFF"/>
                <w:w w:val="90"/>
                <w:sz w:val="24"/>
              </w:rPr>
            </w:pPr>
            <w:r>
              <w:rPr>
                <w:rFonts w:ascii="Aptos" w:hAnsi="Aptos"/>
                <w:b/>
                <w:color w:val="FFFFFF"/>
                <w:w w:val="90"/>
                <w:sz w:val="24"/>
              </w:rPr>
              <w:t>Author &amp; Department</w:t>
            </w:r>
          </w:p>
        </w:tc>
        <w:tc>
          <w:tcPr>
            <w:tcW w:w="1560" w:type="dxa"/>
            <w:shd w:val="clear" w:color="auto" w:fill="455F51"/>
          </w:tcPr>
          <w:p w:rsidR="007617AB" w:rsidP="007617AB" w:rsidRDefault="007617AB" w14:paraId="78F165DF" w14:textId="63B696B8">
            <w:pPr>
              <w:pStyle w:val="TableParagraph"/>
              <w:spacing w:before="67"/>
              <w:ind w:left="4"/>
              <w:jc w:val="center"/>
              <w:rPr>
                <w:rFonts w:ascii="Aptos" w:hAnsi="Aptos"/>
                <w:b/>
                <w:color w:val="FFFFFF"/>
                <w:w w:val="90"/>
                <w:sz w:val="24"/>
              </w:rPr>
            </w:pPr>
            <w:r>
              <w:rPr>
                <w:rFonts w:ascii="Aptos" w:hAnsi="Aptos"/>
                <w:b/>
                <w:color w:val="FFFFFF"/>
                <w:w w:val="90"/>
                <w:sz w:val="24"/>
              </w:rPr>
              <w:t>Approved By</w:t>
            </w:r>
          </w:p>
        </w:tc>
      </w:tr>
      <w:tr w:rsidRPr="00371D20" w:rsidR="007617AB" w:rsidTr="007617AB" w14:paraId="54350F4C" w14:textId="5048210A">
        <w:trPr>
          <w:trHeight w:val="328"/>
        </w:trPr>
        <w:tc>
          <w:tcPr>
            <w:tcW w:w="1634" w:type="dxa"/>
          </w:tcPr>
          <w:p w:rsidRPr="00371D20" w:rsidR="007617AB" w:rsidP="007617AB" w:rsidRDefault="007617AB" w14:paraId="6A003314" w14:textId="77777777">
            <w:pPr>
              <w:pStyle w:val="TableParagraph"/>
              <w:spacing w:before="81"/>
              <w:ind w:left="107"/>
              <w:rPr>
                <w:rFonts w:ascii="Aptos" w:hAnsi="Aptos"/>
              </w:rPr>
            </w:pPr>
          </w:p>
        </w:tc>
        <w:tc>
          <w:tcPr>
            <w:tcW w:w="1701" w:type="dxa"/>
          </w:tcPr>
          <w:p w:rsidRPr="00371D20" w:rsidR="007617AB" w:rsidP="007617AB" w:rsidRDefault="007617AB" w14:paraId="24B4698C" w14:textId="77777777">
            <w:pPr>
              <w:pStyle w:val="TableParagraph"/>
              <w:spacing w:before="81"/>
              <w:ind w:left="107"/>
              <w:rPr>
                <w:rFonts w:ascii="Aptos" w:hAnsi="Aptos"/>
              </w:rPr>
            </w:pPr>
          </w:p>
        </w:tc>
        <w:tc>
          <w:tcPr>
            <w:tcW w:w="1985" w:type="dxa"/>
          </w:tcPr>
          <w:p w:rsidRPr="00371D20" w:rsidR="007617AB" w:rsidP="007617AB" w:rsidRDefault="007617AB" w14:paraId="3841ED30" w14:textId="77777777">
            <w:pPr>
              <w:pStyle w:val="TableParagraph"/>
              <w:spacing w:before="81" w:line="242" w:lineRule="auto"/>
              <w:ind w:left="106" w:right="188"/>
              <w:rPr>
                <w:rFonts w:ascii="Aptos" w:hAnsi="Aptos"/>
              </w:rPr>
            </w:pPr>
          </w:p>
        </w:tc>
        <w:tc>
          <w:tcPr>
            <w:tcW w:w="3118" w:type="dxa"/>
          </w:tcPr>
          <w:p w:rsidRPr="00371D20" w:rsidR="007617AB" w:rsidP="007617AB" w:rsidRDefault="007617AB" w14:paraId="19B736B3" w14:textId="77777777">
            <w:pPr>
              <w:pStyle w:val="TableParagraph"/>
              <w:spacing w:before="81" w:line="242" w:lineRule="auto"/>
              <w:ind w:left="106" w:right="188"/>
              <w:rPr>
                <w:rFonts w:ascii="Aptos" w:hAnsi="Aptos"/>
              </w:rPr>
            </w:pPr>
          </w:p>
        </w:tc>
        <w:tc>
          <w:tcPr>
            <w:tcW w:w="1560" w:type="dxa"/>
          </w:tcPr>
          <w:p w:rsidRPr="00371D20" w:rsidR="007617AB" w:rsidP="007617AB" w:rsidRDefault="007617AB" w14:paraId="7A286B4C" w14:textId="3F949D6A">
            <w:pPr>
              <w:pStyle w:val="TableParagraph"/>
              <w:spacing w:before="81" w:line="242" w:lineRule="auto"/>
              <w:ind w:left="106" w:right="188"/>
              <w:rPr>
                <w:rFonts w:ascii="Aptos" w:hAnsi="Aptos"/>
              </w:rPr>
            </w:pPr>
          </w:p>
        </w:tc>
      </w:tr>
      <w:tr w:rsidRPr="00371D20" w:rsidR="007617AB" w:rsidTr="007617AB" w14:paraId="55C3EE58" w14:textId="431F8C68">
        <w:trPr>
          <w:trHeight w:val="406"/>
        </w:trPr>
        <w:tc>
          <w:tcPr>
            <w:tcW w:w="1634" w:type="dxa"/>
          </w:tcPr>
          <w:p w:rsidRPr="00371D20" w:rsidR="007617AB" w:rsidP="007617AB" w:rsidRDefault="007617AB" w14:paraId="1298ADAE" w14:textId="77777777">
            <w:pPr>
              <w:pStyle w:val="TableParagraph"/>
              <w:spacing w:before="81" w:line="242" w:lineRule="auto"/>
              <w:ind w:left="107" w:right="388"/>
              <w:rPr>
                <w:rFonts w:ascii="Aptos" w:hAnsi="Aptos"/>
              </w:rPr>
            </w:pPr>
          </w:p>
        </w:tc>
        <w:tc>
          <w:tcPr>
            <w:tcW w:w="1701" w:type="dxa"/>
          </w:tcPr>
          <w:p w:rsidRPr="00371D20" w:rsidR="007617AB" w:rsidP="007617AB" w:rsidRDefault="007617AB" w14:paraId="064BA23D" w14:textId="77777777">
            <w:pPr>
              <w:pStyle w:val="TableParagraph"/>
              <w:rPr>
                <w:rFonts w:ascii="Aptos" w:hAnsi="Aptos"/>
              </w:rPr>
            </w:pPr>
          </w:p>
        </w:tc>
        <w:tc>
          <w:tcPr>
            <w:tcW w:w="1985" w:type="dxa"/>
          </w:tcPr>
          <w:p w:rsidRPr="00371D20" w:rsidR="007617AB" w:rsidP="007617AB" w:rsidRDefault="007617AB" w14:paraId="1E9BB037" w14:textId="77777777">
            <w:pPr>
              <w:pStyle w:val="TableParagraph"/>
              <w:spacing w:before="81"/>
              <w:ind w:left="106"/>
              <w:rPr>
                <w:rFonts w:ascii="Aptos" w:hAnsi="Aptos"/>
              </w:rPr>
            </w:pPr>
          </w:p>
        </w:tc>
        <w:tc>
          <w:tcPr>
            <w:tcW w:w="3118" w:type="dxa"/>
          </w:tcPr>
          <w:p w:rsidRPr="00371D20" w:rsidR="007617AB" w:rsidP="007617AB" w:rsidRDefault="007617AB" w14:paraId="2C85133A" w14:textId="77777777">
            <w:pPr>
              <w:pStyle w:val="TableParagraph"/>
              <w:spacing w:before="81"/>
              <w:ind w:left="106"/>
              <w:rPr>
                <w:rFonts w:ascii="Aptos" w:hAnsi="Aptos"/>
              </w:rPr>
            </w:pPr>
          </w:p>
        </w:tc>
        <w:tc>
          <w:tcPr>
            <w:tcW w:w="1560" w:type="dxa"/>
          </w:tcPr>
          <w:p w:rsidRPr="00371D20" w:rsidR="007617AB" w:rsidP="007617AB" w:rsidRDefault="007617AB" w14:paraId="2C5A56F0" w14:textId="5D845B1C">
            <w:pPr>
              <w:pStyle w:val="TableParagraph"/>
              <w:spacing w:before="81"/>
              <w:ind w:left="106"/>
              <w:rPr>
                <w:rFonts w:ascii="Aptos" w:hAnsi="Aptos"/>
              </w:rPr>
            </w:pPr>
          </w:p>
        </w:tc>
      </w:tr>
      <w:tr w:rsidRPr="00371D20" w:rsidR="007617AB" w:rsidTr="007617AB" w14:paraId="4A2625AF" w14:textId="79153C52">
        <w:trPr>
          <w:trHeight w:val="388"/>
        </w:trPr>
        <w:tc>
          <w:tcPr>
            <w:tcW w:w="1634" w:type="dxa"/>
          </w:tcPr>
          <w:p w:rsidRPr="00371D20" w:rsidR="007617AB" w:rsidP="007617AB" w:rsidRDefault="007617AB" w14:paraId="589B80EE" w14:textId="77777777">
            <w:pPr>
              <w:pStyle w:val="TableParagraph"/>
              <w:spacing w:before="81"/>
              <w:ind w:left="107"/>
              <w:rPr>
                <w:rFonts w:ascii="Aptos" w:hAnsi="Aptos"/>
              </w:rPr>
            </w:pPr>
          </w:p>
        </w:tc>
        <w:tc>
          <w:tcPr>
            <w:tcW w:w="1701" w:type="dxa"/>
          </w:tcPr>
          <w:p w:rsidRPr="00371D20" w:rsidR="007617AB" w:rsidP="007617AB" w:rsidRDefault="007617AB" w14:paraId="60AE17EE" w14:textId="77777777">
            <w:pPr>
              <w:pStyle w:val="TableParagraph"/>
              <w:rPr>
                <w:rFonts w:ascii="Aptos" w:hAnsi="Aptos"/>
              </w:rPr>
            </w:pPr>
          </w:p>
        </w:tc>
        <w:tc>
          <w:tcPr>
            <w:tcW w:w="1985" w:type="dxa"/>
          </w:tcPr>
          <w:p w:rsidRPr="00371D20" w:rsidR="007617AB" w:rsidP="007617AB" w:rsidRDefault="007617AB" w14:paraId="11D8EDC4" w14:textId="77777777">
            <w:pPr>
              <w:pStyle w:val="TableParagraph"/>
              <w:spacing w:before="81"/>
              <w:ind w:left="106"/>
              <w:rPr>
                <w:rFonts w:ascii="Aptos" w:hAnsi="Aptos"/>
              </w:rPr>
            </w:pPr>
          </w:p>
        </w:tc>
        <w:tc>
          <w:tcPr>
            <w:tcW w:w="3118" w:type="dxa"/>
          </w:tcPr>
          <w:p w:rsidRPr="00371D20" w:rsidR="007617AB" w:rsidP="007617AB" w:rsidRDefault="007617AB" w14:paraId="3FE4039A" w14:textId="77777777">
            <w:pPr>
              <w:pStyle w:val="TableParagraph"/>
              <w:spacing w:before="81"/>
              <w:ind w:left="106"/>
              <w:rPr>
                <w:rFonts w:ascii="Aptos" w:hAnsi="Aptos"/>
              </w:rPr>
            </w:pPr>
          </w:p>
        </w:tc>
        <w:tc>
          <w:tcPr>
            <w:tcW w:w="1560" w:type="dxa"/>
          </w:tcPr>
          <w:p w:rsidRPr="00371D20" w:rsidR="007617AB" w:rsidP="007617AB" w:rsidRDefault="007617AB" w14:paraId="3EB80D3A" w14:textId="5101B310">
            <w:pPr>
              <w:pStyle w:val="TableParagraph"/>
              <w:spacing w:before="81"/>
              <w:ind w:left="106"/>
              <w:rPr>
                <w:rFonts w:ascii="Aptos" w:hAnsi="Aptos"/>
              </w:rPr>
            </w:pPr>
          </w:p>
        </w:tc>
      </w:tr>
      <w:tr w:rsidRPr="00371D20" w:rsidR="007617AB" w:rsidTr="007617AB" w14:paraId="0F8DAC3C" w14:textId="676D71D6">
        <w:trPr>
          <w:trHeight w:val="390"/>
        </w:trPr>
        <w:tc>
          <w:tcPr>
            <w:tcW w:w="1634" w:type="dxa"/>
          </w:tcPr>
          <w:p w:rsidRPr="00371D20" w:rsidR="007617AB" w:rsidP="007617AB" w:rsidRDefault="007617AB" w14:paraId="34808E3B" w14:textId="77777777">
            <w:pPr>
              <w:pStyle w:val="TableParagraph"/>
              <w:spacing w:before="81"/>
              <w:ind w:left="107"/>
              <w:rPr>
                <w:rFonts w:ascii="Aptos" w:hAnsi="Aptos"/>
              </w:rPr>
            </w:pPr>
          </w:p>
        </w:tc>
        <w:tc>
          <w:tcPr>
            <w:tcW w:w="1701" w:type="dxa"/>
          </w:tcPr>
          <w:p w:rsidRPr="00371D20" w:rsidR="007617AB" w:rsidP="007617AB" w:rsidRDefault="007617AB" w14:paraId="42DD373D" w14:textId="77777777">
            <w:pPr>
              <w:pStyle w:val="TableParagraph"/>
              <w:spacing w:before="81"/>
              <w:ind w:left="107"/>
              <w:rPr>
                <w:rFonts w:ascii="Aptos" w:hAnsi="Aptos"/>
              </w:rPr>
            </w:pPr>
          </w:p>
        </w:tc>
        <w:tc>
          <w:tcPr>
            <w:tcW w:w="1985" w:type="dxa"/>
          </w:tcPr>
          <w:p w:rsidRPr="00371D20" w:rsidR="007617AB" w:rsidP="007617AB" w:rsidRDefault="007617AB" w14:paraId="3B9CF5C7" w14:textId="77777777">
            <w:pPr>
              <w:pStyle w:val="TableParagraph"/>
              <w:spacing w:before="81"/>
              <w:ind w:left="106"/>
              <w:rPr>
                <w:rFonts w:ascii="Aptos" w:hAnsi="Aptos"/>
              </w:rPr>
            </w:pPr>
          </w:p>
        </w:tc>
        <w:tc>
          <w:tcPr>
            <w:tcW w:w="3118" w:type="dxa"/>
          </w:tcPr>
          <w:p w:rsidRPr="00371D20" w:rsidR="007617AB" w:rsidP="007617AB" w:rsidRDefault="007617AB" w14:paraId="6F145035" w14:textId="77777777">
            <w:pPr>
              <w:pStyle w:val="TableParagraph"/>
              <w:spacing w:before="81"/>
              <w:ind w:left="106"/>
              <w:rPr>
                <w:rFonts w:ascii="Aptos" w:hAnsi="Aptos"/>
              </w:rPr>
            </w:pPr>
          </w:p>
        </w:tc>
        <w:tc>
          <w:tcPr>
            <w:tcW w:w="1560" w:type="dxa"/>
          </w:tcPr>
          <w:p w:rsidRPr="00371D20" w:rsidR="007617AB" w:rsidP="007617AB" w:rsidRDefault="007617AB" w14:paraId="6CB506F7" w14:textId="4842D420">
            <w:pPr>
              <w:pStyle w:val="TableParagraph"/>
              <w:spacing w:before="81"/>
              <w:ind w:left="106"/>
              <w:rPr>
                <w:rFonts w:ascii="Aptos" w:hAnsi="Aptos"/>
              </w:rPr>
            </w:pPr>
          </w:p>
        </w:tc>
      </w:tr>
    </w:tbl>
    <w:p w:rsidRPr="00311E51" w:rsidR="00311E51" w:rsidP="00311E51" w:rsidRDefault="00311E51" w14:paraId="787FD70C" w14:textId="77777777"/>
    <w:sdt>
      <w:sdtPr>
        <w:id w:val="670623381"/>
        <w:docPartObj>
          <w:docPartGallery w:val="Table of Contents"/>
          <w:docPartUnique/>
        </w:docPartObj>
      </w:sdtPr>
      <w:sdtContent>
        <w:p w:rsidR="009C26BD" w:rsidRDefault="009C26BD" w14:paraId="0AD3F8DE" w14:textId="0A8AC69F" w14:noSpellErr="1">
          <w:pPr>
            <w:pStyle w:val="TOCHeading"/>
          </w:pPr>
          <w:r w:rsidR="4B369430">
            <w:rPr/>
            <w:t>Contents</w:t>
          </w:r>
        </w:p>
        <w:p w:rsidR="009C26BD" w:rsidP="2619CE3D" w:rsidRDefault="009C26BD" w14:paraId="4180728E" w14:textId="032E29CA">
          <w:pPr>
            <w:pStyle w:val="TOC1"/>
            <w:tabs>
              <w:tab w:val="right" w:leader="dot" w:pos="9480"/>
            </w:tabs>
            <w:rPr>
              <w:rStyle w:val="Hyperlink"/>
              <w:noProof/>
              <w:kern w:val="2"/>
              <w:lang w:val="en-US" w:eastAsia="en-US"/>
              <w14:ligatures w14:val="standardContextual"/>
            </w:rPr>
          </w:pPr>
          <w:r>
            <w:fldChar w:fldCharType="begin"/>
          </w:r>
          <w:r>
            <w:instrText xml:space="preserve">TOC \o "1-5" \z \u \h</w:instrText>
          </w:r>
          <w:r>
            <w:fldChar w:fldCharType="separate"/>
          </w:r>
          <w:hyperlink w:anchor="_Toc2060360184">
            <w:r w:rsidRPr="2619CE3D" w:rsidR="2619CE3D">
              <w:rPr>
                <w:rStyle w:val="Hyperlink"/>
              </w:rPr>
              <w:t>Owners</w:t>
            </w:r>
            <w:r>
              <w:tab/>
            </w:r>
            <w:r>
              <w:fldChar w:fldCharType="begin"/>
            </w:r>
            <w:r>
              <w:instrText xml:space="preserve">PAGEREF _Toc2060360184 \h</w:instrText>
            </w:r>
            <w:r>
              <w:fldChar w:fldCharType="separate"/>
            </w:r>
            <w:r w:rsidRPr="2619CE3D" w:rsidR="2619CE3D">
              <w:rPr>
                <w:rStyle w:val="Hyperlink"/>
              </w:rPr>
              <w:t>1</w:t>
            </w:r>
            <w:r>
              <w:fldChar w:fldCharType="end"/>
            </w:r>
          </w:hyperlink>
        </w:p>
        <w:p w:rsidR="009C26BD" w:rsidP="2619CE3D" w:rsidRDefault="009C26BD" w14:paraId="77B79191" w14:textId="358D982F">
          <w:pPr>
            <w:pStyle w:val="TOC1"/>
            <w:tabs>
              <w:tab w:val="right" w:leader="dot" w:pos="9480"/>
            </w:tabs>
            <w:rPr>
              <w:rStyle w:val="Hyperlink"/>
              <w:noProof/>
              <w:kern w:val="2"/>
              <w:lang w:val="en-US" w:eastAsia="en-US"/>
              <w14:ligatures w14:val="standardContextual"/>
            </w:rPr>
          </w:pPr>
          <w:hyperlink w:anchor="_Toc1321054624">
            <w:r w:rsidRPr="2619CE3D" w:rsidR="2619CE3D">
              <w:rPr>
                <w:rStyle w:val="Hyperlink"/>
              </w:rPr>
              <w:t>Document History</w:t>
            </w:r>
            <w:r>
              <w:tab/>
            </w:r>
            <w:r>
              <w:fldChar w:fldCharType="begin"/>
            </w:r>
            <w:r>
              <w:instrText xml:space="preserve">PAGEREF _Toc1321054624 \h</w:instrText>
            </w:r>
            <w:r>
              <w:fldChar w:fldCharType="separate"/>
            </w:r>
            <w:r w:rsidRPr="2619CE3D" w:rsidR="2619CE3D">
              <w:rPr>
                <w:rStyle w:val="Hyperlink"/>
              </w:rPr>
              <w:t>2</w:t>
            </w:r>
            <w:r>
              <w:fldChar w:fldCharType="end"/>
            </w:r>
          </w:hyperlink>
        </w:p>
        <w:p w:rsidR="009C26BD" w:rsidP="2619CE3D" w:rsidRDefault="009C26BD" w14:paraId="58585BAA" w14:textId="33E87195">
          <w:pPr>
            <w:pStyle w:val="TOC1"/>
            <w:tabs>
              <w:tab w:val="right" w:leader="dot" w:pos="9480"/>
            </w:tabs>
            <w:rPr>
              <w:rStyle w:val="Hyperlink"/>
              <w:noProof/>
              <w:kern w:val="2"/>
              <w:lang w:val="en-US" w:eastAsia="en-US"/>
              <w14:ligatures w14:val="standardContextual"/>
            </w:rPr>
          </w:pPr>
          <w:hyperlink w:anchor="_Toc701317112">
            <w:r w:rsidRPr="2619CE3D" w:rsidR="2619CE3D">
              <w:rPr>
                <w:rStyle w:val="Hyperlink"/>
              </w:rPr>
              <w:t>Purpose</w:t>
            </w:r>
            <w:r>
              <w:tab/>
            </w:r>
            <w:r>
              <w:fldChar w:fldCharType="begin"/>
            </w:r>
            <w:r>
              <w:instrText xml:space="preserve">PAGEREF _Toc701317112 \h</w:instrText>
            </w:r>
            <w:r>
              <w:fldChar w:fldCharType="separate"/>
            </w:r>
            <w:r w:rsidRPr="2619CE3D" w:rsidR="2619CE3D">
              <w:rPr>
                <w:rStyle w:val="Hyperlink"/>
              </w:rPr>
              <w:t>2</w:t>
            </w:r>
            <w:r>
              <w:fldChar w:fldCharType="end"/>
            </w:r>
          </w:hyperlink>
        </w:p>
        <w:p w:rsidR="009C26BD" w:rsidP="2619CE3D" w:rsidRDefault="009C26BD" w14:paraId="50C1697D" w14:textId="41470EB4">
          <w:pPr>
            <w:pStyle w:val="TOC1"/>
            <w:tabs>
              <w:tab w:val="right" w:leader="dot" w:pos="9480"/>
            </w:tabs>
            <w:rPr>
              <w:rStyle w:val="Hyperlink"/>
              <w:noProof/>
              <w:kern w:val="2"/>
              <w:lang w:val="en-US" w:eastAsia="en-US"/>
              <w14:ligatures w14:val="standardContextual"/>
            </w:rPr>
          </w:pPr>
          <w:hyperlink w:anchor="_Toc216570574">
            <w:r w:rsidRPr="2619CE3D" w:rsidR="2619CE3D">
              <w:rPr>
                <w:rStyle w:val="Hyperlink"/>
              </w:rPr>
              <w:t>Scope</w:t>
            </w:r>
            <w:r>
              <w:tab/>
            </w:r>
            <w:r>
              <w:fldChar w:fldCharType="begin"/>
            </w:r>
            <w:r>
              <w:instrText xml:space="preserve">PAGEREF _Toc216570574 \h</w:instrText>
            </w:r>
            <w:r>
              <w:fldChar w:fldCharType="separate"/>
            </w:r>
            <w:r w:rsidRPr="2619CE3D" w:rsidR="2619CE3D">
              <w:rPr>
                <w:rStyle w:val="Hyperlink"/>
              </w:rPr>
              <w:t>2</w:t>
            </w:r>
            <w:r>
              <w:fldChar w:fldCharType="end"/>
            </w:r>
          </w:hyperlink>
        </w:p>
        <w:p w:rsidR="009C26BD" w:rsidP="2619CE3D" w:rsidRDefault="009C26BD" w14:paraId="26F8CD5C" w14:textId="3F1B0E0A">
          <w:pPr>
            <w:pStyle w:val="TOC1"/>
            <w:tabs>
              <w:tab w:val="right" w:leader="dot" w:pos="9480"/>
            </w:tabs>
            <w:rPr>
              <w:rStyle w:val="Hyperlink"/>
              <w:noProof/>
              <w:kern w:val="2"/>
              <w:lang w:val="en-US" w:eastAsia="en-US"/>
              <w14:ligatures w14:val="standardContextual"/>
            </w:rPr>
          </w:pPr>
          <w:hyperlink w:anchor="_Toc1145721885">
            <w:r w:rsidRPr="2619CE3D" w:rsidR="2619CE3D">
              <w:rPr>
                <w:rStyle w:val="Hyperlink"/>
              </w:rPr>
              <w:t>Key Definitions</w:t>
            </w:r>
            <w:r>
              <w:tab/>
            </w:r>
            <w:r>
              <w:fldChar w:fldCharType="begin"/>
            </w:r>
            <w:r>
              <w:instrText xml:space="preserve">PAGEREF _Toc1145721885 \h</w:instrText>
            </w:r>
            <w:r>
              <w:fldChar w:fldCharType="separate"/>
            </w:r>
            <w:r w:rsidRPr="2619CE3D" w:rsidR="2619CE3D">
              <w:rPr>
                <w:rStyle w:val="Hyperlink"/>
              </w:rPr>
              <w:t>3</w:t>
            </w:r>
            <w:r>
              <w:fldChar w:fldCharType="end"/>
            </w:r>
          </w:hyperlink>
        </w:p>
        <w:p w:rsidR="009C26BD" w:rsidP="2619CE3D" w:rsidRDefault="009C26BD" w14:paraId="31EAF9F2" w14:textId="7AF3A5F8">
          <w:pPr>
            <w:pStyle w:val="TOC1"/>
            <w:tabs>
              <w:tab w:val="right" w:leader="dot" w:pos="9480"/>
            </w:tabs>
            <w:rPr>
              <w:rStyle w:val="Hyperlink"/>
              <w:noProof/>
              <w:kern w:val="2"/>
              <w:lang w:val="en-US" w:eastAsia="en-US"/>
              <w14:ligatures w14:val="standardContextual"/>
            </w:rPr>
          </w:pPr>
          <w:hyperlink w:anchor="_Toc2074095137">
            <w:r w:rsidRPr="2619CE3D" w:rsidR="2619CE3D">
              <w:rPr>
                <w:rStyle w:val="Hyperlink"/>
              </w:rPr>
              <w:t>Key Stakeholders for the SOP</w:t>
            </w:r>
            <w:r>
              <w:tab/>
            </w:r>
            <w:r>
              <w:fldChar w:fldCharType="begin"/>
            </w:r>
            <w:r>
              <w:instrText xml:space="preserve">PAGEREF _Toc2074095137 \h</w:instrText>
            </w:r>
            <w:r>
              <w:fldChar w:fldCharType="separate"/>
            </w:r>
            <w:r w:rsidRPr="2619CE3D" w:rsidR="2619CE3D">
              <w:rPr>
                <w:rStyle w:val="Hyperlink"/>
              </w:rPr>
              <w:t>3</w:t>
            </w:r>
            <w:r>
              <w:fldChar w:fldCharType="end"/>
            </w:r>
          </w:hyperlink>
        </w:p>
        <w:p w:rsidR="009C26BD" w:rsidP="2619CE3D" w:rsidRDefault="009C26BD" w14:paraId="1E83833F" w14:textId="773469FF">
          <w:pPr>
            <w:pStyle w:val="TOC4"/>
            <w:tabs>
              <w:tab w:val="right" w:leader="dot" w:pos="9480"/>
            </w:tabs>
            <w:rPr>
              <w:rStyle w:val="Hyperlink"/>
              <w:noProof/>
              <w:kern w:val="2"/>
              <w:lang w:val="en-US" w:eastAsia="en-US"/>
              <w14:ligatures w14:val="standardContextual"/>
            </w:rPr>
          </w:pPr>
          <w:hyperlink w:anchor="_Toc1985913102">
            <w:r w:rsidRPr="2619CE3D" w:rsidR="2619CE3D">
              <w:rPr>
                <w:rStyle w:val="Hyperlink"/>
              </w:rPr>
              <w:t>Engineering Managers</w:t>
            </w:r>
            <w:r>
              <w:tab/>
            </w:r>
            <w:r>
              <w:fldChar w:fldCharType="begin"/>
            </w:r>
            <w:r>
              <w:instrText xml:space="preserve">PAGEREF _Toc1985913102 \h</w:instrText>
            </w:r>
            <w:r>
              <w:fldChar w:fldCharType="separate"/>
            </w:r>
            <w:r w:rsidRPr="2619CE3D" w:rsidR="2619CE3D">
              <w:rPr>
                <w:rStyle w:val="Hyperlink"/>
              </w:rPr>
              <w:t>3</w:t>
            </w:r>
            <w:r>
              <w:fldChar w:fldCharType="end"/>
            </w:r>
          </w:hyperlink>
        </w:p>
        <w:p w:rsidR="009C26BD" w:rsidP="2619CE3D" w:rsidRDefault="009C26BD" w14:paraId="364EC28E" w14:textId="76E8E616">
          <w:pPr>
            <w:pStyle w:val="TOC4"/>
            <w:tabs>
              <w:tab w:val="right" w:leader="dot" w:pos="9480"/>
            </w:tabs>
            <w:rPr>
              <w:rStyle w:val="Hyperlink"/>
              <w:noProof/>
              <w:kern w:val="2"/>
              <w:lang w:val="en-US" w:eastAsia="en-US"/>
              <w14:ligatures w14:val="standardContextual"/>
            </w:rPr>
          </w:pPr>
          <w:hyperlink w:anchor="_Toc278683839">
            <w:r w:rsidRPr="2619CE3D" w:rsidR="2619CE3D">
              <w:rPr>
                <w:rStyle w:val="Hyperlink"/>
              </w:rPr>
              <w:t>Team Leads</w:t>
            </w:r>
            <w:r>
              <w:tab/>
            </w:r>
            <w:r>
              <w:fldChar w:fldCharType="begin"/>
            </w:r>
            <w:r>
              <w:instrText xml:space="preserve">PAGEREF _Toc278683839 \h</w:instrText>
            </w:r>
            <w:r>
              <w:fldChar w:fldCharType="separate"/>
            </w:r>
            <w:r w:rsidRPr="2619CE3D" w:rsidR="2619CE3D">
              <w:rPr>
                <w:rStyle w:val="Hyperlink"/>
              </w:rPr>
              <w:t>4</w:t>
            </w:r>
            <w:r>
              <w:fldChar w:fldCharType="end"/>
            </w:r>
          </w:hyperlink>
        </w:p>
        <w:p w:rsidR="009C26BD" w:rsidP="2619CE3D" w:rsidRDefault="009C26BD" w14:paraId="068AA40C" w14:textId="505E7E21">
          <w:pPr>
            <w:pStyle w:val="TOC4"/>
            <w:tabs>
              <w:tab w:val="right" w:leader="dot" w:pos="9480"/>
            </w:tabs>
            <w:rPr>
              <w:rStyle w:val="Hyperlink"/>
              <w:noProof/>
              <w:kern w:val="2"/>
              <w:lang w:val="en-US" w:eastAsia="en-US"/>
              <w14:ligatures w14:val="standardContextual"/>
            </w:rPr>
          </w:pPr>
          <w:hyperlink w:anchor="_Toc363059990">
            <w:r w:rsidRPr="2619CE3D" w:rsidR="2619CE3D">
              <w:rPr>
                <w:rStyle w:val="Hyperlink"/>
              </w:rPr>
              <w:t>HR &amp; IT Administrators</w:t>
            </w:r>
            <w:r>
              <w:tab/>
            </w:r>
            <w:r>
              <w:fldChar w:fldCharType="begin"/>
            </w:r>
            <w:r>
              <w:instrText xml:space="preserve">PAGEREF _Toc363059990 \h</w:instrText>
            </w:r>
            <w:r>
              <w:fldChar w:fldCharType="separate"/>
            </w:r>
            <w:r w:rsidRPr="2619CE3D" w:rsidR="2619CE3D">
              <w:rPr>
                <w:rStyle w:val="Hyperlink"/>
              </w:rPr>
              <w:t>4</w:t>
            </w:r>
            <w:r>
              <w:fldChar w:fldCharType="end"/>
            </w:r>
          </w:hyperlink>
        </w:p>
        <w:p w:rsidR="009C26BD" w:rsidP="2619CE3D" w:rsidRDefault="009C26BD" w14:paraId="0FC40766" w14:textId="7568694F">
          <w:pPr>
            <w:pStyle w:val="TOC4"/>
            <w:tabs>
              <w:tab w:val="right" w:leader="dot" w:pos="9480"/>
            </w:tabs>
            <w:rPr>
              <w:rStyle w:val="Hyperlink"/>
              <w:noProof/>
              <w:kern w:val="2"/>
              <w:lang w:val="en-US" w:eastAsia="en-US"/>
              <w14:ligatures w14:val="standardContextual"/>
            </w:rPr>
          </w:pPr>
          <w:hyperlink w:anchor="_Toc229861301">
            <w:r w:rsidRPr="2619CE3D" w:rsidR="2619CE3D">
              <w:rPr>
                <w:rStyle w:val="Hyperlink"/>
              </w:rPr>
              <w:t>Security &amp; Compliance Officers</w:t>
            </w:r>
            <w:r>
              <w:tab/>
            </w:r>
            <w:r>
              <w:fldChar w:fldCharType="begin"/>
            </w:r>
            <w:r>
              <w:instrText xml:space="preserve">PAGEREF _Toc229861301 \h</w:instrText>
            </w:r>
            <w:r>
              <w:fldChar w:fldCharType="separate"/>
            </w:r>
            <w:r w:rsidRPr="2619CE3D" w:rsidR="2619CE3D">
              <w:rPr>
                <w:rStyle w:val="Hyperlink"/>
              </w:rPr>
              <w:t>4</w:t>
            </w:r>
            <w:r>
              <w:fldChar w:fldCharType="end"/>
            </w:r>
          </w:hyperlink>
        </w:p>
        <w:p w:rsidR="009C26BD" w:rsidP="2619CE3D" w:rsidRDefault="009C26BD" w14:paraId="6E5C9FE1" w14:textId="1953E88D">
          <w:pPr>
            <w:pStyle w:val="TOC1"/>
            <w:tabs>
              <w:tab w:val="right" w:leader="dot" w:pos="9480"/>
            </w:tabs>
            <w:rPr>
              <w:rStyle w:val="Hyperlink"/>
              <w:noProof/>
              <w:kern w:val="2"/>
              <w:lang w:val="en-US" w:eastAsia="en-US"/>
              <w14:ligatures w14:val="standardContextual"/>
            </w:rPr>
          </w:pPr>
          <w:hyperlink w:anchor="_Toc647176930">
            <w:r w:rsidRPr="2619CE3D" w:rsidR="2619CE3D">
              <w:rPr>
                <w:rStyle w:val="Hyperlink"/>
              </w:rPr>
              <w:t>Responsibilities</w:t>
            </w:r>
            <w:r>
              <w:tab/>
            </w:r>
            <w:r>
              <w:fldChar w:fldCharType="begin"/>
            </w:r>
            <w:r>
              <w:instrText xml:space="preserve">PAGEREF _Toc647176930 \h</w:instrText>
            </w:r>
            <w:r>
              <w:fldChar w:fldCharType="separate"/>
            </w:r>
            <w:r w:rsidRPr="2619CE3D" w:rsidR="2619CE3D">
              <w:rPr>
                <w:rStyle w:val="Hyperlink"/>
              </w:rPr>
              <w:t>4</w:t>
            </w:r>
            <w:r>
              <w:fldChar w:fldCharType="end"/>
            </w:r>
          </w:hyperlink>
        </w:p>
        <w:p w:rsidR="009C26BD" w:rsidP="2619CE3D" w:rsidRDefault="009C26BD" w14:paraId="726E740B" w14:textId="3639A52B">
          <w:pPr>
            <w:pStyle w:val="TOC4"/>
            <w:tabs>
              <w:tab w:val="right" w:leader="dot" w:pos="9480"/>
            </w:tabs>
            <w:rPr>
              <w:rStyle w:val="Hyperlink"/>
              <w:noProof/>
              <w:kern w:val="2"/>
              <w:lang w:val="en-US" w:eastAsia="en-US"/>
              <w14:ligatures w14:val="standardContextual"/>
            </w:rPr>
          </w:pPr>
          <w:hyperlink w:anchor="_Toc1223064125">
            <w:r w:rsidRPr="2619CE3D" w:rsidR="2619CE3D">
              <w:rPr>
                <w:rStyle w:val="Hyperlink"/>
              </w:rPr>
              <w:t>Team Leads</w:t>
            </w:r>
            <w:r>
              <w:tab/>
            </w:r>
            <w:r>
              <w:fldChar w:fldCharType="begin"/>
            </w:r>
            <w:r>
              <w:instrText xml:space="preserve">PAGEREF _Toc1223064125 \h</w:instrText>
            </w:r>
            <w:r>
              <w:fldChar w:fldCharType="separate"/>
            </w:r>
            <w:r w:rsidRPr="2619CE3D" w:rsidR="2619CE3D">
              <w:rPr>
                <w:rStyle w:val="Hyperlink"/>
              </w:rPr>
              <w:t>4</w:t>
            </w:r>
            <w:r>
              <w:fldChar w:fldCharType="end"/>
            </w:r>
          </w:hyperlink>
        </w:p>
        <w:p w:rsidR="2619CE3D" w:rsidP="2619CE3D" w:rsidRDefault="2619CE3D" w14:paraId="7EDF2DF6" w14:textId="1D9EB79A">
          <w:pPr>
            <w:pStyle w:val="TOC4"/>
            <w:tabs>
              <w:tab w:val="right" w:leader="dot" w:pos="9480"/>
            </w:tabs>
            <w:rPr>
              <w:rStyle w:val="Hyperlink"/>
            </w:rPr>
          </w:pPr>
          <w:hyperlink w:anchor="_Toc572440384">
            <w:r w:rsidRPr="2619CE3D" w:rsidR="2619CE3D">
              <w:rPr>
                <w:rStyle w:val="Hyperlink"/>
              </w:rPr>
              <w:t>Managers</w:t>
            </w:r>
            <w:r>
              <w:tab/>
            </w:r>
            <w:r>
              <w:fldChar w:fldCharType="begin"/>
            </w:r>
            <w:r>
              <w:instrText xml:space="preserve">PAGEREF _Toc572440384 \h</w:instrText>
            </w:r>
            <w:r>
              <w:fldChar w:fldCharType="separate"/>
            </w:r>
            <w:r w:rsidRPr="2619CE3D" w:rsidR="2619CE3D">
              <w:rPr>
                <w:rStyle w:val="Hyperlink"/>
              </w:rPr>
              <w:t>4</w:t>
            </w:r>
            <w:r>
              <w:fldChar w:fldCharType="end"/>
            </w:r>
          </w:hyperlink>
        </w:p>
        <w:p w:rsidR="2619CE3D" w:rsidP="2619CE3D" w:rsidRDefault="2619CE3D" w14:paraId="7AE0865D" w14:textId="7C783D09">
          <w:pPr>
            <w:pStyle w:val="TOC4"/>
            <w:tabs>
              <w:tab w:val="right" w:leader="dot" w:pos="9480"/>
            </w:tabs>
            <w:rPr>
              <w:rStyle w:val="Hyperlink"/>
            </w:rPr>
          </w:pPr>
          <w:hyperlink w:anchor="_Toc1324110011">
            <w:r w:rsidRPr="2619CE3D" w:rsidR="2619CE3D">
              <w:rPr>
                <w:rStyle w:val="Hyperlink"/>
              </w:rPr>
              <w:t>IT Admins</w:t>
            </w:r>
            <w:r>
              <w:tab/>
            </w:r>
            <w:r>
              <w:fldChar w:fldCharType="begin"/>
            </w:r>
            <w:r>
              <w:instrText xml:space="preserve">PAGEREF _Toc1324110011 \h</w:instrText>
            </w:r>
            <w:r>
              <w:fldChar w:fldCharType="separate"/>
            </w:r>
            <w:r w:rsidRPr="2619CE3D" w:rsidR="2619CE3D">
              <w:rPr>
                <w:rStyle w:val="Hyperlink"/>
              </w:rPr>
              <w:t>4</w:t>
            </w:r>
            <w:r>
              <w:fldChar w:fldCharType="end"/>
            </w:r>
          </w:hyperlink>
        </w:p>
        <w:p w:rsidR="2619CE3D" w:rsidP="2619CE3D" w:rsidRDefault="2619CE3D" w14:paraId="7919BDE8" w14:textId="1AE1A071">
          <w:pPr>
            <w:pStyle w:val="TOC4"/>
            <w:tabs>
              <w:tab w:val="right" w:leader="dot" w:pos="9480"/>
            </w:tabs>
            <w:rPr>
              <w:rStyle w:val="Hyperlink"/>
            </w:rPr>
          </w:pPr>
          <w:hyperlink w:anchor="_Toc1102748110">
            <w:r w:rsidRPr="2619CE3D" w:rsidR="2619CE3D">
              <w:rPr>
                <w:rStyle w:val="Hyperlink"/>
              </w:rPr>
              <w:t>Application Owners, Analysts</w:t>
            </w:r>
            <w:r>
              <w:tab/>
            </w:r>
            <w:r>
              <w:fldChar w:fldCharType="begin"/>
            </w:r>
            <w:r>
              <w:instrText xml:space="preserve">PAGEREF _Toc1102748110 \h</w:instrText>
            </w:r>
            <w:r>
              <w:fldChar w:fldCharType="separate"/>
            </w:r>
            <w:r w:rsidRPr="2619CE3D" w:rsidR="2619CE3D">
              <w:rPr>
                <w:rStyle w:val="Hyperlink"/>
              </w:rPr>
              <w:t>4</w:t>
            </w:r>
            <w:r>
              <w:fldChar w:fldCharType="end"/>
            </w:r>
          </w:hyperlink>
        </w:p>
        <w:p w:rsidR="2619CE3D" w:rsidP="2619CE3D" w:rsidRDefault="2619CE3D" w14:paraId="5461425E" w14:textId="46B09881">
          <w:pPr>
            <w:pStyle w:val="TOC1"/>
            <w:tabs>
              <w:tab w:val="right" w:leader="dot" w:pos="9480"/>
            </w:tabs>
            <w:rPr>
              <w:rStyle w:val="Hyperlink"/>
            </w:rPr>
          </w:pPr>
          <w:hyperlink w:anchor="_Toc389788589">
            <w:r w:rsidRPr="2619CE3D" w:rsidR="2619CE3D">
              <w:rPr>
                <w:rStyle w:val="Hyperlink"/>
              </w:rPr>
              <w:t>Tools and Technologies</w:t>
            </w:r>
            <w:r>
              <w:tab/>
            </w:r>
            <w:r>
              <w:fldChar w:fldCharType="begin"/>
            </w:r>
            <w:r>
              <w:instrText xml:space="preserve">PAGEREF _Toc389788589 \h</w:instrText>
            </w:r>
            <w:r>
              <w:fldChar w:fldCharType="separate"/>
            </w:r>
            <w:r w:rsidRPr="2619CE3D" w:rsidR="2619CE3D">
              <w:rPr>
                <w:rStyle w:val="Hyperlink"/>
              </w:rPr>
              <w:t>4</w:t>
            </w:r>
            <w:r>
              <w:fldChar w:fldCharType="end"/>
            </w:r>
          </w:hyperlink>
        </w:p>
        <w:p w:rsidR="2619CE3D" w:rsidP="2619CE3D" w:rsidRDefault="2619CE3D" w14:paraId="6C21BEE0" w14:textId="067E291C">
          <w:pPr>
            <w:pStyle w:val="TOC4"/>
            <w:tabs>
              <w:tab w:val="left" w:leader="none" w:pos="900"/>
              <w:tab w:val="right" w:leader="dot" w:pos="9480"/>
            </w:tabs>
            <w:rPr>
              <w:rStyle w:val="Hyperlink"/>
            </w:rPr>
          </w:pPr>
          <w:hyperlink w:anchor="_Toc903650304">
            <w:r w:rsidRPr="2619CE3D" w:rsidR="2619CE3D">
              <w:rPr>
                <w:rStyle w:val="Hyperlink"/>
                <w:rFonts w:ascii="Symbol" w:hAnsi="Symbol" w:eastAsia="Symbol" w:cs="Symbol"/>
              </w:rPr>
              <w:t></w:t>
            </w:r>
            <w:r>
              <w:tab/>
            </w:r>
            <w:r w:rsidRPr="2619CE3D" w:rsidR="2619CE3D">
              <w:rPr>
                <w:rStyle w:val="Hyperlink"/>
              </w:rPr>
              <w:t>Azure DevOps\GitHub:</w:t>
            </w:r>
            <w:r>
              <w:tab/>
            </w:r>
            <w:r>
              <w:fldChar w:fldCharType="begin"/>
            </w:r>
            <w:r>
              <w:instrText xml:space="preserve">PAGEREF _Toc903650304 \h</w:instrText>
            </w:r>
            <w:r>
              <w:fldChar w:fldCharType="separate"/>
            </w:r>
            <w:r w:rsidRPr="2619CE3D" w:rsidR="2619CE3D">
              <w:rPr>
                <w:rStyle w:val="Hyperlink"/>
              </w:rPr>
              <w:t>5</w:t>
            </w:r>
            <w:r>
              <w:fldChar w:fldCharType="end"/>
            </w:r>
          </w:hyperlink>
        </w:p>
        <w:p w:rsidR="2619CE3D" w:rsidP="2619CE3D" w:rsidRDefault="2619CE3D" w14:paraId="727D5DDA" w14:textId="0F7A97E2">
          <w:pPr>
            <w:pStyle w:val="TOC4"/>
            <w:tabs>
              <w:tab w:val="left" w:leader="none" w:pos="900"/>
              <w:tab w:val="right" w:leader="dot" w:pos="9480"/>
            </w:tabs>
            <w:rPr>
              <w:rStyle w:val="Hyperlink"/>
            </w:rPr>
          </w:pPr>
          <w:hyperlink w:anchor="_Toc232414038">
            <w:r w:rsidRPr="2619CE3D" w:rsidR="2619CE3D">
              <w:rPr>
                <w:rStyle w:val="Hyperlink"/>
                <w:rFonts w:ascii="Symbol" w:hAnsi="Symbol" w:eastAsia="Symbol" w:cs="Symbol"/>
              </w:rPr>
              <w:t></w:t>
            </w:r>
            <w:r>
              <w:tab/>
            </w:r>
            <w:r w:rsidRPr="2619CE3D" w:rsidR="2619CE3D">
              <w:rPr>
                <w:rStyle w:val="Hyperlink"/>
              </w:rPr>
              <w:t>Azure Wiki</w:t>
            </w:r>
            <w:r>
              <w:tab/>
            </w:r>
            <w:r>
              <w:fldChar w:fldCharType="begin"/>
            </w:r>
            <w:r>
              <w:instrText xml:space="preserve">PAGEREF _Toc232414038 \h</w:instrText>
            </w:r>
            <w:r>
              <w:fldChar w:fldCharType="separate"/>
            </w:r>
            <w:r w:rsidRPr="2619CE3D" w:rsidR="2619CE3D">
              <w:rPr>
                <w:rStyle w:val="Hyperlink"/>
              </w:rPr>
              <w:t>5</w:t>
            </w:r>
            <w:r>
              <w:fldChar w:fldCharType="end"/>
            </w:r>
          </w:hyperlink>
        </w:p>
        <w:p w:rsidR="2619CE3D" w:rsidP="2619CE3D" w:rsidRDefault="2619CE3D" w14:paraId="4FB2CA4B" w14:textId="09CDAE87">
          <w:pPr>
            <w:pStyle w:val="TOC4"/>
            <w:tabs>
              <w:tab w:val="left" w:leader="none" w:pos="900"/>
              <w:tab w:val="right" w:leader="dot" w:pos="9480"/>
            </w:tabs>
            <w:rPr>
              <w:rStyle w:val="Hyperlink"/>
            </w:rPr>
          </w:pPr>
          <w:hyperlink w:anchor="_Toc955004128">
            <w:r w:rsidRPr="2619CE3D" w:rsidR="2619CE3D">
              <w:rPr>
                <w:rStyle w:val="Hyperlink"/>
                <w:rFonts w:ascii="Symbol" w:hAnsi="Symbol" w:eastAsia="Symbol" w:cs="Symbol"/>
              </w:rPr>
              <w:t></w:t>
            </w:r>
            <w:r>
              <w:tab/>
            </w:r>
            <w:r w:rsidRPr="2619CE3D" w:rsidR="2619CE3D">
              <w:rPr>
                <w:rStyle w:val="Hyperlink"/>
              </w:rPr>
              <w:t>Custom Tools:</w:t>
            </w:r>
            <w:r>
              <w:tab/>
            </w:r>
            <w:r>
              <w:fldChar w:fldCharType="begin"/>
            </w:r>
            <w:r>
              <w:instrText xml:space="preserve">PAGEREF _Toc955004128 \h</w:instrText>
            </w:r>
            <w:r>
              <w:fldChar w:fldCharType="separate"/>
            </w:r>
            <w:r w:rsidRPr="2619CE3D" w:rsidR="2619CE3D">
              <w:rPr>
                <w:rStyle w:val="Hyperlink"/>
              </w:rPr>
              <w:t>5</w:t>
            </w:r>
            <w:r>
              <w:fldChar w:fldCharType="end"/>
            </w:r>
          </w:hyperlink>
        </w:p>
        <w:p w:rsidR="2619CE3D" w:rsidP="2619CE3D" w:rsidRDefault="2619CE3D" w14:paraId="48CE4907" w14:textId="45A1CAED">
          <w:pPr>
            <w:pStyle w:val="TOC1"/>
            <w:tabs>
              <w:tab w:val="right" w:leader="dot" w:pos="9480"/>
            </w:tabs>
            <w:rPr>
              <w:rStyle w:val="Hyperlink"/>
            </w:rPr>
          </w:pPr>
          <w:hyperlink w:anchor="_Toc826833171">
            <w:r w:rsidRPr="2619CE3D" w:rsidR="2619CE3D">
              <w:rPr>
                <w:rStyle w:val="Hyperlink"/>
              </w:rPr>
              <w:t>Procedure</w:t>
            </w:r>
            <w:r>
              <w:tab/>
            </w:r>
            <w:r>
              <w:fldChar w:fldCharType="begin"/>
            </w:r>
            <w:r>
              <w:instrText xml:space="preserve">PAGEREF _Toc826833171 \h</w:instrText>
            </w:r>
            <w:r>
              <w:fldChar w:fldCharType="separate"/>
            </w:r>
            <w:r w:rsidRPr="2619CE3D" w:rsidR="2619CE3D">
              <w:rPr>
                <w:rStyle w:val="Hyperlink"/>
              </w:rPr>
              <w:t>5</w:t>
            </w:r>
            <w:r>
              <w:fldChar w:fldCharType="end"/>
            </w:r>
          </w:hyperlink>
        </w:p>
        <w:p w:rsidR="2619CE3D" w:rsidP="2619CE3D" w:rsidRDefault="2619CE3D" w14:paraId="296E18A2" w14:textId="0651A695">
          <w:pPr>
            <w:pStyle w:val="TOC4"/>
            <w:tabs>
              <w:tab w:val="left" w:leader="none" w:pos="900"/>
              <w:tab w:val="right" w:leader="dot" w:pos="9480"/>
            </w:tabs>
            <w:rPr>
              <w:rStyle w:val="Hyperlink"/>
            </w:rPr>
          </w:pPr>
          <w:hyperlink w:anchor="_Toc1423661327">
            <w:r w:rsidRPr="2619CE3D" w:rsidR="2619CE3D">
              <w:rPr>
                <w:rStyle w:val="Hyperlink"/>
              </w:rPr>
              <w:t>1.</w:t>
            </w:r>
            <w:r>
              <w:tab/>
            </w:r>
            <w:r w:rsidRPr="2619CE3D" w:rsidR="2619CE3D">
              <w:rPr>
                <w:rStyle w:val="Hyperlink"/>
              </w:rPr>
              <w:t>ONBOARDING PROCEDURE:</w:t>
            </w:r>
            <w:r>
              <w:tab/>
            </w:r>
            <w:r>
              <w:fldChar w:fldCharType="begin"/>
            </w:r>
            <w:r>
              <w:instrText xml:space="preserve">PAGEREF _Toc1423661327 \h</w:instrText>
            </w:r>
            <w:r>
              <w:fldChar w:fldCharType="separate"/>
            </w:r>
            <w:r w:rsidRPr="2619CE3D" w:rsidR="2619CE3D">
              <w:rPr>
                <w:rStyle w:val="Hyperlink"/>
              </w:rPr>
              <w:t>5</w:t>
            </w:r>
            <w:r>
              <w:fldChar w:fldCharType="end"/>
            </w:r>
          </w:hyperlink>
        </w:p>
        <w:p w:rsidR="2619CE3D" w:rsidP="2619CE3D" w:rsidRDefault="2619CE3D" w14:paraId="7A247569" w14:textId="6DFF7DA1">
          <w:pPr>
            <w:pStyle w:val="TOC4"/>
            <w:tabs>
              <w:tab w:val="left" w:leader="none" w:pos="900"/>
              <w:tab w:val="right" w:leader="dot" w:pos="9480"/>
            </w:tabs>
            <w:rPr>
              <w:rStyle w:val="Hyperlink"/>
            </w:rPr>
          </w:pPr>
          <w:hyperlink w:anchor="_Toc1444101705">
            <w:r w:rsidRPr="2619CE3D" w:rsidR="2619CE3D">
              <w:rPr>
                <w:rStyle w:val="Hyperlink"/>
              </w:rPr>
              <w:t>a.</w:t>
            </w:r>
            <w:r>
              <w:tab/>
            </w:r>
            <w:r w:rsidRPr="2619CE3D" w:rsidR="2619CE3D">
              <w:rPr>
                <w:rStyle w:val="Hyperlink"/>
              </w:rPr>
              <w:t>Preboarding &amp; Setup</w:t>
            </w:r>
            <w:r>
              <w:tab/>
            </w:r>
            <w:r>
              <w:fldChar w:fldCharType="begin"/>
            </w:r>
            <w:r>
              <w:instrText xml:space="preserve">PAGEREF _Toc1444101705 \h</w:instrText>
            </w:r>
            <w:r>
              <w:fldChar w:fldCharType="separate"/>
            </w:r>
            <w:r w:rsidRPr="2619CE3D" w:rsidR="2619CE3D">
              <w:rPr>
                <w:rStyle w:val="Hyperlink"/>
              </w:rPr>
              <w:t>5</w:t>
            </w:r>
            <w:r>
              <w:fldChar w:fldCharType="end"/>
            </w:r>
          </w:hyperlink>
        </w:p>
        <w:p w:rsidR="2619CE3D" w:rsidP="2619CE3D" w:rsidRDefault="2619CE3D" w14:paraId="025E7097" w14:textId="7386CC36">
          <w:pPr>
            <w:pStyle w:val="TOC4"/>
            <w:tabs>
              <w:tab w:val="left" w:leader="none" w:pos="900"/>
              <w:tab w:val="right" w:leader="dot" w:pos="9480"/>
            </w:tabs>
            <w:rPr>
              <w:rStyle w:val="Hyperlink"/>
            </w:rPr>
          </w:pPr>
          <w:hyperlink w:anchor="_Toc1576450723">
            <w:r w:rsidRPr="2619CE3D" w:rsidR="2619CE3D">
              <w:rPr>
                <w:rStyle w:val="Hyperlink"/>
              </w:rPr>
              <w:t>b.</w:t>
            </w:r>
            <w:r>
              <w:tab/>
            </w:r>
            <w:r w:rsidRPr="2619CE3D" w:rsidR="2619CE3D">
              <w:rPr>
                <w:rStyle w:val="Hyperlink"/>
              </w:rPr>
              <w:t>Environment Setup</w:t>
            </w:r>
            <w:r>
              <w:tab/>
            </w:r>
            <w:r>
              <w:fldChar w:fldCharType="begin"/>
            </w:r>
            <w:r>
              <w:instrText xml:space="preserve">PAGEREF _Toc1576450723 \h</w:instrText>
            </w:r>
            <w:r>
              <w:fldChar w:fldCharType="separate"/>
            </w:r>
            <w:r w:rsidRPr="2619CE3D" w:rsidR="2619CE3D">
              <w:rPr>
                <w:rStyle w:val="Hyperlink"/>
              </w:rPr>
              <w:t>5</w:t>
            </w:r>
            <w:r>
              <w:fldChar w:fldCharType="end"/>
            </w:r>
          </w:hyperlink>
        </w:p>
        <w:p w:rsidR="2619CE3D" w:rsidP="2619CE3D" w:rsidRDefault="2619CE3D" w14:paraId="288E9CB3" w14:textId="13859F36">
          <w:pPr>
            <w:pStyle w:val="TOC4"/>
            <w:tabs>
              <w:tab w:val="left" w:leader="none" w:pos="900"/>
              <w:tab w:val="right" w:leader="dot" w:pos="9480"/>
            </w:tabs>
            <w:rPr>
              <w:rStyle w:val="Hyperlink"/>
            </w:rPr>
          </w:pPr>
          <w:hyperlink w:anchor="_Toc523809245">
            <w:r w:rsidRPr="2619CE3D" w:rsidR="2619CE3D">
              <w:rPr>
                <w:rStyle w:val="Hyperlink"/>
              </w:rPr>
              <w:t>c.</w:t>
            </w:r>
            <w:r>
              <w:tab/>
            </w:r>
            <w:r w:rsidRPr="2619CE3D" w:rsidR="2619CE3D">
              <w:rPr>
                <w:rStyle w:val="Hyperlink"/>
              </w:rPr>
              <w:t>Training and Documentation</w:t>
            </w:r>
            <w:r>
              <w:tab/>
            </w:r>
            <w:r>
              <w:fldChar w:fldCharType="begin"/>
            </w:r>
            <w:r>
              <w:instrText xml:space="preserve">PAGEREF _Toc523809245 \h</w:instrText>
            </w:r>
            <w:r>
              <w:fldChar w:fldCharType="separate"/>
            </w:r>
            <w:r w:rsidRPr="2619CE3D" w:rsidR="2619CE3D">
              <w:rPr>
                <w:rStyle w:val="Hyperlink"/>
              </w:rPr>
              <w:t>5</w:t>
            </w:r>
            <w:r>
              <w:fldChar w:fldCharType="end"/>
            </w:r>
          </w:hyperlink>
        </w:p>
        <w:p w:rsidR="2619CE3D" w:rsidP="2619CE3D" w:rsidRDefault="2619CE3D" w14:paraId="231BFFE9" w14:textId="6BB22946">
          <w:pPr>
            <w:pStyle w:val="TOC4"/>
            <w:tabs>
              <w:tab w:val="left" w:leader="none" w:pos="900"/>
              <w:tab w:val="right" w:leader="dot" w:pos="9480"/>
            </w:tabs>
            <w:rPr>
              <w:rStyle w:val="Hyperlink"/>
            </w:rPr>
          </w:pPr>
          <w:hyperlink w:anchor="_Toc565154654">
            <w:r w:rsidRPr="2619CE3D" w:rsidR="2619CE3D">
              <w:rPr>
                <w:rStyle w:val="Hyperlink"/>
              </w:rPr>
              <w:t>d.</w:t>
            </w:r>
            <w:r>
              <w:tab/>
            </w:r>
            <w:r w:rsidRPr="2619CE3D" w:rsidR="2619CE3D">
              <w:rPr>
                <w:rStyle w:val="Hyperlink"/>
              </w:rPr>
              <w:t>Probation and Monitoring</w:t>
            </w:r>
            <w:r>
              <w:tab/>
            </w:r>
            <w:r>
              <w:fldChar w:fldCharType="begin"/>
            </w:r>
            <w:r>
              <w:instrText xml:space="preserve">PAGEREF _Toc565154654 \h</w:instrText>
            </w:r>
            <w:r>
              <w:fldChar w:fldCharType="separate"/>
            </w:r>
            <w:r w:rsidRPr="2619CE3D" w:rsidR="2619CE3D">
              <w:rPr>
                <w:rStyle w:val="Hyperlink"/>
              </w:rPr>
              <w:t>5</w:t>
            </w:r>
            <w:r>
              <w:fldChar w:fldCharType="end"/>
            </w:r>
          </w:hyperlink>
        </w:p>
        <w:p w:rsidR="2619CE3D" w:rsidP="2619CE3D" w:rsidRDefault="2619CE3D" w14:paraId="789C028B" w14:textId="44835B82">
          <w:pPr>
            <w:pStyle w:val="TOC4"/>
            <w:tabs>
              <w:tab w:val="left" w:leader="none" w:pos="900"/>
              <w:tab w:val="right" w:leader="dot" w:pos="9480"/>
            </w:tabs>
            <w:rPr>
              <w:rStyle w:val="Hyperlink"/>
            </w:rPr>
          </w:pPr>
          <w:hyperlink w:anchor="_Toc1716066757">
            <w:r w:rsidRPr="2619CE3D" w:rsidR="2619CE3D">
              <w:rPr>
                <w:rStyle w:val="Hyperlink"/>
              </w:rPr>
              <w:t>2.</w:t>
            </w:r>
            <w:r>
              <w:tab/>
            </w:r>
            <w:r w:rsidRPr="2619CE3D" w:rsidR="2619CE3D">
              <w:rPr>
                <w:rStyle w:val="Hyperlink"/>
              </w:rPr>
              <w:t>OFFBOARDING PROCEDURE</w:t>
            </w:r>
            <w:r>
              <w:tab/>
            </w:r>
            <w:r>
              <w:fldChar w:fldCharType="begin"/>
            </w:r>
            <w:r>
              <w:instrText xml:space="preserve">PAGEREF _Toc1716066757 \h</w:instrText>
            </w:r>
            <w:r>
              <w:fldChar w:fldCharType="separate"/>
            </w:r>
            <w:r w:rsidRPr="2619CE3D" w:rsidR="2619CE3D">
              <w:rPr>
                <w:rStyle w:val="Hyperlink"/>
              </w:rPr>
              <w:t>5</w:t>
            </w:r>
            <w:r>
              <w:fldChar w:fldCharType="end"/>
            </w:r>
          </w:hyperlink>
        </w:p>
        <w:p w:rsidR="2619CE3D" w:rsidP="2619CE3D" w:rsidRDefault="2619CE3D" w14:paraId="041A241D" w14:textId="2694EC2B">
          <w:pPr>
            <w:pStyle w:val="TOC4"/>
            <w:tabs>
              <w:tab w:val="left" w:leader="none" w:pos="900"/>
              <w:tab w:val="right" w:leader="dot" w:pos="9480"/>
            </w:tabs>
            <w:rPr>
              <w:rStyle w:val="Hyperlink"/>
            </w:rPr>
          </w:pPr>
          <w:hyperlink w:anchor="_Toc1057252313">
            <w:r w:rsidRPr="2619CE3D" w:rsidR="2619CE3D">
              <w:rPr>
                <w:rStyle w:val="Hyperlink"/>
              </w:rPr>
              <w:t>b.</w:t>
            </w:r>
            <w:r>
              <w:tab/>
            </w:r>
            <w:r w:rsidRPr="2619CE3D" w:rsidR="2619CE3D">
              <w:rPr>
                <w:rStyle w:val="Hyperlink"/>
              </w:rPr>
              <w:t>Knowledge Handover:</w:t>
            </w:r>
            <w:r>
              <w:tab/>
            </w:r>
            <w:r>
              <w:fldChar w:fldCharType="begin"/>
            </w:r>
            <w:r>
              <w:instrText xml:space="preserve">PAGEREF _Toc1057252313 \h</w:instrText>
            </w:r>
            <w:r>
              <w:fldChar w:fldCharType="separate"/>
            </w:r>
            <w:r w:rsidRPr="2619CE3D" w:rsidR="2619CE3D">
              <w:rPr>
                <w:rStyle w:val="Hyperlink"/>
              </w:rPr>
              <w:t>5</w:t>
            </w:r>
            <w:r>
              <w:fldChar w:fldCharType="end"/>
            </w:r>
          </w:hyperlink>
        </w:p>
        <w:p w:rsidR="2619CE3D" w:rsidP="2619CE3D" w:rsidRDefault="2619CE3D" w14:paraId="50804555" w14:textId="494F36C6">
          <w:pPr>
            <w:pStyle w:val="TOC4"/>
            <w:tabs>
              <w:tab w:val="left" w:leader="none" w:pos="900"/>
              <w:tab w:val="right" w:leader="dot" w:pos="9480"/>
            </w:tabs>
            <w:rPr>
              <w:rStyle w:val="Hyperlink"/>
            </w:rPr>
          </w:pPr>
          <w:hyperlink w:anchor="_Toc774565493">
            <w:r w:rsidRPr="2619CE3D" w:rsidR="2619CE3D">
              <w:rPr>
                <w:rStyle w:val="Hyperlink"/>
              </w:rPr>
              <w:t>c.</w:t>
            </w:r>
            <w:r>
              <w:tab/>
            </w:r>
            <w:r w:rsidRPr="2619CE3D" w:rsidR="2619CE3D">
              <w:rPr>
                <w:rStyle w:val="Hyperlink"/>
              </w:rPr>
              <w:t>Access Revocation:</w:t>
            </w:r>
            <w:r>
              <w:tab/>
            </w:r>
            <w:r>
              <w:fldChar w:fldCharType="begin"/>
            </w:r>
            <w:r>
              <w:instrText xml:space="preserve">PAGEREF _Toc774565493 \h</w:instrText>
            </w:r>
            <w:r>
              <w:fldChar w:fldCharType="separate"/>
            </w:r>
            <w:r w:rsidRPr="2619CE3D" w:rsidR="2619CE3D">
              <w:rPr>
                <w:rStyle w:val="Hyperlink"/>
              </w:rPr>
              <w:t>5</w:t>
            </w:r>
            <w:r>
              <w:fldChar w:fldCharType="end"/>
            </w:r>
          </w:hyperlink>
        </w:p>
        <w:p w:rsidR="2619CE3D" w:rsidP="2619CE3D" w:rsidRDefault="2619CE3D" w14:paraId="75376367" w14:textId="35B6601C">
          <w:pPr>
            <w:pStyle w:val="TOC4"/>
            <w:tabs>
              <w:tab w:val="left" w:leader="none" w:pos="900"/>
              <w:tab w:val="right" w:leader="dot" w:pos="9480"/>
            </w:tabs>
            <w:rPr>
              <w:rStyle w:val="Hyperlink"/>
            </w:rPr>
          </w:pPr>
          <w:hyperlink w:anchor="_Toc677147844">
            <w:r w:rsidRPr="2619CE3D" w:rsidR="2619CE3D">
              <w:rPr>
                <w:rStyle w:val="Hyperlink"/>
              </w:rPr>
              <w:t>e.</w:t>
            </w:r>
            <w:r>
              <w:tab/>
            </w:r>
            <w:r w:rsidRPr="2619CE3D" w:rsidR="2619CE3D">
              <w:rPr>
                <w:rStyle w:val="Hyperlink"/>
              </w:rPr>
              <w:t>Audit &amp; Compliance Closure:</w:t>
            </w:r>
            <w:r>
              <w:tab/>
            </w:r>
            <w:r>
              <w:fldChar w:fldCharType="begin"/>
            </w:r>
            <w:r>
              <w:instrText xml:space="preserve">PAGEREF _Toc677147844 \h</w:instrText>
            </w:r>
            <w:r>
              <w:fldChar w:fldCharType="separate"/>
            </w:r>
            <w:r w:rsidRPr="2619CE3D" w:rsidR="2619CE3D">
              <w:rPr>
                <w:rStyle w:val="Hyperlink"/>
              </w:rPr>
              <w:t>6</w:t>
            </w:r>
            <w:r>
              <w:fldChar w:fldCharType="end"/>
            </w:r>
          </w:hyperlink>
        </w:p>
        <w:p w:rsidR="2619CE3D" w:rsidP="2619CE3D" w:rsidRDefault="2619CE3D" w14:paraId="62021EDC" w14:textId="68C40F16">
          <w:pPr>
            <w:pStyle w:val="TOC4"/>
            <w:tabs>
              <w:tab w:val="left" w:leader="none" w:pos="900"/>
              <w:tab w:val="right" w:leader="dot" w:pos="9480"/>
            </w:tabs>
            <w:rPr>
              <w:rStyle w:val="Hyperlink"/>
            </w:rPr>
          </w:pPr>
          <w:hyperlink w:anchor="_Toc1032202258">
            <w:r w:rsidRPr="2619CE3D" w:rsidR="2619CE3D">
              <w:rPr>
                <w:rStyle w:val="Hyperlink"/>
              </w:rPr>
              <w:t>3.</w:t>
            </w:r>
            <w:r>
              <w:tab/>
            </w:r>
            <w:r w:rsidRPr="2619CE3D" w:rsidR="2619CE3D">
              <w:rPr>
                <w:rStyle w:val="Hyperlink"/>
              </w:rPr>
              <w:t>Post Departure:</w:t>
            </w:r>
            <w:r>
              <w:tab/>
            </w:r>
            <w:r>
              <w:fldChar w:fldCharType="begin"/>
            </w:r>
            <w:r>
              <w:instrText xml:space="preserve">PAGEREF _Toc1032202258 \h</w:instrText>
            </w:r>
            <w:r>
              <w:fldChar w:fldCharType="separate"/>
            </w:r>
            <w:r w:rsidRPr="2619CE3D" w:rsidR="2619CE3D">
              <w:rPr>
                <w:rStyle w:val="Hyperlink"/>
              </w:rPr>
              <w:t>6</w:t>
            </w:r>
            <w:r>
              <w:fldChar w:fldCharType="end"/>
            </w:r>
          </w:hyperlink>
        </w:p>
        <w:p w:rsidR="2619CE3D" w:rsidP="2619CE3D" w:rsidRDefault="2619CE3D" w14:paraId="70177B8D" w14:textId="18A30E81">
          <w:pPr>
            <w:pStyle w:val="TOC4"/>
            <w:tabs>
              <w:tab w:val="left" w:leader="none" w:pos="900"/>
              <w:tab w:val="right" w:leader="dot" w:pos="9480"/>
            </w:tabs>
            <w:rPr>
              <w:rStyle w:val="Hyperlink"/>
            </w:rPr>
          </w:pPr>
          <w:hyperlink w:anchor="_Toc1380704668">
            <w:r w:rsidRPr="2619CE3D" w:rsidR="2619CE3D">
              <w:rPr>
                <w:rStyle w:val="Hyperlink"/>
              </w:rPr>
              <w:t>a.</w:t>
            </w:r>
            <w:r>
              <w:tab/>
            </w:r>
            <w:r w:rsidRPr="2619CE3D" w:rsidR="2619CE3D">
              <w:rPr>
                <w:rStyle w:val="Hyperlink"/>
              </w:rPr>
              <w:t>Account Monitoring (if necessary and legally permissible)</w:t>
            </w:r>
            <w:r>
              <w:tab/>
            </w:r>
            <w:r>
              <w:fldChar w:fldCharType="begin"/>
            </w:r>
            <w:r>
              <w:instrText xml:space="preserve">PAGEREF _Toc1380704668 \h</w:instrText>
            </w:r>
            <w:r>
              <w:fldChar w:fldCharType="separate"/>
            </w:r>
            <w:r w:rsidRPr="2619CE3D" w:rsidR="2619CE3D">
              <w:rPr>
                <w:rStyle w:val="Hyperlink"/>
              </w:rPr>
              <w:t>6</w:t>
            </w:r>
            <w:r>
              <w:fldChar w:fldCharType="end"/>
            </w:r>
          </w:hyperlink>
        </w:p>
        <w:p w:rsidR="2619CE3D" w:rsidP="2619CE3D" w:rsidRDefault="2619CE3D" w14:paraId="78844064" w14:textId="4C01DB98">
          <w:pPr>
            <w:pStyle w:val="TOC4"/>
            <w:tabs>
              <w:tab w:val="left" w:leader="none" w:pos="900"/>
              <w:tab w:val="right" w:leader="dot" w:pos="9480"/>
            </w:tabs>
            <w:rPr>
              <w:rStyle w:val="Hyperlink"/>
            </w:rPr>
          </w:pPr>
          <w:hyperlink w:anchor="_Toc561425558">
            <w:r w:rsidRPr="2619CE3D" w:rsidR="2619CE3D">
              <w:rPr>
                <w:rStyle w:val="Hyperlink"/>
              </w:rPr>
              <w:t>b.</w:t>
            </w:r>
            <w:r>
              <w:tab/>
            </w:r>
            <w:r w:rsidRPr="2619CE3D" w:rsidR="2619CE3D">
              <w:rPr>
                <w:rStyle w:val="Hyperlink"/>
              </w:rPr>
              <w:t>Data Archiving and Retention</w:t>
            </w:r>
            <w:r>
              <w:tab/>
            </w:r>
            <w:r>
              <w:fldChar w:fldCharType="begin"/>
            </w:r>
            <w:r>
              <w:instrText xml:space="preserve">PAGEREF _Toc561425558 \h</w:instrText>
            </w:r>
            <w:r>
              <w:fldChar w:fldCharType="separate"/>
            </w:r>
            <w:r w:rsidRPr="2619CE3D" w:rsidR="2619CE3D">
              <w:rPr>
                <w:rStyle w:val="Hyperlink"/>
              </w:rPr>
              <w:t>6</w:t>
            </w:r>
            <w:r>
              <w:fldChar w:fldCharType="end"/>
            </w:r>
          </w:hyperlink>
        </w:p>
        <w:p w:rsidR="2619CE3D" w:rsidP="2619CE3D" w:rsidRDefault="2619CE3D" w14:paraId="2B7BEF77" w14:textId="041D0F5E">
          <w:pPr>
            <w:pStyle w:val="TOC4"/>
            <w:tabs>
              <w:tab w:val="left" w:leader="none" w:pos="900"/>
              <w:tab w:val="right" w:leader="dot" w:pos="9480"/>
            </w:tabs>
            <w:rPr>
              <w:rStyle w:val="Hyperlink"/>
            </w:rPr>
          </w:pPr>
          <w:hyperlink w:anchor="_Toc1705347473">
            <w:r w:rsidRPr="2619CE3D" w:rsidR="2619CE3D">
              <w:rPr>
                <w:rStyle w:val="Hyperlink"/>
              </w:rPr>
              <w:t>c.</w:t>
            </w:r>
            <w:r>
              <w:tab/>
            </w:r>
            <w:r w:rsidRPr="2619CE3D" w:rsidR="2619CE3D">
              <w:rPr>
                <w:rStyle w:val="Hyperlink"/>
              </w:rPr>
              <w:t>Updating Internal Records</w:t>
            </w:r>
            <w:r>
              <w:tab/>
            </w:r>
            <w:r>
              <w:fldChar w:fldCharType="begin"/>
            </w:r>
            <w:r>
              <w:instrText xml:space="preserve">PAGEREF _Toc1705347473 \h</w:instrText>
            </w:r>
            <w:r>
              <w:fldChar w:fldCharType="separate"/>
            </w:r>
            <w:r w:rsidRPr="2619CE3D" w:rsidR="2619CE3D">
              <w:rPr>
                <w:rStyle w:val="Hyperlink"/>
              </w:rPr>
              <w:t>6</w:t>
            </w:r>
            <w:r>
              <w:fldChar w:fldCharType="end"/>
            </w:r>
          </w:hyperlink>
        </w:p>
        <w:p w:rsidR="2619CE3D" w:rsidP="2619CE3D" w:rsidRDefault="2619CE3D" w14:paraId="690E67AF" w14:textId="6A516C4F">
          <w:pPr>
            <w:pStyle w:val="TOC4"/>
            <w:tabs>
              <w:tab w:val="left" w:leader="none" w:pos="900"/>
              <w:tab w:val="right" w:leader="dot" w:pos="9480"/>
            </w:tabs>
            <w:rPr>
              <w:rStyle w:val="Hyperlink"/>
            </w:rPr>
          </w:pPr>
          <w:hyperlink w:anchor="_Toc1595516152">
            <w:r w:rsidRPr="2619CE3D" w:rsidR="2619CE3D">
              <w:rPr>
                <w:rStyle w:val="Hyperlink"/>
              </w:rPr>
              <w:t>d.</w:t>
            </w:r>
            <w:r>
              <w:tab/>
            </w:r>
            <w:r w:rsidRPr="2619CE3D" w:rsidR="2619CE3D">
              <w:rPr>
                <w:rStyle w:val="Hyperlink"/>
              </w:rPr>
              <w:t>Insights and Implications for Offboarding</w:t>
            </w:r>
            <w:r>
              <w:tab/>
            </w:r>
            <w:r>
              <w:fldChar w:fldCharType="begin"/>
            </w:r>
            <w:r>
              <w:instrText xml:space="preserve">PAGEREF _Toc1595516152 \h</w:instrText>
            </w:r>
            <w:r>
              <w:fldChar w:fldCharType="separate"/>
            </w:r>
            <w:r w:rsidRPr="2619CE3D" w:rsidR="2619CE3D">
              <w:rPr>
                <w:rStyle w:val="Hyperlink"/>
              </w:rPr>
              <w:t>6</w:t>
            </w:r>
            <w:r>
              <w:fldChar w:fldCharType="end"/>
            </w:r>
          </w:hyperlink>
        </w:p>
        <w:p w:rsidR="2619CE3D" w:rsidP="2619CE3D" w:rsidRDefault="2619CE3D" w14:paraId="7675F8F2" w14:textId="79AEB8FF">
          <w:pPr>
            <w:pStyle w:val="TOC4"/>
            <w:tabs>
              <w:tab w:val="left" w:leader="none" w:pos="900"/>
              <w:tab w:val="right" w:leader="dot" w:pos="9480"/>
            </w:tabs>
            <w:rPr>
              <w:rStyle w:val="Hyperlink"/>
            </w:rPr>
          </w:pPr>
          <w:hyperlink w:anchor="_Toc1068122871">
            <w:r w:rsidRPr="2619CE3D" w:rsidR="2619CE3D">
              <w:rPr>
                <w:rStyle w:val="Hyperlink"/>
              </w:rPr>
              <w:t>4.</w:t>
            </w:r>
            <w:r>
              <w:tab/>
            </w:r>
            <w:r w:rsidRPr="2619CE3D" w:rsidR="2619CE3D">
              <w:rPr>
                <w:rStyle w:val="Hyperlink"/>
              </w:rPr>
              <w:t>Managing Employee Transitions to Subsidiaries:</w:t>
            </w:r>
            <w:r>
              <w:tab/>
            </w:r>
            <w:r>
              <w:fldChar w:fldCharType="begin"/>
            </w:r>
            <w:r>
              <w:instrText xml:space="preserve">PAGEREF _Toc1068122871 \h</w:instrText>
            </w:r>
            <w:r>
              <w:fldChar w:fldCharType="separate"/>
            </w:r>
            <w:r w:rsidRPr="2619CE3D" w:rsidR="2619CE3D">
              <w:rPr>
                <w:rStyle w:val="Hyperlink"/>
              </w:rPr>
              <w:t>6</w:t>
            </w:r>
            <w:r>
              <w:fldChar w:fldCharType="end"/>
            </w:r>
          </w:hyperlink>
        </w:p>
        <w:p w:rsidR="2619CE3D" w:rsidP="2619CE3D" w:rsidRDefault="2619CE3D" w14:paraId="697F1207" w14:textId="11AAAD0E">
          <w:pPr>
            <w:pStyle w:val="TOC4"/>
            <w:tabs>
              <w:tab w:val="left" w:leader="none" w:pos="900"/>
              <w:tab w:val="right" w:leader="dot" w:pos="9480"/>
            </w:tabs>
            <w:rPr>
              <w:rStyle w:val="Hyperlink"/>
            </w:rPr>
          </w:pPr>
          <w:hyperlink w:anchor="_Toc1565328898">
            <w:r w:rsidRPr="2619CE3D" w:rsidR="2619CE3D">
              <w:rPr>
                <w:rStyle w:val="Hyperlink"/>
              </w:rPr>
              <w:t>a.</w:t>
            </w:r>
            <w:r>
              <w:tab/>
            </w:r>
            <w:r w:rsidRPr="2619CE3D" w:rsidR="2619CE3D">
              <w:rPr>
                <w:rStyle w:val="Hyperlink"/>
              </w:rPr>
              <w:t>Triggering the Transition Protocol:</w:t>
            </w:r>
            <w:r>
              <w:tab/>
            </w:r>
            <w:r>
              <w:fldChar w:fldCharType="begin"/>
            </w:r>
            <w:r>
              <w:instrText xml:space="preserve">PAGEREF _Toc1565328898 \h</w:instrText>
            </w:r>
            <w:r>
              <w:fldChar w:fldCharType="separate"/>
            </w:r>
            <w:r w:rsidRPr="2619CE3D" w:rsidR="2619CE3D">
              <w:rPr>
                <w:rStyle w:val="Hyperlink"/>
              </w:rPr>
              <w:t>6</w:t>
            </w:r>
            <w:r>
              <w:fldChar w:fldCharType="end"/>
            </w:r>
          </w:hyperlink>
        </w:p>
        <w:p w:rsidR="2619CE3D" w:rsidP="2619CE3D" w:rsidRDefault="2619CE3D" w14:paraId="0CB96368" w14:textId="5B7EAC82">
          <w:pPr>
            <w:pStyle w:val="TOC4"/>
            <w:tabs>
              <w:tab w:val="left" w:leader="none" w:pos="900"/>
              <w:tab w:val="right" w:leader="dot" w:pos="9480"/>
            </w:tabs>
            <w:rPr>
              <w:rStyle w:val="Hyperlink"/>
            </w:rPr>
          </w:pPr>
          <w:hyperlink w:anchor="_Toc1282726260">
            <w:r w:rsidRPr="2619CE3D" w:rsidR="2619CE3D">
              <w:rPr>
                <w:rStyle w:val="Hyperlink"/>
              </w:rPr>
              <w:t>b.</w:t>
            </w:r>
            <w:r>
              <w:tab/>
            </w:r>
            <w:r w:rsidRPr="2619CE3D" w:rsidR="2619CE3D">
              <w:rPr>
                <w:rStyle w:val="Hyperlink"/>
              </w:rPr>
              <w:t>Immediate Termination of Access to Providence</w:t>
            </w:r>
            <w:r>
              <w:tab/>
            </w:r>
            <w:r>
              <w:fldChar w:fldCharType="begin"/>
            </w:r>
            <w:r>
              <w:instrText xml:space="preserve">PAGEREF _Toc1282726260 \h</w:instrText>
            </w:r>
            <w:r>
              <w:fldChar w:fldCharType="separate"/>
            </w:r>
            <w:r w:rsidRPr="2619CE3D" w:rsidR="2619CE3D">
              <w:rPr>
                <w:rStyle w:val="Hyperlink"/>
              </w:rPr>
              <w:t>6</w:t>
            </w:r>
            <w:r>
              <w:fldChar w:fldCharType="end"/>
            </w:r>
          </w:hyperlink>
        </w:p>
        <w:p w:rsidR="2619CE3D" w:rsidP="2619CE3D" w:rsidRDefault="2619CE3D" w14:paraId="6AD313F9" w14:textId="2AA46AA9">
          <w:pPr>
            <w:pStyle w:val="TOC4"/>
            <w:tabs>
              <w:tab w:val="left" w:leader="none" w:pos="900"/>
              <w:tab w:val="right" w:leader="dot" w:pos="9480"/>
            </w:tabs>
            <w:rPr>
              <w:rStyle w:val="Hyperlink"/>
            </w:rPr>
          </w:pPr>
          <w:hyperlink w:anchor="_Toc342149833">
            <w:r w:rsidRPr="2619CE3D" w:rsidR="2619CE3D">
              <w:rPr>
                <w:rStyle w:val="Hyperlink"/>
              </w:rPr>
              <w:t>5.</w:t>
            </w:r>
            <w:r>
              <w:tab/>
            </w:r>
            <w:r w:rsidRPr="2619CE3D" w:rsidR="2619CE3D">
              <w:rPr>
                <w:rStyle w:val="Hyperlink"/>
              </w:rPr>
              <w:t>Prevention of Overlapping Access ("Ghost IDs"):</w:t>
            </w:r>
            <w:r>
              <w:tab/>
            </w:r>
            <w:r>
              <w:fldChar w:fldCharType="begin"/>
            </w:r>
            <w:r>
              <w:instrText xml:space="preserve">PAGEREF _Toc342149833 \h</w:instrText>
            </w:r>
            <w:r>
              <w:fldChar w:fldCharType="separate"/>
            </w:r>
            <w:r w:rsidRPr="2619CE3D" w:rsidR="2619CE3D">
              <w:rPr>
                <w:rStyle w:val="Hyperlink"/>
              </w:rPr>
              <w:t>6</w:t>
            </w:r>
            <w:r>
              <w:fldChar w:fldCharType="end"/>
            </w:r>
          </w:hyperlink>
        </w:p>
        <w:p w:rsidR="2619CE3D" w:rsidP="2619CE3D" w:rsidRDefault="2619CE3D" w14:paraId="6CD9CB45" w14:textId="3AEF5F4D">
          <w:pPr>
            <w:pStyle w:val="TOC4"/>
            <w:tabs>
              <w:tab w:val="left" w:leader="none" w:pos="900"/>
              <w:tab w:val="right" w:leader="dot" w:pos="9480"/>
            </w:tabs>
            <w:rPr>
              <w:rStyle w:val="Hyperlink"/>
            </w:rPr>
          </w:pPr>
          <w:hyperlink w:anchor="_Toc1986763710">
            <w:r w:rsidRPr="2619CE3D" w:rsidR="2619CE3D">
              <w:rPr>
                <w:rStyle w:val="Hyperlink"/>
              </w:rPr>
              <w:t>6.</w:t>
            </w:r>
            <w:r>
              <w:tab/>
            </w:r>
            <w:r w:rsidRPr="2619CE3D" w:rsidR="2619CE3D">
              <w:rPr>
                <w:rStyle w:val="Hyperlink"/>
              </w:rPr>
              <w:t>Prevention of "Ghost IDs" and Dormant Accounts:</w:t>
            </w:r>
            <w:r>
              <w:tab/>
            </w:r>
            <w:r>
              <w:fldChar w:fldCharType="begin"/>
            </w:r>
            <w:r>
              <w:instrText xml:space="preserve">PAGEREF _Toc1986763710 \h</w:instrText>
            </w:r>
            <w:r>
              <w:fldChar w:fldCharType="separate"/>
            </w:r>
            <w:r w:rsidRPr="2619CE3D" w:rsidR="2619CE3D">
              <w:rPr>
                <w:rStyle w:val="Hyperlink"/>
              </w:rPr>
              <w:t>6</w:t>
            </w:r>
            <w:r>
              <w:fldChar w:fldCharType="end"/>
            </w:r>
          </w:hyperlink>
        </w:p>
        <w:p w:rsidR="2619CE3D" w:rsidP="2619CE3D" w:rsidRDefault="2619CE3D" w14:paraId="74CE35DC" w14:textId="47A42756">
          <w:pPr>
            <w:pStyle w:val="TOC1"/>
            <w:tabs>
              <w:tab w:val="right" w:leader="dot" w:pos="9480"/>
            </w:tabs>
            <w:rPr>
              <w:rStyle w:val="Hyperlink"/>
            </w:rPr>
          </w:pPr>
          <w:hyperlink w:anchor="_Toc1256714096">
            <w:r w:rsidRPr="2619CE3D" w:rsidR="2619CE3D">
              <w:rPr>
                <w:rStyle w:val="Hyperlink"/>
              </w:rPr>
              <w:t>Success Metrics &amp; KPI’s</w:t>
            </w:r>
            <w:r>
              <w:tab/>
            </w:r>
            <w:r>
              <w:fldChar w:fldCharType="begin"/>
            </w:r>
            <w:r>
              <w:instrText xml:space="preserve">PAGEREF _Toc1256714096 \h</w:instrText>
            </w:r>
            <w:r>
              <w:fldChar w:fldCharType="separate"/>
            </w:r>
            <w:r w:rsidRPr="2619CE3D" w:rsidR="2619CE3D">
              <w:rPr>
                <w:rStyle w:val="Hyperlink"/>
              </w:rPr>
              <w:t>7</w:t>
            </w:r>
            <w:r>
              <w:fldChar w:fldCharType="end"/>
            </w:r>
          </w:hyperlink>
        </w:p>
        <w:p w:rsidR="2619CE3D" w:rsidP="2619CE3D" w:rsidRDefault="2619CE3D" w14:paraId="0A725BB7" w14:textId="2C7B9697">
          <w:pPr>
            <w:pStyle w:val="TOC1"/>
            <w:tabs>
              <w:tab w:val="right" w:leader="dot" w:pos="9480"/>
            </w:tabs>
            <w:rPr>
              <w:rStyle w:val="Hyperlink"/>
            </w:rPr>
          </w:pPr>
          <w:hyperlink w:anchor="_Toc1239750849">
            <w:r w:rsidRPr="2619CE3D" w:rsidR="2619CE3D">
              <w:rPr>
                <w:rStyle w:val="Hyperlink"/>
              </w:rPr>
              <w:t>Compliance &amp; Audits</w:t>
            </w:r>
            <w:r>
              <w:tab/>
            </w:r>
            <w:r>
              <w:fldChar w:fldCharType="begin"/>
            </w:r>
            <w:r>
              <w:instrText xml:space="preserve">PAGEREF _Toc1239750849 \h</w:instrText>
            </w:r>
            <w:r>
              <w:fldChar w:fldCharType="separate"/>
            </w:r>
            <w:r w:rsidRPr="2619CE3D" w:rsidR="2619CE3D">
              <w:rPr>
                <w:rStyle w:val="Hyperlink"/>
              </w:rPr>
              <w:t>7</w:t>
            </w:r>
            <w:r>
              <w:fldChar w:fldCharType="end"/>
            </w:r>
          </w:hyperlink>
        </w:p>
        <w:p w:rsidR="2619CE3D" w:rsidP="2619CE3D" w:rsidRDefault="2619CE3D" w14:paraId="710C01A3" w14:textId="0340CFC7">
          <w:pPr>
            <w:pStyle w:val="TOC4"/>
            <w:tabs>
              <w:tab w:val="left" w:leader="none" w:pos="900"/>
              <w:tab w:val="right" w:leader="dot" w:pos="9480"/>
            </w:tabs>
            <w:rPr>
              <w:rStyle w:val="Hyperlink"/>
            </w:rPr>
          </w:pPr>
          <w:hyperlink w:anchor="_Toc239747514">
            <w:r w:rsidRPr="2619CE3D" w:rsidR="2619CE3D">
              <w:rPr>
                <w:rStyle w:val="Hyperlink"/>
              </w:rPr>
              <w:t>1.</w:t>
            </w:r>
            <w:r>
              <w:tab/>
            </w:r>
            <w:r w:rsidRPr="2619CE3D" w:rsidR="2619CE3D">
              <w:rPr>
                <w:rStyle w:val="Hyperlink"/>
              </w:rPr>
              <w:t>Update asset logs:</w:t>
            </w:r>
            <w:r>
              <w:tab/>
            </w:r>
            <w:r>
              <w:fldChar w:fldCharType="begin"/>
            </w:r>
            <w:r>
              <w:instrText xml:space="preserve">PAGEREF _Toc239747514 \h</w:instrText>
            </w:r>
            <w:r>
              <w:fldChar w:fldCharType="separate"/>
            </w:r>
            <w:r w:rsidRPr="2619CE3D" w:rsidR="2619CE3D">
              <w:rPr>
                <w:rStyle w:val="Hyperlink"/>
              </w:rPr>
              <w:t>7</w:t>
            </w:r>
            <w:r>
              <w:fldChar w:fldCharType="end"/>
            </w:r>
          </w:hyperlink>
        </w:p>
        <w:p w:rsidR="2619CE3D" w:rsidP="2619CE3D" w:rsidRDefault="2619CE3D" w14:paraId="25ABC016" w14:textId="61848817">
          <w:pPr>
            <w:pStyle w:val="TOC4"/>
            <w:tabs>
              <w:tab w:val="left" w:leader="none" w:pos="900"/>
              <w:tab w:val="right" w:leader="dot" w:pos="9480"/>
            </w:tabs>
            <w:rPr>
              <w:rStyle w:val="Hyperlink"/>
            </w:rPr>
          </w:pPr>
          <w:hyperlink w:anchor="_Toc1340670789">
            <w:r w:rsidRPr="2619CE3D" w:rsidR="2619CE3D">
              <w:rPr>
                <w:rStyle w:val="Hyperlink"/>
              </w:rPr>
              <w:t>2.</w:t>
            </w:r>
            <w:r>
              <w:tab/>
            </w:r>
            <w:r w:rsidRPr="2619CE3D" w:rsidR="2619CE3D">
              <w:rPr>
                <w:rStyle w:val="Hyperlink"/>
              </w:rPr>
              <w:t>Close user sessions in SIEM tools:</w:t>
            </w:r>
            <w:r>
              <w:tab/>
            </w:r>
            <w:r>
              <w:fldChar w:fldCharType="begin"/>
            </w:r>
            <w:r>
              <w:instrText xml:space="preserve">PAGEREF _Toc1340670789 \h</w:instrText>
            </w:r>
            <w:r>
              <w:fldChar w:fldCharType="separate"/>
            </w:r>
            <w:r w:rsidRPr="2619CE3D" w:rsidR="2619CE3D">
              <w:rPr>
                <w:rStyle w:val="Hyperlink"/>
              </w:rPr>
              <w:t>8</w:t>
            </w:r>
            <w:r>
              <w:fldChar w:fldCharType="end"/>
            </w:r>
          </w:hyperlink>
        </w:p>
        <w:p w:rsidR="2619CE3D" w:rsidP="2619CE3D" w:rsidRDefault="2619CE3D" w14:paraId="61A4A950" w14:textId="5052284B">
          <w:pPr>
            <w:pStyle w:val="TOC4"/>
            <w:tabs>
              <w:tab w:val="left" w:leader="none" w:pos="900"/>
              <w:tab w:val="right" w:leader="dot" w:pos="9480"/>
            </w:tabs>
            <w:rPr>
              <w:rStyle w:val="Hyperlink"/>
            </w:rPr>
          </w:pPr>
          <w:hyperlink w:anchor="_Toc1891710938">
            <w:r w:rsidRPr="2619CE3D" w:rsidR="2619CE3D">
              <w:rPr>
                <w:rStyle w:val="Hyperlink"/>
              </w:rPr>
              <w:t>3.</w:t>
            </w:r>
            <w:r>
              <w:tab/>
            </w:r>
            <w:r w:rsidRPr="2619CE3D" w:rsidR="2619CE3D">
              <w:rPr>
                <w:rStyle w:val="Hyperlink"/>
              </w:rPr>
              <w:t>Final email archival / DLP checks:</w:t>
            </w:r>
            <w:r>
              <w:tab/>
            </w:r>
            <w:r>
              <w:fldChar w:fldCharType="begin"/>
            </w:r>
            <w:r>
              <w:instrText xml:space="preserve">PAGEREF _Toc1891710938 \h</w:instrText>
            </w:r>
            <w:r>
              <w:fldChar w:fldCharType="separate"/>
            </w:r>
            <w:r w:rsidRPr="2619CE3D" w:rsidR="2619CE3D">
              <w:rPr>
                <w:rStyle w:val="Hyperlink"/>
              </w:rPr>
              <w:t>8</w:t>
            </w:r>
            <w:r>
              <w:fldChar w:fldCharType="end"/>
            </w:r>
          </w:hyperlink>
        </w:p>
        <w:p w:rsidR="2619CE3D" w:rsidP="2619CE3D" w:rsidRDefault="2619CE3D" w14:paraId="2C56F983" w14:textId="260B6BEE">
          <w:pPr>
            <w:pStyle w:val="TOC1"/>
            <w:tabs>
              <w:tab w:val="right" w:leader="dot" w:pos="9480"/>
            </w:tabs>
            <w:rPr>
              <w:rStyle w:val="Hyperlink"/>
            </w:rPr>
          </w:pPr>
          <w:hyperlink w:anchor="_Toc914482609">
            <w:r w:rsidRPr="2619CE3D" w:rsidR="2619CE3D">
              <w:rPr>
                <w:rStyle w:val="Hyperlink"/>
              </w:rPr>
              <w:t>Review &amp; Maintenance</w:t>
            </w:r>
            <w:r>
              <w:tab/>
            </w:r>
            <w:r>
              <w:fldChar w:fldCharType="begin"/>
            </w:r>
            <w:r>
              <w:instrText xml:space="preserve">PAGEREF _Toc914482609 \h</w:instrText>
            </w:r>
            <w:r>
              <w:fldChar w:fldCharType="separate"/>
            </w:r>
            <w:r w:rsidRPr="2619CE3D" w:rsidR="2619CE3D">
              <w:rPr>
                <w:rStyle w:val="Hyperlink"/>
              </w:rPr>
              <w:t>8</w:t>
            </w:r>
            <w:r>
              <w:fldChar w:fldCharType="end"/>
            </w:r>
          </w:hyperlink>
          <w:r>
            <w:fldChar w:fldCharType="end"/>
          </w:r>
        </w:p>
      </w:sdtContent>
    </w:sdt>
    <w:p w:rsidR="009C26BD" w:rsidRDefault="009C26BD" w14:paraId="00FF15F9" w14:textId="66F63D2B" w14:noSpellErr="1"/>
    <w:p w:rsidR="00C721F1" w:rsidRDefault="00C721F1" w14:paraId="6EC8180F" w14:textId="77777777"/>
    <w:p w:rsidR="00C721F1" w:rsidRDefault="00C721F1" w14:paraId="50890BA8" w14:textId="77777777"/>
    <w:p w:rsidR="00C721F1" w:rsidRDefault="00C721F1" w14:paraId="3905BFEB" w14:textId="77777777"/>
    <w:p w:rsidR="009C26BD" w:rsidRDefault="009C26BD" w14:paraId="03F69A44" w14:textId="77777777"/>
    <w:p w:rsidRPr="00371D20" w:rsidR="00A238FF" w:rsidP="2FBFB45E" w:rsidRDefault="00A238FF" w14:textId="46731D8D" w14:paraId="637D7032" w14:noSpellErr="1">
      <w:pPr>
        <w:pStyle w:val="Heading1"/>
        <w:spacing w:before="177"/>
        <w:rPr>
          <w:rFonts w:ascii="Aptos" w:hAnsi="Aptos"/>
        </w:rPr>
      </w:pPr>
      <w:bookmarkStart w:name="_Toc701317112" w:id="1133311062"/>
      <w:r w:rsidR="38CA6CB4">
        <w:rPr>
          <w:rFonts w:ascii="Aptos" w:hAnsi="Aptos"/>
          <w:color w:val="3D762A"/>
          <w:spacing w:val="-2"/>
        </w:rPr>
        <w:lastRenderedPageBreak/>
        <w:t>Purpose</w:t>
      </w:r>
      <w:bookmarkEnd w:id="1133311062"/>
    </w:p>
    <w:p w:rsidRPr="00371D20" w:rsidR="00A238FF" w:rsidP="2FBFB45E" w:rsidRDefault="00A238FF" w14:paraId="4AF03407" w14:textId="6F5D4546">
      <w:pPr>
        <w:pStyle w:val="Normal"/>
        <w:spacing w:before="177"/>
        <w:rPr>
          <w:rFonts w:ascii="Aptos" w:hAnsi="Aptos" w:eastAsia="Aptos" w:cs="Aptos" w:asciiTheme="minorAscii" w:hAnsiTheme="minorAscii" w:eastAsiaTheme="minorAscii" w:cstheme="minorAscii"/>
          <w:lang w:val="en-US"/>
        </w:rPr>
      </w:pPr>
      <w:r w:rsidRPr="79193712" w:rsidR="11CED4AD">
        <w:rPr>
          <w:rFonts w:ascii="Aptos" w:hAnsi="Aptos" w:eastAsia="Aptos" w:cs="Aptos" w:asciiTheme="minorAscii" w:hAnsiTheme="minorAscii" w:eastAsiaTheme="minorAscii" w:cstheme="minorAscii"/>
          <w:lang w:val="en-US"/>
        </w:rPr>
        <w:t xml:space="preserve">This SOP document details the processes for onboarding and offboarding </w:t>
      </w:r>
      <w:r w:rsidRPr="79193712" w:rsidR="01D9B546">
        <w:rPr>
          <w:rFonts w:ascii="Aptos" w:hAnsi="Aptos" w:eastAsia="Aptos" w:cs="Aptos" w:asciiTheme="minorAscii" w:hAnsiTheme="minorAscii" w:eastAsiaTheme="minorAscii" w:cstheme="minorAscii"/>
          <w:lang w:val="en-US"/>
        </w:rPr>
        <w:t>caregiv</w:t>
      </w:r>
      <w:r w:rsidRPr="79193712" w:rsidR="11CED4AD">
        <w:rPr>
          <w:rFonts w:ascii="Aptos" w:hAnsi="Aptos" w:eastAsia="Aptos" w:cs="Aptos" w:asciiTheme="minorAscii" w:hAnsiTheme="minorAscii" w:eastAsiaTheme="minorAscii" w:cstheme="minorAscii"/>
          <w:lang w:val="en-US"/>
        </w:rPr>
        <w:t xml:space="preserve">ers, focusing on </w:t>
      </w:r>
      <w:r w:rsidRPr="79193712" w:rsidR="11CED4AD">
        <w:rPr>
          <w:rFonts w:ascii="Aptos" w:hAnsi="Aptos" w:eastAsia="Aptos" w:cs="Aptos" w:asciiTheme="minorAscii" w:hAnsiTheme="minorAscii" w:eastAsiaTheme="minorAscii" w:cstheme="minorAscii"/>
          <w:lang w:val="en-US"/>
        </w:rPr>
        <w:t>maintaining</w:t>
      </w:r>
      <w:r w:rsidRPr="79193712" w:rsidR="11CED4AD">
        <w:rPr>
          <w:rFonts w:ascii="Aptos" w:hAnsi="Aptos" w:eastAsia="Aptos" w:cs="Aptos" w:asciiTheme="minorAscii" w:hAnsiTheme="minorAscii" w:eastAsiaTheme="minorAscii" w:cstheme="minorAscii"/>
          <w:lang w:val="en-US"/>
        </w:rPr>
        <w:t xml:space="preserve"> team structure, providing necessary tool training, mentorship, and access to comprehensive training manuals. During onboarding, employees will receive an overview of team dynamics, essential tool training, and mentorship to integrate seamlessly into the organization. Offboarding procedures ensure a smooth transition through access revocation, effective knowledge transfer, and the removal of operation identifiers (OPIDs). By adhering to this SOP, teams can ensure both efficient onboarding for new employees and secure, well-organized offboarding processes, </w:t>
      </w:r>
      <w:r w:rsidRPr="79193712" w:rsidR="11CED4AD">
        <w:rPr>
          <w:rFonts w:ascii="Aptos" w:hAnsi="Aptos" w:eastAsia="Aptos" w:cs="Aptos" w:asciiTheme="minorAscii" w:hAnsiTheme="minorAscii" w:eastAsiaTheme="minorAscii" w:cstheme="minorAscii"/>
          <w:lang w:val="en-US"/>
        </w:rPr>
        <w:t>maintaining</w:t>
      </w:r>
      <w:r w:rsidRPr="79193712" w:rsidR="11CED4AD">
        <w:rPr>
          <w:rFonts w:ascii="Aptos" w:hAnsi="Aptos" w:eastAsia="Aptos" w:cs="Aptos" w:asciiTheme="minorAscii" w:hAnsiTheme="minorAscii" w:eastAsiaTheme="minorAscii" w:cstheme="minorAscii"/>
          <w:lang w:val="en-US"/>
        </w:rPr>
        <w:t xml:space="preserve"> operational integrity and continuity.</w:t>
      </w:r>
    </w:p>
    <w:p w:rsidR="00A238FF" w:rsidP="00A238FF" w:rsidRDefault="00A238FF" w14:paraId="3A4710DF" w14:textId="77777777">
      <w:pPr>
        <w:pStyle w:val="BodyText"/>
        <w:spacing w:before="30" w:line="259" w:lineRule="auto"/>
        <w:ind w:left="165" w:right="317"/>
        <w:rPr>
          <w:rFonts w:ascii="Aptos" w:hAnsi="Aptos"/>
          <w:i/>
          <w:iCs/>
          <w:color w:val="585858"/>
        </w:rPr>
      </w:pPr>
    </w:p>
    <w:p w:rsidRPr="00371D20" w:rsidR="00A238FF" w:rsidP="00A238FF" w:rsidRDefault="00A238FF" w14:paraId="1B8A4296" w14:textId="28E9BFF5" w14:noSpellErr="1">
      <w:pPr>
        <w:pStyle w:val="Heading1"/>
        <w:spacing w:before="177"/>
        <w:rPr>
          <w:rFonts w:ascii="Aptos" w:hAnsi="Aptos"/>
        </w:rPr>
      </w:pPr>
      <w:bookmarkStart w:name="_Toc216570574" w:id="1188863507"/>
      <w:r w:rsidR="38CA6CB4">
        <w:rPr>
          <w:rFonts w:ascii="Aptos" w:hAnsi="Aptos"/>
          <w:color w:val="3D762A"/>
          <w:spacing w:val="-2"/>
        </w:rPr>
        <w:t>Scope</w:t>
      </w:r>
      <w:bookmarkEnd w:id="1188863507"/>
      <w:r w:rsidR="2265BCAF">
        <w:rPr>
          <w:rFonts w:ascii="Aptos" w:hAnsi="Aptos"/>
          <w:color w:val="3D762A"/>
          <w:spacing w:val="-2"/>
        </w:rPr>
        <w:t xml:space="preserve"> </w:t>
      </w:r>
    </w:p>
    <w:p w:rsidRPr="00D8180F" w:rsidR="00D8180F" w:rsidP="00D8180F" w:rsidRDefault="00D8180F" w14:paraId="6D628855" w14:textId="02A0D9EF">
      <w:pPr>
        <w:rPr>
          <w:rFonts w:ascii="Aptos" w:hAnsi="Aptos" w:eastAsia="Trebuchet MS" w:cs="Trebuchet MS"/>
          <w:color w:val="585858"/>
          <w:sz w:val="22"/>
          <w:szCs w:val="22"/>
          <w:lang w:val="en-US" w:eastAsia="en-US"/>
        </w:rPr>
      </w:pPr>
      <w:r w:rsidRPr="00D8180F">
        <w:rPr>
          <w:rFonts w:ascii="Aptos" w:hAnsi="Aptos" w:eastAsia="Trebuchet MS" w:cs="Trebuchet MS"/>
          <w:color w:val="585858"/>
          <w:sz w:val="22"/>
          <w:szCs w:val="22"/>
          <w:lang w:val="en-US" w:eastAsia="en-US"/>
        </w:rPr>
        <w:t>This SOP</w:t>
      </w:r>
      <w:r>
        <w:rPr>
          <w:rFonts w:ascii="Aptos" w:hAnsi="Aptos" w:eastAsia="Trebuchet MS" w:cs="Trebuchet MS"/>
          <w:color w:val="585858"/>
          <w:sz w:val="22"/>
          <w:szCs w:val="22"/>
          <w:lang w:val="en-US" w:eastAsia="en-US"/>
        </w:rPr>
        <w:t xml:space="preserve"> document</w:t>
      </w:r>
      <w:r w:rsidRPr="00D8180F">
        <w:rPr>
          <w:rFonts w:ascii="Aptos" w:hAnsi="Aptos" w:eastAsia="Trebuchet MS" w:cs="Trebuchet MS"/>
          <w:color w:val="585858"/>
          <w:sz w:val="22"/>
          <w:szCs w:val="22"/>
          <w:lang w:val="en-US" w:eastAsia="en-US"/>
        </w:rPr>
        <w:t xml:space="preserve"> applies to:</w:t>
      </w:r>
    </w:p>
    <w:p w:rsidRPr="00D8180F" w:rsidR="00D8180F" w:rsidP="00D8180F" w:rsidRDefault="00D8180F" w14:paraId="78151DE3" w14:textId="77777777">
      <w:pPr>
        <w:rPr>
          <w:rFonts w:ascii="Aptos" w:hAnsi="Aptos" w:eastAsia="Trebuchet MS" w:cs="Trebuchet MS"/>
          <w:color w:val="585858"/>
          <w:sz w:val="22"/>
          <w:szCs w:val="22"/>
          <w:lang w:val="en-US" w:eastAsia="en-US"/>
        </w:rPr>
      </w:pPr>
    </w:p>
    <w:p w:rsidR="00D8180F" w:rsidP="00D8180F" w:rsidRDefault="00D8180F" w14:paraId="3D3381B7" w14:textId="083E1B7D">
      <w:pPr>
        <w:pStyle w:val="ListParagraph"/>
        <w:numPr>
          <w:ilvl w:val="0"/>
          <w:numId w:val="35"/>
        </w:numPr>
        <w:rPr>
          <w:rFonts w:ascii="Aptos" w:hAnsi="Aptos" w:eastAsia="Trebuchet MS" w:cs="Trebuchet MS"/>
          <w:color w:val="585858"/>
          <w:sz w:val="22"/>
          <w:szCs w:val="22"/>
          <w:lang w:val="en-US" w:eastAsia="en-US"/>
        </w:rPr>
      </w:pPr>
      <w:r w:rsidRPr="79193712" w:rsidR="00D8180F">
        <w:rPr>
          <w:rFonts w:ascii="Aptos" w:hAnsi="Aptos" w:eastAsia="Trebuchet MS" w:cs="Trebuchet MS"/>
          <w:b w:val="1"/>
          <w:bCs w:val="1"/>
          <w:color w:val="585858"/>
          <w:sz w:val="22"/>
          <w:szCs w:val="22"/>
          <w:lang w:val="en-US" w:eastAsia="en-US"/>
        </w:rPr>
        <w:t>Departments:</w:t>
      </w:r>
      <w:r w:rsidRPr="79193712" w:rsidR="00D8180F">
        <w:rPr>
          <w:rFonts w:ascii="Aptos" w:hAnsi="Aptos" w:eastAsia="Trebuchet MS" w:cs="Trebuchet MS"/>
          <w:color w:val="585858"/>
          <w:sz w:val="22"/>
          <w:szCs w:val="22"/>
          <w:lang w:val="en-US" w:eastAsia="en-US"/>
        </w:rPr>
        <w:t xml:space="preserve"> </w:t>
      </w:r>
      <w:r w:rsidRPr="79193712" w:rsidR="1DBA0955">
        <w:rPr>
          <w:rFonts w:ascii="Aptos" w:hAnsi="Aptos" w:eastAsia="Trebuchet MS" w:cs="Trebuchet MS"/>
          <w:color w:val="585858"/>
          <w:sz w:val="22"/>
          <w:szCs w:val="22"/>
          <w:lang w:val="en-US" w:eastAsia="en-US"/>
        </w:rPr>
        <w:t>Caregivers and Engineers in general</w:t>
      </w:r>
      <w:r w:rsidRPr="79193712" w:rsidR="00D8180F">
        <w:rPr>
          <w:rFonts w:ascii="Aptos" w:hAnsi="Aptos" w:eastAsia="Trebuchet MS" w:cs="Trebuchet MS"/>
          <w:color w:val="585858"/>
          <w:sz w:val="22"/>
          <w:szCs w:val="22"/>
          <w:lang w:val="en-US" w:eastAsia="en-US"/>
        </w:rPr>
        <w:t>.</w:t>
      </w:r>
    </w:p>
    <w:p w:rsidR="00D8180F" w:rsidP="00D8180F" w:rsidRDefault="00D8180F" w14:paraId="5A38ABA2" w14:textId="415A39C6">
      <w:pPr>
        <w:pStyle w:val="ListParagraph"/>
        <w:numPr>
          <w:ilvl w:val="0"/>
          <w:numId w:val="35"/>
        </w:numPr>
        <w:rPr>
          <w:rFonts w:ascii="Aptos" w:hAnsi="Aptos" w:eastAsia="Trebuchet MS" w:cs="Trebuchet MS"/>
          <w:color w:val="585858"/>
          <w:sz w:val="22"/>
          <w:szCs w:val="22"/>
          <w:lang w:val="en-US" w:eastAsia="en-US"/>
        </w:rPr>
      </w:pPr>
      <w:r w:rsidRPr="79193712" w:rsidR="3CD57994">
        <w:rPr>
          <w:rFonts w:ascii="Aptos" w:hAnsi="Aptos" w:eastAsia="Trebuchet MS" w:cs="Trebuchet MS"/>
          <w:b w:val="1"/>
          <w:bCs w:val="1"/>
          <w:color w:val="585858"/>
          <w:sz w:val="22"/>
          <w:szCs w:val="22"/>
          <w:lang w:val="en-US" w:eastAsia="en-US"/>
        </w:rPr>
        <w:t>Personnel</w:t>
      </w:r>
      <w:r w:rsidRPr="79193712" w:rsidR="3CD57994">
        <w:rPr>
          <w:rFonts w:ascii="Aptos" w:hAnsi="Aptos" w:eastAsia="Trebuchet MS" w:cs="Trebuchet MS"/>
          <w:color w:val="585858"/>
          <w:sz w:val="22"/>
          <w:szCs w:val="22"/>
          <w:lang w:val="en-US" w:eastAsia="en-US"/>
        </w:rPr>
        <w:t xml:space="preserve">: </w:t>
      </w:r>
      <w:r w:rsidRPr="79193712" w:rsidR="531942E9">
        <w:rPr>
          <w:rFonts w:ascii="Aptos" w:hAnsi="Aptos" w:eastAsia="Trebuchet MS" w:cs="Trebuchet MS"/>
          <w:color w:val="585858"/>
          <w:sz w:val="22"/>
          <w:szCs w:val="22"/>
          <w:lang w:val="en-US" w:eastAsia="en-US"/>
        </w:rPr>
        <w:t xml:space="preserve">Engineering Managers, HR personals, IT Admins, Team Leads, Mentors </w:t>
      </w:r>
      <w:r w:rsidRPr="79193712" w:rsidR="3CD57994">
        <w:rPr>
          <w:rFonts w:ascii="Aptos" w:hAnsi="Aptos" w:eastAsia="Trebuchet MS" w:cs="Trebuchet MS"/>
          <w:color w:val="585858"/>
          <w:sz w:val="22"/>
          <w:szCs w:val="22"/>
          <w:lang w:val="en-US" w:eastAsia="en-US"/>
        </w:rPr>
        <w:t>.</w:t>
      </w:r>
    </w:p>
    <w:p w:rsidR="0031281A" w:rsidP="00D8180F" w:rsidRDefault="00D8180F" w14:paraId="2EDA3F45" w14:textId="14F8D9BF">
      <w:pPr>
        <w:pStyle w:val="ListParagraph"/>
        <w:numPr>
          <w:ilvl w:val="0"/>
          <w:numId w:val="35"/>
        </w:numPr>
        <w:rPr>
          <w:rFonts w:ascii="Aptos" w:hAnsi="Aptos" w:eastAsia="Trebuchet MS" w:cs="Trebuchet MS"/>
          <w:color w:val="585858"/>
          <w:sz w:val="22"/>
          <w:szCs w:val="22"/>
          <w:lang w:val="en-US" w:eastAsia="en-US"/>
        </w:rPr>
      </w:pPr>
      <w:r w:rsidRPr="02871082" w:rsidR="5CE9B5C7">
        <w:rPr>
          <w:rFonts w:ascii="Aptos" w:hAnsi="Aptos" w:eastAsia="Trebuchet MS" w:cs="Trebuchet MS"/>
          <w:b w:val="1"/>
          <w:bCs w:val="1"/>
          <w:color w:val="585858"/>
          <w:sz w:val="22"/>
          <w:szCs w:val="22"/>
          <w:lang w:val="en-US" w:eastAsia="en-US"/>
        </w:rPr>
        <w:t>Systems</w:t>
      </w:r>
      <w:r w:rsidRPr="02871082" w:rsidR="5CE9B5C7">
        <w:rPr>
          <w:rFonts w:ascii="Aptos" w:hAnsi="Aptos" w:eastAsia="Trebuchet MS" w:cs="Trebuchet MS"/>
          <w:color w:val="585858"/>
          <w:sz w:val="22"/>
          <w:szCs w:val="22"/>
          <w:lang w:val="en-US" w:eastAsia="en-US"/>
        </w:rPr>
        <w:t xml:space="preserve">: All infrastructure components, applications, </w:t>
      </w:r>
      <w:r w:rsidRPr="02871082" w:rsidR="04FE8633">
        <w:rPr>
          <w:rFonts w:ascii="Aptos" w:hAnsi="Aptos" w:eastAsia="Trebuchet MS" w:cs="Trebuchet MS"/>
          <w:color w:val="585858"/>
          <w:sz w:val="22"/>
          <w:szCs w:val="22"/>
          <w:lang w:val="en-US" w:eastAsia="en-US"/>
        </w:rPr>
        <w:t>r</w:t>
      </w:r>
      <w:r w:rsidRPr="02871082" w:rsidR="5CE9B5C7">
        <w:rPr>
          <w:rFonts w:ascii="Aptos" w:hAnsi="Aptos" w:eastAsia="Trebuchet MS" w:cs="Trebuchet MS"/>
          <w:color w:val="585858"/>
          <w:sz w:val="22"/>
          <w:szCs w:val="22"/>
          <w:lang w:val="en-US" w:eastAsia="en-US"/>
        </w:rPr>
        <w:t>es</w:t>
      </w:r>
      <w:r w:rsidRPr="02871082" w:rsidR="04FE8633">
        <w:rPr>
          <w:rFonts w:ascii="Aptos" w:hAnsi="Aptos" w:eastAsia="Trebuchet MS" w:cs="Trebuchet MS"/>
          <w:color w:val="585858"/>
          <w:sz w:val="22"/>
          <w:szCs w:val="22"/>
          <w:lang w:val="en-US" w:eastAsia="en-US"/>
        </w:rPr>
        <w:t>ources</w:t>
      </w:r>
      <w:r w:rsidRPr="02871082" w:rsidR="5CE9B5C7">
        <w:rPr>
          <w:rFonts w:ascii="Aptos" w:hAnsi="Aptos" w:eastAsia="Trebuchet MS" w:cs="Trebuchet MS"/>
          <w:color w:val="585858"/>
          <w:sz w:val="22"/>
          <w:szCs w:val="22"/>
          <w:lang w:val="en-US" w:eastAsia="en-US"/>
        </w:rPr>
        <w:t xml:space="preserve"> </w:t>
      </w:r>
      <w:r w:rsidRPr="02871082" w:rsidR="5CE9B5C7">
        <w:rPr>
          <w:rFonts w:ascii="Aptos" w:hAnsi="Aptos" w:eastAsia="Trebuchet MS" w:cs="Trebuchet MS"/>
          <w:color w:val="585858"/>
          <w:sz w:val="22"/>
          <w:szCs w:val="22"/>
          <w:lang w:val="en-US" w:eastAsia="en-US"/>
        </w:rPr>
        <w:t xml:space="preserve">and services used by the </w:t>
      </w:r>
      <w:r w:rsidRPr="02871082" w:rsidR="3067C195">
        <w:rPr>
          <w:rFonts w:ascii="Aptos" w:hAnsi="Aptos" w:eastAsia="Trebuchet MS" w:cs="Trebuchet MS"/>
          <w:color w:val="585858"/>
          <w:sz w:val="22"/>
          <w:szCs w:val="22"/>
          <w:lang w:val="en-US" w:eastAsia="en-US"/>
        </w:rPr>
        <w:t>organization;</w:t>
      </w:r>
      <w:r w:rsidRPr="02871082" w:rsidR="7F135EDC">
        <w:rPr>
          <w:rFonts w:ascii="Aptos" w:hAnsi="Aptos" w:eastAsia="Trebuchet MS" w:cs="Trebuchet MS"/>
          <w:color w:val="585858"/>
          <w:sz w:val="22"/>
          <w:szCs w:val="22"/>
          <w:lang w:val="en-US" w:eastAsia="en-US"/>
        </w:rPr>
        <w:t xml:space="preserve"> assets issued</w:t>
      </w:r>
      <w:r w:rsidRPr="02871082" w:rsidR="5CE9B5C7">
        <w:rPr>
          <w:rFonts w:ascii="Aptos" w:hAnsi="Aptos" w:eastAsia="Trebuchet MS" w:cs="Trebuchet MS"/>
          <w:color w:val="585858"/>
          <w:sz w:val="22"/>
          <w:szCs w:val="22"/>
          <w:lang w:val="en-US" w:eastAsia="en-US"/>
        </w:rPr>
        <w:t>.</w:t>
      </w:r>
    </w:p>
    <w:p w:rsidR="00D01D49" w:rsidP="00D01D49" w:rsidRDefault="00D01D49" w14:paraId="2187B1FB" w14:textId="77777777">
      <w:pPr>
        <w:rPr>
          <w:rFonts w:ascii="Aptos" w:hAnsi="Aptos" w:eastAsia="Trebuchet MS" w:cs="Trebuchet MS"/>
          <w:color w:val="585858"/>
          <w:sz w:val="22"/>
          <w:szCs w:val="22"/>
          <w:lang w:val="en-US" w:eastAsia="en-US"/>
        </w:rPr>
      </w:pPr>
    </w:p>
    <w:p w:rsidR="00D01D49" w:rsidP="00D01D49" w:rsidRDefault="00D01D49" w14:paraId="4D548D55" w14:textId="77777777">
      <w:pPr>
        <w:rPr>
          <w:rFonts w:ascii="Aptos" w:hAnsi="Aptos" w:eastAsia="Trebuchet MS" w:cs="Trebuchet MS"/>
          <w:color w:val="585858"/>
          <w:sz w:val="22"/>
          <w:szCs w:val="22"/>
          <w:lang w:val="en-US" w:eastAsia="en-US"/>
        </w:rPr>
      </w:pPr>
    </w:p>
    <w:p w:rsidRPr="00D01D49" w:rsidR="00D01D49" w:rsidP="00D01D49" w:rsidRDefault="00D01D49" w14:paraId="24247E51" w14:textId="0701061F">
      <w:pPr>
        <w:ind w:firstLine="360"/>
        <w:rPr>
          <w:rFonts w:ascii="Aptos" w:hAnsi="Aptos" w:eastAsia="Trebuchet MS" w:cs="Trebuchet MS"/>
          <w:b/>
          <w:bCs/>
          <w:color w:val="585858"/>
          <w:sz w:val="22"/>
          <w:szCs w:val="22"/>
          <w:lang w:val="en-US" w:eastAsia="en-US"/>
        </w:rPr>
      </w:pPr>
      <w:r w:rsidRPr="00D01D49">
        <w:rPr>
          <w:rFonts w:ascii="Aptos" w:hAnsi="Aptos" w:eastAsia="Trebuchet MS" w:cs="Trebuchet MS"/>
          <w:b/>
          <w:bCs/>
          <w:color w:val="585858"/>
          <w:sz w:val="22"/>
          <w:szCs w:val="22"/>
          <w:lang w:val="en-US" w:eastAsia="en-US"/>
        </w:rPr>
        <w:t>Exceptions</w:t>
      </w:r>
    </w:p>
    <w:p w:rsidR="00D01D49" w:rsidP="00D01D49" w:rsidRDefault="00D01D49" w14:paraId="44739E32" w14:textId="148A88EE">
      <w:pPr>
        <w:pStyle w:val="ListParagraph"/>
        <w:numPr>
          <w:ilvl w:val="0"/>
          <w:numId w:val="36"/>
        </w:numPr>
        <w:rPr>
          <w:rFonts w:ascii="Aptos" w:hAnsi="Aptos" w:eastAsia="Trebuchet MS" w:cs="Trebuchet MS"/>
          <w:color w:val="585858"/>
          <w:sz w:val="22"/>
          <w:szCs w:val="22"/>
          <w:lang w:val="en-US" w:eastAsia="en-US"/>
        </w:rPr>
      </w:pPr>
      <w:r w:rsidRPr="79193712" w:rsidR="53E033A1">
        <w:rPr>
          <w:rFonts w:ascii="Aptos" w:hAnsi="Aptos" w:eastAsia="Trebuchet MS" w:cs="Trebuchet MS"/>
          <w:b w:val="1"/>
          <w:bCs w:val="1"/>
          <w:color w:val="585858"/>
          <w:sz w:val="22"/>
          <w:szCs w:val="22"/>
          <w:lang w:val="en-US" w:eastAsia="en-US"/>
        </w:rPr>
        <w:t>Third-party Services</w:t>
      </w:r>
      <w:r w:rsidRPr="79193712" w:rsidR="53E033A1">
        <w:rPr>
          <w:rFonts w:ascii="Aptos" w:hAnsi="Aptos" w:eastAsia="Trebuchet MS" w:cs="Trebuchet MS"/>
          <w:color w:val="585858"/>
          <w:sz w:val="22"/>
          <w:szCs w:val="22"/>
          <w:lang w:val="en-US" w:eastAsia="en-US"/>
        </w:rPr>
        <w:t xml:space="preserve">: </w:t>
      </w:r>
      <w:r w:rsidRPr="79193712" w:rsidR="4E0CB8CA">
        <w:rPr>
          <w:rFonts w:ascii="Aptos" w:hAnsi="Aptos" w:eastAsia="Trebuchet MS" w:cs="Trebuchet MS"/>
          <w:color w:val="585858"/>
          <w:sz w:val="22"/>
          <w:szCs w:val="22"/>
          <w:lang w:val="en-US" w:eastAsia="en-US"/>
        </w:rPr>
        <w:t>S</w:t>
      </w:r>
      <w:r w:rsidRPr="79193712" w:rsidR="53E033A1">
        <w:rPr>
          <w:rFonts w:ascii="Aptos" w:hAnsi="Aptos" w:eastAsia="Trebuchet MS" w:cs="Trebuchet MS"/>
          <w:color w:val="585858"/>
          <w:sz w:val="22"/>
          <w:szCs w:val="22"/>
          <w:lang w:val="en-US" w:eastAsia="en-US"/>
        </w:rPr>
        <w:t>upport</w:t>
      </w:r>
      <w:r w:rsidRPr="79193712" w:rsidR="06EB34B2">
        <w:rPr>
          <w:rFonts w:ascii="Aptos" w:hAnsi="Aptos" w:eastAsia="Trebuchet MS" w:cs="Trebuchet MS"/>
          <w:color w:val="585858"/>
          <w:sz w:val="22"/>
          <w:szCs w:val="22"/>
          <w:lang w:val="en-US" w:eastAsia="en-US"/>
        </w:rPr>
        <w:t xml:space="preserve"> and Contracts</w:t>
      </w:r>
      <w:r w:rsidRPr="79193712" w:rsidR="53E033A1">
        <w:rPr>
          <w:rFonts w:ascii="Aptos" w:hAnsi="Aptos" w:eastAsia="Trebuchet MS" w:cs="Trebuchet MS"/>
          <w:color w:val="585858"/>
          <w:sz w:val="22"/>
          <w:szCs w:val="22"/>
          <w:lang w:val="en-US" w:eastAsia="en-US"/>
        </w:rPr>
        <w:t xml:space="preserve"> may be limited by contractual agreements or vendor-specific requirements.</w:t>
      </w:r>
    </w:p>
    <w:p w:rsidR="00D01D49" w:rsidP="79193712" w:rsidRDefault="00D01D49" w14:paraId="51079E42" w14:textId="6B443B3A">
      <w:pPr>
        <w:pStyle w:val="ListParagraph"/>
        <w:numPr>
          <w:ilvl w:val="0"/>
          <w:numId w:val="36"/>
        </w:numPr>
        <w:rPr>
          <w:rFonts w:ascii="Aptos" w:hAnsi="Aptos" w:eastAsia="Trebuchet MS" w:cs="Trebuchet MS"/>
          <w:color w:val="585858"/>
          <w:sz w:val="24"/>
          <w:szCs w:val="24"/>
          <w:lang w:val="en-US" w:eastAsia="en-US"/>
        </w:rPr>
      </w:pPr>
      <w:r w:rsidRPr="79193712" w:rsidR="063C3327">
        <w:rPr>
          <w:rFonts w:ascii="Aptos" w:hAnsi="Aptos" w:eastAsia="Trebuchet MS" w:cs="Trebuchet MS"/>
          <w:b w:val="1"/>
          <w:bCs w:val="1"/>
          <w:color w:val="585858"/>
          <w:sz w:val="22"/>
          <w:szCs w:val="22"/>
          <w:lang w:val="en-US" w:eastAsia="en-US"/>
        </w:rPr>
        <w:t>Critical</w:t>
      </w:r>
      <w:r w:rsidRPr="79193712" w:rsidR="00D01D49">
        <w:rPr>
          <w:rFonts w:ascii="Aptos" w:hAnsi="Aptos" w:eastAsia="Trebuchet MS" w:cs="Trebuchet MS"/>
          <w:b w:val="1"/>
          <w:bCs w:val="1"/>
          <w:color w:val="585858"/>
          <w:sz w:val="22"/>
          <w:szCs w:val="22"/>
          <w:lang w:val="en-US" w:eastAsia="en-US"/>
        </w:rPr>
        <w:t xml:space="preserve"> Incidents:</w:t>
      </w:r>
      <w:r w:rsidRPr="79193712" w:rsidR="00D01D49">
        <w:rPr>
          <w:rFonts w:ascii="Aptos" w:hAnsi="Aptos" w:eastAsia="Trebuchet MS" w:cs="Trebuchet MS"/>
          <w:color w:val="585858"/>
          <w:sz w:val="22"/>
          <w:szCs w:val="22"/>
          <w:lang w:val="en-US" w:eastAsia="en-US"/>
        </w:rPr>
        <w:t xml:space="preserve"> </w:t>
      </w:r>
      <w:r w:rsidRPr="79193712" w:rsidR="00D01D49">
        <w:rPr>
          <w:rFonts w:ascii="Aptos" w:hAnsi="Aptos" w:eastAsia="Trebuchet MS" w:cs="Trebuchet MS"/>
          <w:color w:val="585858"/>
          <w:sz w:val="22"/>
          <w:szCs w:val="22"/>
          <w:lang w:val="en-US" w:eastAsia="en-US"/>
        </w:rPr>
        <w:t>In the event of</w:t>
      </w:r>
      <w:r w:rsidRPr="79193712" w:rsidR="00D01D49">
        <w:rPr>
          <w:rFonts w:ascii="Aptos" w:hAnsi="Aptos" w:eastAsia="Trebuchet MS" w:cs="Trebuchet MS"/>
          <w:color w:val="585858"/>
          <w:sz w:val="22"/>
          <w:szCs w:val="22"/>
          <w:lang w:val="en-US" w:eastAsia="en-US"/>
        </w:rPr>
        <w:t xml:space="preserve"> a security incident, the incident response plan will take precedence over this SOP.</w:t>
      </w:r>
    </w:p>
    <w:p w:rsidRPr="00D01D49" w:rsidR="00D01D49" w:rsidP="00D01D49" w:rsidRDefault="00D01D49" w14:paraId="2B7FB8B9" w14:textId="77777777">
      <w:pPr>
        <w:pStyle w:val="ListParagraph"/>
        <w:ind w:left="1080"/>
        <w:rPr>
          <w:rFonts w:ascii="Aptos" w:hAnsi="Aptos" w:eastAsia="Trebuchet MS" w:cs="Trebuchet MS"/>
          <w:color w:val="585858"/>
          <w:sz w:val="22"/>
          <w:szCs w:val="22"/>
          <w:lang w:val="en-US" w:eastAsia="en-US"/>
        </w:rPr>
      </w:pPr>
    </w:p>
    <w:p w:rsidRPr="00371D20" w:rsidR="0031281A" w:rsidP="0031281A" w:rsidRDefault="0031281A" w14:paraId="05B9F7BC" w14:textId="77777777" w14:noSpellErr="1">
      <w:pPr>
        <w:pStyle w:val="Heading1"/>
        <w:spacing w:before="177"/>
        <w:rPr>
          <w:rFonts w:ascii="Aptos" w:hAnsi="Aptos"/>
        </w:rPr>
      </w:pPr>
      <w:bookmarkStart w:name="_Toc1145721885" w:id="791443036"/>
      <w:r w:rsidR="750E698F">
        <w:rPr>
          <w:rFonts w:ascii="Aptos" w:hAnsi="Aptos"/>
          <w:color w:val="3D762A"/>
          <w:spacing w:val="-2"/>
        </w:rPr>
        <w:t>Key Definitions</w:t>
      </w:r>
      <w:bookmarkEnd w:id="791443036"/>
    </w:p>
    <w:p w:rsidR="0031281A" w:rsidP="0031281A" w:rsidRDefault="0031281A" w14:paraId="4A61AD94" w14:textId="77777777">
      <w:pPr>
        <w:pStyle w:val="BodyText"/>
        <w:spacing w:before="30" w:line="259" w:lineRule="auto"/>
        <w:ind w:left="165" w:right="317"/>
        <w:rPr>
          <w:rFonts w:ascii="Segoe UI" w:hAnsi="Segoe UI" w:cs="Segoe UI"/>
          <w:color w:val="404040"/>
        </w:rPr>
      </w:pPr>
      <w:r>
        <w:rPr>
          <w:rFonts w:ascii="Segoe UI" w:hAnsi="Segoe UI" w:cs="Segoe UI"/>
          <w:color w:val="404040"/>
        </w:rPr>
        <w:t>[Provide explanations of key terms, abbreviations, or jargon used in the document.]</w:t>
      </w:r>
    </w:p>
    <w:p w:rsidR="0031281A" w:rsidP="0031281A" w:rsidRDefault="0031281A" w14:paraId="204CEF25" w14:textId="77777777">
      <w:pPr>
        <w:pStyle w:val="BodyText"/>
        <w:spacing w:before="30" w:line="259" w:lineRule="auto"/>
        <w:ind w:left="165" w:right="317"/>
        <w:rPr>
          <w:rFonts w:ascii="Segoe UI" w:hAnsi="Segoe UI" w:cs="Segoe UI"/>
          <w:color w:val="404040"/>
        </w:rPr>
      </w:pPr>
    </w:p>
    <w:tbl>
      <w:tblPr>
        <w:tblStyle w:val="TableGrid"/>
        <w:tblW w:w="0" w:type="auto"/>
        <w:tblInd w:w="993" w:type="dxa"/>
        <w:tblBorders>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3247"/>
        <w:gridCol w:w="3572"/>
      </w:tblGrid>
      <w:tr w:rsidR="0031281A" w:rsidTr="02871082" w14:paraId="6ABC7DF6" w14:textId="77777777">
        <w:trPr>
          <w:trHeight w:val="303"/>
        </w:trPr>
        <w:tc>
          <w:tcPr>
            <w:tcW w:w="3247" w:type="dxa"/>
            <w:tcMar/>
          </w:tcPr>
          <w:p w:rsidR="0031281A" w:rsidP="00805366" w:rsidRDefault="0031281A" w14:paraId="427F12E4" w14:textId="77777777">
            <w:pPr>
              <w:pStyle w:val="BodyText"/>
              <w:spacing w:before="30" w:line="259" w:lineRule="auto"/>
              <w:ind w:right="317"/>
              <w:rPr>
                <w:rFonts w:ascii="Aptos" w:hAnsi="Aptos"/>
                <w:b/>
                <w:bCs/>
                <w:color w:val="585858"/>
              </w:rPr>
            </w:pPr>
            <w:r>
              <w:rPr>
                <w:rFonts w:ascii="Aptos" w:hAnsi="Aptos"/>
                <w:b/>
                <w:bCs/>
                <w:color w:val="585858"/>
              </w:rPr>
              <w:t>Term/Acronym</w:t>
            </w:r>
          </w:p>
        </w:tc>
        <w:tc>
          <w:tcPr>
            <w:tcW w:w="3572" w:type="dxa"/>
            <w:tcMar/>
          </w:tcPr>
          <w:p w:rsidR="0031281A" w:rsidP="00805366" w:rsidRDefault="0031281A" w14:paraId="2004945D" w14:textId="77777777">
            <w:pPr>
              <w:pStyle w:val="BodyText"/>
              <w:spacing w:before="30" w:line="259" w:lineRule="auto"/>
              <w:ind w:right="317"/>
              <w:rPr>
                <w:rFonts w:ascii="Aptos" w:hAnsi="Aptos"/>
                <w:b/>
                <w:bCs/>
                <w:color w:val="585858"/>
              </w:rPr>
            </w:pPr>
            <w:r>
              <w:rPr>
                <w:rFonts w:ascii="Aptos" w:hAnsi="Aptos"/>
                <w:b/>
                <w:bCs/>
                <w:color w:val="585858"/>
              </w:rPr>
              <w:t>Definition</w:t>
            </w:r>
          </w:p>
        </w:tc>
      </w:tr>
      <w:tr w:rsidR="0031281A" w:rsidTr="02871082" w14:paraId="44138559" w14:textId="77777777">
        <w:trPr>
          <w:trHeight w:val="303"/>
        </w:trPr>
        <w:tc>
          <w:tcPr>
            <w:tcW w:w="3247" w:type="dxa"/>
            <w:tcMar/>
          </w:tcPr>
          <w:p w:rsidRPr="00CE3D1B" w:rsidR="0031281A" w:rsidP="02871082" w:rsidRDefault="00D01D49" w14:paraId="5C393FD3" w14:textId="668D328A">
            <w:pPr>
              <w:pStyle w:val="Normal"/>
              <w:suppressLineNumbers w:val="0"/>
              <w:bidi w:val="0"/>
              <w:spacing w:before="30" w:beforeAutospacing="off" w:after="0" w:afterAutospacing="off" w:line="259" w:lineRule="auto"/>
              <w:ind w:left="0"/>
              <w:rPr>
                <w:rFonts w:ascii="Aptos" w:hAnsi="Aptos" w:eastAsia="Aptos" w:cs="Aptos"/>
                <w:b w:val="0"/>
                <w:bCs w:val="0"/>
                <w:i w:val="0"/>
                <w:iCs w:val="0"/>
                <w:caps w:val="0"/>
                <w:smallCaps w:val="0"/>
                <w:noProof w:val="0"/>
                <w:color w:val="585858"/>
                <w:sz w:val="24"/>
                <w:szCs w:val="24"/>
                <w:lang w:val="en-US"/>
              </w:rPr>
            </w:pPr>
            <w:r w:rsidRPr="02871082" w:rsidR="0D44AD3F">
              <w:rPr>
                <w:rFonts w:ascii="Aptos" w:hAnsi="Aptos" w:eastAsia="Aptos" w:cs="Aptos"/>
                <w:b w:val="0"/>
                <w:bCs w:val="0"/>
                <w:i w:val="0"/>
                <w:iCs w:val="0"/>
                <w:caps w:val="0"/>
                <w:smallCaps w:val="0"/>
                <w:noProof w:val="0"/>
                <w:color w:val="585858"/>
                <w:sz w:val="24"/>
                <w:szCs w:val="24"/>
                <w:lang w:val="en-IN"/>
              </w:rPr>
              <w:t>Principle of Least Privilege</w:t>
            </w:r>
          </w:p>
        </w:tc>
        <w:tc>
          <w:tcPr>
            <w:tcW w:w="3572" w:type="dxa"/>
            <w:tcMar/>
          </w:tcPr>
          <w:p w:rsidRPr="00CE3D1B" w:rsidR="0031281A" w:rsidP="02871082" w:rsidRDefault="00D01D49" w14:paraId="1B526C5A" w14:textId="02EA9FD3">
            <w:pPr>
              <w:pStyle w:val="BodyText"/>
              <w:suppressLineNumbers w:val="0"/>
              <w:bidi w:val="0"/>
              <w:spacing w:before="30" w:beforeAutospacing="off" w:after="0" w:afterAutospacing="off" w:line="259" w:lineRule="auto"/>
              <w:ind w:left="0" w:right="317"/>
              <w:jc w:val="left"/>
              <w:rPr>
                <w:rFonts w:ascii="Aptos" w:hAnsi="Aptos"/>
                <w:noProof w:val="0"/>
                <w:color w:val="585858"/>
                <w:lang w:val="en-US"/>
              </w:rPr>
            </w:pPr>
            <w:r w:rsidRPr="02871082" w:rsidR="0D44AD3F">
              <w:rPr>
                <w:rFonts w:ascii="Aptos" w:hAnsi="Aptos"/>
                <w:noProof w:val="0"/>
                <w:color w:val="585858"/>
                <w:lang w:val="en-US"/>
              </w:rPr>
              <w:t xml:space="preserve">Concept that a user should only have access to what they absolutely need </w:t>
            </w:r>
            <w:r w:rsidRPr="02871082" w:rsidR="0D44AD3F">
              <w:rPr>
                <w:rFonts w:ascii="Aptos" w:hAnsi="Aptos"/>
                <w:noProof w:val="0"/>
                <w:color w:val="585858"/>
                <w:lang w:val="en-US"/>
              </w:rPr>
              <w:t>to</w:t>
            </w:r>
            <w:r w:rsidRPr="02871082" w:rsidR="0D44AD3F">
              <w:rPr>
                <w:rFonts w:ascii="Aptos" w:hAnsi="Aptos"/>
                <w:noProof w:val="0"/>
                <w:color w:val="585858"/>
                <w:lang w:val="en-US"/>
              </w:rPr>
              <w:t xml:space="preserve"> perform their responsibilities, and no more.</w:t>
            </w:r>
          </w:p>
        </w:tc>
      </w:tr>
      <w:tr w:rsidR="02871082" w:rsidTr="02871082" w14:paraId="7D4CB85C">
        <w:trPr>
          <w:trHeight w:val="300"/>
        </w:trPr>
        <w:tc>
          <w:tcPr>
            <w:tcW w:w="3247" w:type="dxa"/>
            <w:tcMar/>
          </w:tcPr>
          <w:p w:rsidR="28B650F8" w:rsidP="02871082" w:rsidRDefault="28B650F8" w14:paraId="60816E5A" w14:textId="391B8757">
            <w:pPr>
              <w:pStyle w:val="ListParagraph"/>
              <w:spacing w:line="259" w:lineRule="auto"/>
              <w:rPr>
                <w:rFonts w:ascii="Aptos" w:hAnsi="Aptos" w:cs="Trebuchet MS"/>
                <w:color w:val="585858"/>
              </w:rPr>
            </w:pPr>
            <w:r w:rsidRPr="02871082" w:rsidR="28B650F8">
              <w:rPr>
                <w:rFonts w:ascii="Aptos" w:hAnsi="Aptos" w:cs="Trebuchet MS"/>
                <w:color w:val="585858"/>
              </w:rPr>
              <w:t>SOC 2</w:t>
            </w:r>
          </w:p>
        </w:tc>
        <w:tc>
          <w:tcPr>
            <w:tcW w:w="3572" w:type="dxa"/>
            <w:tcMar/>
          </w:tcPr>
          <w:p w:rsidR="28B650F8" w:rsidP="02871082" w:rsidRDefault="28B650F8" w14:paraId="7C62C98C" w14:textId="4BBE04F4">
            <w:pPr>
              <w:pStyle w:val="BodyText"/>
              <w:spacing w:line="259" w:lineRule="auto"/>
              <w:jc w:val="left"/>
              <w:rPr>
                <w:rFonts w:ascii="Aptos" w:hAnsi="Aptos"/>
                <w:noProof w:val="0"/>
                <w:color w:val="585858"/>
                <w:lang w:val="en-US"/>
              </w:rPr>
            </w:pPr>
            <w:r w:rsidRPr="02871082" w:rsidR="28B650F8">
              <w:rPr>
                <w:rFonts w:ascii="Aptos" w:hAnsi="Aptos"/>
                <w:noProof w:val="0"/>
                <w:color w:val="585858"/>
                <w:lang w:val="en-US"/>
              </w:rPr>
              <w:t>System and Organization Controls (SOC) 2</w:t>
            </w:r>
          </w:p>
        </w:tc>
      </w:tr>
      <w:tr w:rsidR="00CE3D1B" w:rsidTr="02871082" w14:paraId="6AB4A7EF" w14:textId="77777777">
        <w:trPr>
          <w:trHeight w:val="303"/>
        </w:trPr>
        <w:tc>
          <w:tcPr>
            <w:tcW w:w="3247" w:type="dxa"/>
            <w:tcMar/>
          </w:tcPr>
          <w:p w:rsidRPr="00CE3D1B" w:rsidR="00CE3D1B" w:rsidP="02871082" w:rsidRDefault="00D01D49" w14:paraId="7A0EA672" w14:textId="4859267F">
            <w:pPr>
              <w:pStyle w:val="ListParagraph"/>
              <w:suppressLineNumbers w:val="0"/>
              <w:bidi w:val="0"/>
              <w:spacing w:before="30" w:line="259" w:lineRule="auto"/>
              <w:ind w:right="317"/>
              <w:rPr>
                <w:rFonts w:ascii="Aptos" w:hAnsi="Aptos" w:cs="Trebuchet MS"/>
                <w:color w:val="585858"/>
                <w:sz w:val="24"/>
                <w:szCs w:val="24"/>
              </w:rPr>
            </w:pPr>
            <w:r w:rsidRPr="02871082" w:rsidR="0D44AD3F">
              <w:rPr>
                <w:rFonts w:ascii="Aptos" w:hAnsi="Aptos" w:cs="Trebuchet MS"/>
                <w:color w:val="585858"/>
              </w:rPr>
              <w:t>OPID</w:t>
            </w:r>
          </w:p>
        </w:tc>
        <w:tc>
          <w:tcPr>
            <w:tcW w:w="3572" w:type="dxa"/>
            <w:tcMar/>
          </w:tcPr>
          <w:p w:rsidRPr="00CE3D1B" w:rsidR="00CE3D1B" w:rsidP="02871082" w:rsidRDefault="00D01D49" w14:paraId="1F14595B" w14:textId="79CAAAC3">
            <w:pPr>
              <w:pStyle w:val="BodyText"/>
              <w:suppressLineNumbers w:val="0"/>
              <w:bidi w:val="0"/>
              <w:spacing w:before="30" w:beforeAutospacing="off" w:after="0" w:afterAutospacing="off" w:line="259" w:lineRule="auto"/>
              <w:ind w:left="0" w:right="317"/>
              <w:jc w:val="left"/>
              <w:rPr>
                <w:rFonts w:ascii="Aptos" w:hAnsi="Aptos"/>
                <w:noProof w:val="0"/>
                <w:color w:val="585858"/>
                <w:lang w:val="en-US"/>
              </w:rPr>
            </w:pPr>
            <w:r w:rsidRPr="02871082" w:rsidR="536B13E2">
              <w:rPr>
                <w:rFonts w:ascii="Aptos" w:hAnsi="Aptos"/>
                <w:noProof w:val="0"/>
                <w:color w:val="585858"/>
                <w:lang w:val="en-US"/>
              </w:rPr>
              <w:t xml:space="preserve">"Operator Identifier." It is often used in contexts where individual operators within a system or network are assigned unique identifiers for tracking, authentication, or management purposes.   Caregiver ID can serve </w:t>
            </w:r>
            <w:r w:rsidRPr="02871082" w:rsidR="536B13E2">
              <w:rPr>
                <w:rFonts w:ascii="Aptos" w:hAnsi="Aptos"/>
                <w:noProof w:val="0"/>
                <w:color w:val="585858"/>
                <w:lang w:val="en-US"/>
              </w:rPr>
              <w:t>a similar</w:t>
            </w:r>
            <w:r w:rsidRPr="02871082" w:rsidR="536B13E2">
              <w:rPr>
                <w:rFonts w:ascii="Aptos" w:hAnsi="Aptos"/>
                <w:noProof w:val="0"/>
                <w:color w:val="585858"/>
                <w:lang w:val="en-US"/>
              </w:rPr>
              <w:t xml:space="preserve"> purpose here.</w:t>
            </w:r>
          </w:p>
        </w:tc>
      </w:tr>
      <w:tr w:rsidR="02871082" w:rsidTr="02871082" w14:paraId="43EED755">
        <w:trPr>
          <w:trHeight w:val="300"/>
        </w:trPr>
        <w:tc>
          <w:tcPr>
            <w:tcW w:w="3247" w:type="dxa"/>
            <w:tcMar/>
          </w:tcPr>
          <w:p w:rsidR="1C9498EC" w:rsidP="02871082" w:rsidRDefault="1C9498EC" w14:paraId="42B1CC9F" w14:textId="7B8155FD">
            <w:pPr>
              <w:pStyle w:val="ListParagraph"/>
              <w:spacing w:line="259" w:lineRule="auto"/>
              <w:rPr>
                <w:rFonts w:ascii="Aptos" w:hAnsi="Aptos" w:cs="Trebuchet MS"/>
                <w:color w:val="585858"/>
              </w:rPr>
            </w:pPr>
            <w:r w:rsidRPr="02871082" w:rsidR="1C9498EC">
              <w:rPr>
                <w:rFonts w:ascii="Aptos" w:hAnsi="Aptos" w:cs="Trebuchet MS"/>
                <w:color w:val="585858"/>
              </w:rPr>
              <w:t>Ghost ID</w:t>
            </w:r>
          </w:p>
        </w:tc>
        <w:tc>
          <w:tcPr>
            <w:tcW w:w="3572" w:type="dxa"/>
            <w:tcMar/>
          </w:tcPr>
          <w:p w:rsidR="1C9498EC" w:rsidP="02871082" w:rsidRDefault="1C9498EC" w14:paraId="156B2FAD" w14:textId="48F09BC9">
            <w:pPr>
              <w:pStyle w:val="BodyText"/>
              <w:spacing w:line="259" w:lineRule="auto"/>
              <w:jc w:val="left"/>
              <w:rPr>
                <w:rFonts w:ascii="Aptos" w:hAnsi="Aptos"/>
                <w:noProof w:val="0"/>
                <w:color w:val="585858"/>
                <w:lang w:val="en-US"/>
              </w:rPr>
            </w:pPr>
            <w:r w:rsidRPr="02871082" w:rsidR="1C9498EC">
              <w:rPr>
                <w:rFonts w:ascii="Aptos" w:hAnsi="Aptos"/>
                <w:noProof w:val="0"/>
                <w:color w:val="585858"/>
                <w:lang w:val="en-US"/>
              </w:rPr>
              <w:t>identifier or profile that remains in the system after the employee has left.</w:t>
            </w:r>
          </w:p>
        </w:tc>
      </w:tr>
      <w:tr w:rsidR="00CE3D1B" w:rsidTr="02871082" w14:paraId="2188D354" w14:textId="77777777">
        <w:trPr>
          <w:trHeight w:val="303"/>
        </w:trPr>
        <w:tc>
          <w:tcPr>
            <w:tcW w:w="3247" w:type="dxa"/>
            <w:tcMar/>
          </w:tcPr>
          <w:p w:rsidR="00CE3D1B" w:rsidP="00805366" w:rsidRDefault="00CE3D1B" w14:paraId="4153938B" w14:textId="77777777">
            <w:pPr>
              <w:pStyle w:val="BodyText"/>
              <w:spacing w:before="30" w:line="259" w:lineRule="auto"/>
              <w:ind w:right="317"/>
              <w:rPr>
                <w:rFonts w:ascii="Aptos" w:hAnsi="Aptos"/>
                <w:b/>
                <w:bCs/>
                <w:color w:val="585858"/>
              </w:rPr>
            </w:pPr>
          </w:p>
        </w:tc>
        <w:tc>
          <w:tcPr>
            <w:tcW w:w="3572" w:type="dxa"/>
            <w:tcMar/>
          </w:tcPr>
          <w:p w:rsidR="00CE3D1B" w:rsidP="00805366" w:rsidRDefault="00CE3D1B" w14:paraId="3E5016D6" w14:textId="77777777">
            <w:pPr>
              <w:pStyle w:val="BodyText"/>
              <w:spacing w:before="30" w:line="259" w:lineRule="auto"/>
              <w:ind w:right="317"/>
              <w:rPr>
                <w:rFonts w:ascii="Aptos" w:hAnsi="Aptos"/>
                <w:b/>
                <w:bCs/>
                <w:color w:val="585858"/>
              </w:rPr>
            </w:pPr>
          </w:p>
        </w:tc>
      </w:tr>
    </w:tbl>
    <w:p w:rsidR="0014000F" w:rsidP="009F1F10" w:rsidRDefault="0014000F" w14:paraId="2CA312AF" w14:textId="77777777">
      <w:pPr>
        <w:pStyle w:val="Heading1"/>
        <w:spacing w:before="177"/>
        <w:rPr>
          <w:rFonts w:ascii="Aptos" w:hAnsi="Aptos"/>
          <w:color w:val="3D762A"/>
          <w:spacing w:val="-2"/>
        </w:rPr>
      </w:pPr>
    </w:p>
    <w:p w:rsidRPr="00371D20" w:rsidR="009F1F10" w:rsidP="009F1F10" w:rsidRDefault="009F1F10" w14:paraId="5B0AD5BE" w14:textId="7AFF3BB9" w14:noSpellErr="1">
      <w:pPr>
        <w:pStyle w:val="Heading1"/>
        <w:spacing w:before="177"/>
        <w:rPr>
          <w:rFonts w:ascii="Aptos" w:hAnsi="Aptos"/>
        </w:rPr>
      </w:pPr>
      <w:bookmarkStart w:name="_Toc2074095137" w:id="178772925"/>
      <w:r w:rsidR="0B7D05C8">
        <w:rPr>
          <w:rFonts w:ascii="Aptos" w:hAnsi="Aptos"/>
          <w:color w:val="3D762A"/>
          <w:spacing w:val="-2"/>
        </w:rPr>
        <w:t>Key Stakeholders for the SOP</w:t>
      </w:r>
      <w:bookmarkEnd w:id="178772925"/>
    </w:p>
    <w:p w:rsidR="009F1F10" w:rsidP="009F1F10" w:rsidRDefault="0014000F" w14:paraId="49B6BD27" w14:textId="1C56E3A9">
      <w:r>
        <w:rPr>
          <w:rFonts w:ascii="Aptos" w:hAnsi="Aptos" w:cs="Trebuchet MS"/>
          <w:color w:val="585858"/>
        </w:rPr>
        <w:t>T</w:t>
      </w:r>
      <w:r w:rsidRPr="00B41C70" w:rsidR="009F1F10">
        <w:rPr>
          <w:rFonts w:ascii="Aptos" w:hAnsi="Aptos" w:cs="Trebuchet MS"/>
          <w:color w:val="585858"/>
        </w:rPr>
        <w:t xml:space="preserve">he </w:t>
      </w:r>
      <w:r>
        <w:rPr>
          <w:rFonts w:ascii="Aptos" w:hAnsi="Aptos" w:cs="Trebuchet MS"/>
          <w:color w:val="585858"/>
        </w:rPr>
        <w:t xml:space="preserve">following </w:t>
      </w:r>
      <w:r w:rsidR="009F1F10">
        <w:rPr>
          <w:rFonts w:ascii="Aptos" w:hAnsi="Aptos" w:cs="Trebuchet MS"/>
          <w:color w:val="585858"/>
        </w:rPr>
        <w:t>key stakeholder i</w:t>
      </w:r>
      <w:r w:rsidRPr="00B41C70" w:rsidR="009F1F10">
        <w:rPr>
          <w:rFonts w:ascii="Aptos" w:hAnsi="Aptos" w:cs="Trebuchet MS"/>
          <w:color w:val="585858"/>
        </w:rPr>
        <w:t xml:space="preserve">ndividuals or teams involved in </w:t>
      </w:r>
      <w:r w:rsidR="009F1F10">
        <w:rPr>
          <w:rFonts w:ascii="Aptos" w:hAnsi="Aptos" w:cs="Trebuchet MS"/>
          <w:color w:val="585858"/>
        </w:rPr>
        <w:t xml:space="preserve">reviewing </w:t>
      </w:r>
      <w:r w:rsidRPr="00B41C70" w:rsidR="009F1F10">
        <w:rPr>
          <w:rFonts w:ascii="Aptos" w:hAnsi="Aptos" w:cs="Trebuchet MS"/>
          <w:color w:val="585858"/>
        </w:rPr>
        <w:t>the SOP.</w:t>
      </w:r>
    </w:p>
    <w:p w:rsidR="009F1F10" w:rsidP="009F1F10" w:rsidRDefault="009F1F10" w14:paraId="028366ED" w14:textId="77777777">
      <w:pPr>
        <w:pStyle w:val="BodyText"/>
        <w:spacing w:before="30" w:line="259" w:lineRule="auto"/>
        <w:ind w:left="165" w:right="317"/>
        <w:rPr>
          <w:rFonts w:ascii="Aptos" w:hAnsi="Aptos"/>
          <w:color w:val="585858"/>
        </w:rPr>
      </w:pPr>
    </w:p>
    <w:tbl>
      <w:tblPr>
        <w:tblStyle w:val="TableGrid"/>
        <w:tblW w:w="0" w:type="auto"/>
        <w:tblInd w:w="810" w:type="dxa"/>
        <w:tblBorders>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3600"/>
        <w:gridCol w:w="3420"/>
      </w:tblGrid>
      <w:tr w:rsidR="00944B26" w:rsidTr="2619CE3D" w14:paraId="28E379E1" w14:textId="77777777">
        <w:trPr>
          <w:trHeight w:val="303"/>
        </w:trPr>
        <w:tc>
          <w:tcPr>
            <w:tcW w:w="3600" w:type="dxa"/>
            <w:tcMar/>
          </w:tcPr>
          <w:p w:rsidR="00944B26" w:rsidP="00805366" w:rsidRDefault="00944B26" w14:paraId="1BBAF3E8" w14:textId="19370A68">
            <w:pPr>
              <w:pStyle w:val="BodyText"/>
              <w:spacing w:before="30" w:line="259" w:lineRule="auto"/>
              <w:ind w:right="317"/>
              <w:rPr>
                <w:rFonts w:ascii="Aptos" w:hAnsi="Aptos"/>
                <w:b/>
                <w:bCs/>
                <w:color w:val="585858"/>
              </w:rPr>
            </w:pPr>
            <w:r>
              <w:rPr>
                <w:rFonts w:ascii="Aptos" w:hAnsi="Aptos"/>
                <w:b/>
                <w:bCs/>
                <w:color w:val="585858"/>
              </w:rPr>
              <w:t>Role</w:t>
            </w:r>
          </w:p>
        </w:tc>
        <w:tc>
          <w:tcPr>
            <w:tcW w:w="3420" w:type="dxa"/>
            <w:tcMar/>
          </w:tcPr>
          <w:p w:rsidR="00944B26" w:rsidP="009D44B5" w:rsidRDefault="00944B26" w14:paraId="37614010" w14:textId="77777777">
            <w:pPr>
              <w:pStyle w:val="BodyText"/>
              <w:spacing w:before="30" w:line="259" w:lineRule="auto"/>
              <w:ind w:right="317"/>
              <w:rPr>
                <w:rFonts w:ascii="Aptos" w:hAnsi="Aptos"/>
                <w:b/>
                <w:bCs/>
                <w:color w:val="585858"/>
              </w:rPr>
            </w:pPr>
            <w:r>
              <w:rPr>
                <w:rFonts w:ascii="Aptos" w:hAnsi="Aptos"/>
                <w:b/>
                <w:bCs/>
                <w:color w:val="585858"/>
              </w:rPr>
              <w:t>Responsibility</w:t>
            </w:r>
          </w:p>
        </w:tc>
      </w:tr>
      <w:tr w:rsidR="00944B26" w:rsidTr="2619CE3D" w14:paraId="6E281961" w14:textId="77777777">
        <w:trPr>
          <w:trHeight w:val="303"/>
        </w:trPr>
        <w:tc>
          <w:tcPr>
            <w:tcW w:w="3600" w:type="dxa"/>
            <w:tcMar/>
          </w:tcPr>
          <w:p w:rsidRPr="009C26BD" w:rsidR="00944B26" w:rsidP="009C26BD" w:rsidRDefault="00CE3D1B" w14:paraId="7FB6D4D5" w14:textId="74FE0FE1">
            <w:pPr>
              <w:pStyle w:val="Heading4"/>
              <w:rPr>
                <w:b w:val="1"/>
                <w:bCs w:val="1"/>
              </w:rPr>
            </w:pPr>
            <w:bookmarkStart w:name="_Toc1985913102" w:id="970973578"/>
            <w:r w:rsidRPr="2619CE3D" w:rsidR="2BFDC7A0">
              <w:rPr>
                <w:b w:val="1"/>
                <w:bCs w:val="1"/>
              </w:rPr>
              <w:t>Engineering Managers</w:t>
            </w:r>
            <w:bookmarkEnd w:id="970973578"/>
          </w:p>
        </w:tc>
        <w:tc>
          <w:tcPr>
            <w:tcW w:w="3420" w:type="dxa"/>
            <w:tcMar/>
          </w:tcPr>
          <w:p w:rsidRPr="00CE3D1B" w:rsidR="00944B26" w:rsidP="02871082" w:rsidRDefault="009D44B5" w14:paraId="343847D2" w14:textId="55418375">
            <w:pPr>
              <w:pStyle w:val="BodyText"/>
              <w:suppressLineNumbers w:val="0"/>
              <w:bidi w:val="0"/>
              <w:spacing w:before="30" w:beforeAutospacing="off" w:after="0" w:afterAutospacing="off" w:line="259" w:lineRule="auto"/>
              <w:ind w:left="0" w:right="317"/>
              <w:jc w:val="left"/>
              <w:rPr>
                <w:rFonts w:ascii="Aptos" w:hAnsi="Aptos"/>
                <w:color w:val="585858"/>
              </w:rPr>
            </w:pPr>
            <w:r w:rsidRPr="02871082" w:rsidR="7635A7D2">
              <w:rPr>
                <w:rFonts w:ascii="Aptos" w:hAnsi="Aptos"/>
                <w:color w:val="585858"/>
              </w:rPr>
              <w:t>Ensure seamless technical integration and resource allocation for new and departing employees.</w:t>
            </w:r>
          </w:p>
        </w:tc>
      </w:tr>
      <w:tr w:rsidR="00944B26" w:rsidTr="2619CE3D" w14:paraId="3D02EB1B" w14:textId="77777777">
        <w:trPr>
          <w:trHeight w:val="303"/>
        </w:trPr>
        <w:tc>
          <w:tcPr>
            <w:tcW w:w="3600" w:type="dxa"/>
            <w:tcMar/>
          </w:tcPr>
          <w:p w:rsidRPr="009C26BD" w:rsidR="00944B26" w:rsidP="009C26BD" w:rsidRDefault="009D44B5" w14:paraId="60FF2B37" w14:textId="25CF0B33">
            <w:pPr>
              <w:pStyle w:val="Heading4"/>
              <w:rPr>
                <w:b w:val="1"/>
                <w:bCs w:val="1"/>
              </w:rPr>
            </w:pPr>
            <w:bookmarkStart w:name="_Toc278683839" w:id="267501390"/>
            <w:r w:rsidRPr="2619CE3D" w:rsidR="195E1C2B">
              <w:rPr>
                <w:b w:val="1"/>
                <w:bCs w:val="1"/>
              </w:rPr>
              <w:t>Team Leads</w:t>
            </w:r>
            <w:bookmarkEnd w:id="267501390"/>
          </w:p>
        </w:tc>
        <w:tc>
          <w:tcPr>
            <w:tcW w:w="3420" w:type="dxa"/>
            <w:tcMar/>
          </w:tcPr>
          <w:p w:rsidRPr="009D44B5" w:rsidR="00944B26" w:rsidP="009D44B5" w:rsidRDefault="009D44B5" w14:paraId="47B31A40" w14:textId="7D97AA30">
            <w:pPr>
              <w:pStyle w:val="BodyText"/>
              <w:spacing w:before="30" w:line="259" w:lineRule="auto"/>
              <w:ind w:right="317"/>
              <w:rPr>
                <w:rFonts w:ascii="Aptos" w:hAnsi="Aptos"/>
                <w:color w:val="585858"/>
              </w:rPr>
            </w:pPr>
            <w:r w:rsidRPr="02871082" w:rsidR="370F3950">
              <w:rPr>
                <w:rFonts w:ascii="Aptos" w:hAnsi="Aptos"/>
                <w:color w:val="585858"/>
              </w:rPr>
              <w:t>Facilitate team-specific orientation and transition processes for incoming and outgoing staff.</w:t>
            </w:r>
          </w:p>
        </w:tc>
      </w:tr>
      <w:tr w:rsidR="00944B26" w:rsidTr="2619CE3D" w14:paraId="698028BE" w14:textId="77777777">
        <w:trPr>
          <w:trHeight w:val="303"/>
        </w:trPr>
        <w:tc>
          <w:tcPr>
            <w:tcW w:w="3600" w:type="dxa"/>
            <w:tcMar/>
          </w:tcPr>
          <w:p w:rsidRPr="009C26BD" w:rsidR="00944B26" w:rsidP="009C26BD" w:rsidRDefault="009D44B5" w14:paraId="3B893FC9" w14:textId="2A575753">
            <w:pPr>
              <w:pStyle w:val="Heading4"/>
              <w:rPr>
                <w:b w:val="1"/>
                <w:bCs w:val="1"/>
              </w:rPr>
            </w:pPr>
            <w:bookmarkStart w:name="_Toc363059990" w:id="1112288944"/>
            <w:r w:rsidRPr="2619CE3D" w:rsidR="5FE43D1C">
              <w:rPr>
                <w:b w:val="1"/>
                <w:bCs w:val="1"/>
              </w:rPr>
              <w:t>HR &amp; IT Administrators</w:t>
            </w:r>
            <w:bookmarkEnd w:id="1112288944"/>
          </w:p>
        </w:tc>
        <w:tc>
          <w:tcPr>
            <w:tcW w:w="3420" w:type="dxa"/>
            <w:tcMar/>
          </w:tcPr>
          <w:p w:rsidRPr="009D44B5" w:rsidR="00944B26" w:rsidP="009D44B5" w:rsidRDefault="009D44B5" w14:paraId="5758173B" w14:textId="12CDF03D">
            <w:pPr>
              <w:pStyle w:val="BodyText"/>
              <w:spacing w:before="30" w:line="259" w:lineRule="auto"/>
              <w:ind w:right="317"/>
              <w:rPr>
                <w:rFonts w:ascii="Aptos" w:hAnsi="Aptos"/>
                <w:color w:val="585858"/>
              </w:rPr>
            </w:pPr>
            <w:r w:rsidRPr="02871082" w:rsidR="1A5CF592">
              <w:rPr>
                <w:rFonts w:ascii="Aptos" w:hAnsi="Aptos"/>
                <w:color w:val="585858"/>
              </w:rPr>
              <w:t>Oversee documentation, access management, and policy adherence during onboarding and offboarding.</w:t>
            </w:r>
          </w:p>
        </w:tc>
      </w:tr>
      <w:tr w:rsidR="19DAFB30" w:rsidTr="2619CE3D" w14:paraId="302723F8">
        <w:trPr>
          <w:trHeight w:val="300"/>
        </w:trPr>
        <w:tc>
          <w:tcPr>
            <w:tcW w:w="3600" w:type="dxa"/>
            <w:tcMar/>
          </w:tcPr>
          <w:p w:rsidR="3CE4DDA3" w:rsidP="19DAFB30" w:rsidRDefault="3CE4DDA3" w14:paraId="1722CEDC" w14:textId="57EADBE3">
            <w:pPr>
              <w:pStyle w:val="Heading4"/>
              <w:rPr>
                <w:b w:val="1"/>
                <w:bCs w:val="1"/>
              </w:rPr>
            </w:pPr>
            <w:bookmarkStart w:name="_Toc229861301" w:id="1512981035"/>
            <w:r w:rsidRPr="2619CE3D" w:rsidR="19055F13">
              <w:rPr>
                <w:b w:val="1"/>
                <w:bCs w:val="1"/>
              </w:rPr>
              <w:t>Security &amp; Compliance Officers</w:t>
            </w:r>
            <w:bookmarkEnd w:id="1512981035"/>
          </w:p>
        </w:tc>
        <w:tc>
          <w:tcPr>
            <w:tcW w:w="3420" w:type="dxa"/>
            <w:tcMar/>
          </w:tcPr>
          <w:p w:rsidR="7624BC06" w:rsidP="19DAFB30" w:rsidRDefault="7624BC06" w14:paraId="4EBC644C" w14:textId="39C28A7F">
            <w:pPr>
              <w:pStyle w:val="BodyText"/>
              <w:suppressLineNumbers w:val="0"/>
              <w:bidi w:val="0"/>
              <w:spacing w:before="0" w:beforeAutospacing="off" w:after="0" w:afterAutospacing="off" w:line="259" w:lineRule="auto"/>
              <w:ind w:left="0" w:right="0"/>
              <w:jc w:val="left"/>
            </w:pPr>
            <w:r w:rsidRPr="02871082" w:rsidR="2FED15DF">
              <w:rPr>
                <w:rFonts w:ascii="Aptos" w:hAnsi="Aptos"/>
                <w:color w:val="585858"/>
              </w:rPr>
              <w:t>Ensure adherence to security protocols and compliance standards for new hires and leavers.</w:t>
            </w:r>
          </w:p>
        </w:tc>
      </w:tr>
      <w:tr w:rsidR="2FBFB45E" w:rsidTr="2619CE3D" w14:paraId="6D7048E6">
        <w:trPr>
          <w:trHeight w:val="300"/>
        </w:trPr>
        <w:tc>
          <w:tcPr>
            <w:tcW w:w="3600" w:type="dxa"/>
            <w:tcMar/>
          </w:tcPr>
          <w:p w:rsidR="780F918A" w:rsidP="02871082" w:rsidRDefault="780F918A" w14:paraId="49753B56" w14:textId="5315E26F">
            <w:pPr>
              <w:pStyle w:val="BodyText"/>
              <w:spacing w:line="259" w:lineRule="auto"/>
              <w:rPr>
                <w:b w:val="0"/>
                <w:bCs w:val="0"/>
              </w:rPr>
            </w:pPr>
            <w:r w:rsidRPr="02871082" w:rsidR="7ECF5F7D">
              <w:rPr>
                <w:rFonts w:ascii="Aptos" w:hAnsi="Aptos" w:eastAsia="" w:cs="" w:asciiTheme="minorAscii" w:hAnsiTheme="minorAscii" w:eastAsiaTheme="majorEastAsia" w:cstheme="majorBidi"/>
                <w:b w:val="0"/>
                <w:bCs w:val="0"/>
                <w:i w:val="1"/>
                <w:iCs w:val="1"/>
                <w:color w:val="0F4761" w:themeColor="accent1" w:themeTint="FF" w:themeShade="BF"/>
                <w:sz w:val="24"/>
                <w:szCs w:val="24"/>
                <w:lang w:eastAsia="en-GB" w:bidi="ar-SA"/>
              </w:rPr>
              <w:t>Mentors / Buddies (for onboarding)</w:t>
            </w:r>
          </w:p>
        </w:tc>
        <w:tc>
          <w:tcPr>
            <w:tcW w:w="3420" w:type="dxa"/>
            <w:tcMar/>
          </w:tcPr>
          <w:p w:rsidR="2FBFB45E" w:rsidP="02871082" w:rsidRDefault="2FBFB45E" w14:paraId="302328A3" w14:textId="33E1EB4D">
            <w:pPr>
              <w:pStyle w:val="BodyText"/>
              <w:spacing w:line="259" w:lineRule="auto"/>
              <w:rPr>
                <w:rFonts w:ascii="Aptos" w:hAnsi="Aptos"/>
                <w:b w:val="0"/>
                <w:bCs w:val="0"/>
                <w:color w:val="585858"/>
              </w:rPr>
            </w:pPr>
            <w:r w:rsidRPr="02871082" w:rsidR="089DF250">
              <w:rPr>
                <w:rFonts w:ascii="Aptos" w:hAnsi="Aptos"/>
                <w:b w:val="0"/>
                <w:bCs w:val="0"/>
                <w:color w:val="585858"/>
              </w:rPr>
              <w:t>Provide guidance and support to newcomers, aiding their smooth transition into the organization.</w:t>
            </w:r>
          </w:p>
        </w:tc>
      </w:tr>
      <w:tr w:rsidR="0031281A" w:rsidTr="2619CE3D" w14:paraId="79DD70C7" w14:textId="77777777">
        <w:trPr>
          <w:trHeight w:val="303"/>
        </w:trPr>
        <w:tc>
          <w:tcPr>
            <w:tcW w:w="3600" w:type="dxa"/>
            <w:tcMar/>
          </w:tcPr>
          <w:p w:rsidR="0031281A" w:rsidP="00805366" w:rsidRDefault="0031281A" w14:paraId="38DD38DA" w14:textId="77777777">
            <w:pPr>
              <w:pStyle w:val="BodyText"/>
              <w:spacing w:before="30" w:line="259" w:lineRule="auto"/>
              <w:ind w:right="317"/>
              <w:rPr>
                <w:rFonts w:ascii="Aptos" w:hAnsi="Aptos"/>
                <w:b/>
                <w:bCs/>
                <w:color w:val="585858"/>
              </w:rPr>
            </w:pPr>
          </w:p>
        </w:tc>
        <w:tc>
          <w:tcPr>
            <w:tcW w:w="3420" w:type="dxa"/>
            <w:tcMar/>
          </w:tcPr>
          <w:p w:rsidR="0031281A" w:rsidP="00805366" w:rsidRDefault="0031281A" w14:paraId="19DACC54" w14:noSpellErr="1" w14:textId="1A775898">
            <w:pPr>
              <w:pStyle w:val="BodyText"/>
              <w:spacing w:before="30" w:line="259" w:lineRule="auto"/>
              <w:ind w:right="317"/>
              <w:rPr>
                <w:rFonts w:ascii="Aptos" w:hAnsi="Aptos"/>
                <w:b w:val="1"/>
                <w:bCs w:val="1"/>
                <w:color w:val="585858"/>
              </w:rPr>
            </w:pPr>
          </w:p>
        </w:tc>
      </w:tr>
    </w:tbl>
    <w:p w:rsidRPr="00371D20" w:rsidR="0031281A" w:rsidP="0031281A" w:rsidRDefault="0031281A" w14:paraId="7059E129" w14:textId="77777777" w14:noSpellErr="1">
      <w:pPr>
        <w:pStyle w:val="Heading1"/>
        <w:spacing w:before="177"/>
        <w:rPr>
          <w:rFonts w:ascii="Aptos" w:hAnsi="Aptos"/>
        </w:rPr>
      </w:pPr>
      <w:bookmarkStart w:name="_Toc647176930" w:id="1879923993"/>
      <w:r w:rsidR="750E698F">
        <w:rPr>
          <w:rFonts w:ascii="Aptos" w:hAnsi="Aptos"/>
          <w:color w:val="3D762A"/>
          <w:spacing w:val="-2"/>
        </w:rPr>
        <w:t>Responsibilities</w:t>
      </w:r>
      <w:bookmarkEnd w:id="1879923993"/>
    </w:p>
    <w:p w:rsidR="0031281A" w:rsidP="0031281A" w:rsidRDefault="0014000F" w14:paraId="37434113" w14:textId="1658FC4F">
      <w:pPr>
        <w:pStyle w:val="BodyText"/>
        <w:spacing w:before="30" w:line="259" w:lineRule="auto"/>
        <w:ind w:left="165" w:right="317"/>
        <w:rPr>
          <w:rFonts w:ascii="Aptos" w:hAnsi="Aptos" w:eastAsia="Times New Roman" w:cs="Times New Roman"/>
          <w:color w:val="585858"/>
          <w:sz w:val="24"/>
          <w:szCs w:val="24"/>
          <w:lang w:val="en-IN" w:eastAsia="en-GB"/>
        </w:rPr>
      </w:pPr>
      <w:r w:rsidRPr="0014000F">
        <w:rPr>
          <w:rFonts w:ascii="Aptos" w:hAnsi="Aptos" w:eastAsia="Times New Roman" w:cs="Times New Roman"/>
          <w:color w:val="585858"/>
          <w:sz w:val="24"/>
          <w:szCs w:val="24"/>
          <w:lang w:val="en-IN" w:eastAsia="en-GB"/>
        </w:rPr>
        <w:t>The following roles and responsibilities are defined for individuals and teams involved in executing the SOP</w:t>
      </w:r>
      <w:r>
        <w:rPr>
          <w:rFonts w:ascii="Aptos" w:hAnsi="Aptos" w:eastAsia="Times New Roman" w:cs="Times New Roman"/>
          <w:color w:val="585858"/>
          <w:sz w:val="24"/>
          <w:szCs w:val="24"/>
          <w:lang w:val="en-IN" w:eastAsia="en-GB"/>
        </w:rPr>
        <w:t>:</w:t>
      </w:r>
    </w:p>
    <w:p w:rsidR="0014000F" w:rsidP="0031281A" w:rsidRDefault="0014000F" w14:paraId="5D462145" w14:textId="77777777">
      <w:pPr>
        <w:pStyle w:val="BodyText"/>
        <w:spacing w:before="30" w:line="259" w:lineRule="auto"/>
        <w:ind w:left="165" w:right="317"/>
        <w:rPr>
          <w:rFonts w:ascii="Aptos" w:hAnsi="Aptos"/>
          <w:color w:val="585858"/>
        </w:rPr>
      </w:pPr>
    </w:p>
    <w:tbl>
      <w:tblPr>
        <w:tblStyle w:val="TableGrid"/>
        <w:tblW w:w="0" w:type="auto"/>
        <w:tblInd w:w="993" w:type="dxa"/>
        <w:tblBorders>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3247"/>
        <w:gridCol w:w="3572"/>
      </w:tblGrid>
      <w:tr w:rsidR="0031281A" w:rsidTr="2619CE3D" w14:paraId="782F90D7" w14:textId="77777777">
        <w:trPr>
          <w:trHeight w:val="303"/>
        </w:trPr>
        <w:tc>
          <w:tcPr>
            <w:tcW w:w="3247" w:type="dxa"/>
            <w:tcMar/>
          </w:tcPr>
          <w:p w:rsidR="0031281A" w:rsidP="00805366" w:rsidRDefault="0031281A" w14:paraId="2A24422E" w14:textId="77777777">
            <w:pPr>
              <w:pStyle w:val="BodyText"/>
              <w:spacing w:before="30" w:line="259" w:lineRule="auto"/>
              <w:ind w:right="317"/>
              <w:rPr>
                <w:rFonts w:ascii="Aptos" w:hAnsi="Aptos"/>
                <w:b/>
                <w:bCs/>
                <w:color w:val="585858"/>
              </w:rPr>
            </w:pPr>
            <w:r>
              <w:rPr>
                <w:rFonts w:ascii="Aptos" w:hAnsi="Aptos"/>
                <w:b/>
                <w:bCs/>
                <w:color w:val="585858"/>
              </w:rPr>
              <w:t>Role</w:t>
            </w:r>
          </w:p>
        </w:tc>
        <w:tc>
          <w:tcPr>
            <w:tcW w:w="3572" w:type="dxa"/>
            <w:tcMar/>
          </w:tcPr>
          <w:p w:rsidR="0031281A" w:rsidP="00805366" w:rsidRDefault="0031281A" w14:paraId="4C0BB51A" w14:textId="77777777">
            <w:pPr>
              <w:pStyle w:val="BodyText"/>
              <w:spacing w:before="30" w:line="259" w:lineRule="auto"/>
              <w:ind w:right="317"/>
              <w:rPr>
                <w:rFonts w:ascii="Aptos" w:hAnsi="Aptos"/>
                <w:b/>
                <w:bCs/>
                <w:color w:val="585858"/>
              </w:rPr>
            </w:pPr>
            <w:r>
              <w:rPr>
                <w:rFonts w:ascii="Aptos" w:hAnsi="Aptos"/>
                <w:b/>
                <w:bCs/>
                <w:color w:val="585858"/>
              </w:rPr>
              <w:t>Responsibility</w:t>
            </w:r>
          </w:p>
        </w:tc>
      </w:tr>
      <w:tr w:rsidR="0031281A" w:rsidTr="2619CE3D" w14:paraId="4C62E1B5" w14:textId="77777777">
        <w:trPr>
          <w:trHeight w:val="303"/>
        </w:trPr>
        <w:tc>
          <w:tcPr>
            <w:tcW w:w="3247" w:type="dxa"/>
            <w:tcMar/>
          </w:tcPr>
          <w:p w:rsidRPr="009C26BD" w:rsidR="0031281A" w:rsidP="02871082" w:rsidRDefault="00CE3D1B" w14:paraId="53D4859C" w14:textId="2FECD335">
            <w:pPr>
              <w:pStyle w:val="Heading4"/>
              <w:suppressLineNumbers w:val="0"/>
              <w:bidi w:val="0"/>
              <w:spacing w:before="80" w:beforeAutospacing="off" w:after="40" w:afterAutospacing="off" w:line="259" w:lineRule="auto"/>
              <w:ind w:left="0" w:right="0"/>
              <w:jc w:val="left"/>
              <w:rPr>
                <w:b w:val="1"/>
                <w:bCs w:val="1"/>
              </w:rPr>
            </w:pPr>
            <w:bookmarkStart w:name="_Toc1223064125" w:id="1963649435"/>
            <w:r w:rsidRPr="2619CE3D" w:rsidR="7188B68E">
              <w:rPr>
                <w:b w:val="1"/>
                <w:bCs w:val="1"/>
              </w:rPr>
              <w:t>Team Leads</w:t>
            </w:r>
            <w:bookmarkEnd w:id="1963649435"/>
          </w:p>
        </w:tc>
        <w:tc>
          <w:tcPr>
            <w:tcW w:w="3572" w:type="dxa"/>
            <w:tcMar/>
          </w:tcPr>
          <w:p w:rsidRPr="00CE3D1B" w:rsidR="0031281A" w:rsidP="00805366" w:rsidRDefault="009D44B5" w14:paraId="1B16951B" w14:textId="390CDB14">
            <w:pPr>
              <w:pStyle w:val="BodyText"/>
              <w:spacing w:before="30" w:line="259" w:lineRule="auto"/>
              <w:ind w:right="317"/>
              <w:rPr>
                <w:rFonts w:ascii="Aptos" w:hAnsi="Aptos"/>
                <w:color w:val="585858"/>
              </w:rPr>
            </w:pPr>
            <w:r w:rsidRPr="02871082" w:rsidR="444BFA18">
              <w:rPr>
                <w:rFonts w:ascii="Aptos" w:hAnsi="Aptos"/>
                <w:color w:val="585858"/>
              </w:rPr>
              <w:t xml:space="preserve">Responsible for </w:t>
            </w:r>
            <w:r w:rsidRPr="02871082" w:rsidR="2724E34C">
              <w:rPr>
                <w:rFonts w:ascii="Aptos" w:hAnsi="Aptos"/>
                <w:color w:val="585858"/>
              </w:rPr>
              <w:t>implementing policy and SOP in their portfolio of applications and ensuring well documented transfer or inclu</w:t>
            </w:r>
            <w:r w:rsidRPr="02871082" w:rsidR="29FB60C1">
              <w:rPr>
                <w:rFonts w:ascii="Aptos" w:hAnsi="Aptos"/>
                <w:color w:val="585858"/>
              </w:rPr>
              <w:t>sion. Ensures no flaw in transition process</w:t>
            </w:r>
          </w:p>
        </w:tc>
      </w:tr>
      <w:tr w:rsidR="19DAFB30" w:rsidTr="2619CE3D" w14:paraId="327650E6">
        <w:trPr>
          <w:trHeight w:val="300"/>
        </w:trPr>
        <w:tc>
          <w:tcPr>
            <w:tcW w:w="3247" w:type="dxa"/>
            <w:tcMar/>
          </w:tcPr>
          <w:p w:rsidR="728CE160" w:rsidP="02871082" w:rsidRDefault="728CE160" w14:paraId="68449CE8" w14:textId="55434428">
            <w:pPr>
              <w:pStyle w:val="Heading4"/>
              <w:suppressLineNumbers w:val="0"/>
              <w:bidi w:val="0"/>
              <w:spacing w:before="80" w:beforeAutospacing="off" w:after="40" w:afterAutospacing="off" w:line="259" w:lineRule="auto"/>
              <w:ind w:left="0" w:right="0"/>
              <w:jc w:val="left"/>
              <w:rPr>
                <w:b w:val="1"/>
                <w:bCs w:val="1"/>
              </w:rPr>
            </w:pPr>
            <w:bookmarkStart w:name="_Toc572440384" w:id="828949453"/>
            <w:r w:rsidRPr="2619CE3D" w:rsidR="7A83EE80">
              <w:rPr>
                <w:b w:val="1"/>
                <w:bCs w:val="1"/>
              </w:rPr>
              <w:t>Managers</w:t>
            </w:r>
            <w:bookmarkEnd w:id="828949453"/>
          </w:p>
        </w:tc>
        <w:tc>
          <w:tcPr>
            <w:tcW w:w="3572" w:type="dxa"/>
            <w:tcMar/>
          </w:tcPr>
          <w:p w:rsidR="728CE160" w:rsidP="19DAFB30" w:rsidRDefault="728CE160" w14:paraId="0B1BD92F" w14:textId="4A14643B">
            <w:pPr>
              <w:pStyle w:val="BodyText"/>
              <w:spacing w:line="259" w:lineRule="auto"/>
              <w:rPr>
                <w:rFonts w:ascii="Aptos" w:hAnsi="Aptos"/>
                <w:color w:val="585858"/>
              </w:rPr>
            </w:pPr>
            <w:r w:rsidRPr="02871082" w:rsidR="53EDA93E">
              <w:rPr>
                <w:rFonts w:ascii="Aptos" w:hAnsi="Aptos"/>
                <w:color w:val="585858"/>
              </w:rPr>
              <w:t>Responsible for ensuring smooth transitions from technical as well as legal standpoint</w:t>
            </w:r>
            <w:r w:rsidRPr="02871082" w:rsidR="2214BF1F">
              <w:rPr>
                <w:rFonts w:ascii="Aptos" w:hAnsi="Aptos"/>
                <w:color w:val="585858"/>
              </w:rPr>
              <w:t xml:space="preserve"> </w:t>
            </w:r>
            <w:r w:rsidRPr="02871082" w:rsidR="5F1EE52F">
              <w:rPr>
                <w:rFonts w:ascii="Aptos" w:hAnsi="Aptos"/>
                <w:color w:val="585858"/>
              </w:rPr>
              <w:t xml:space="preserve"> </w:t>
            </w:r>
          </w:p>
        </w:tc>
      </w:tr>
      <w:tr w:rsidR="009D44B5" w:rsidTr="2619CE3D" w14:paraId="1A2998E2" w14:textId="77777777">
        <w:trPr>
          <w:trHeight w:val="303"/>
        </w:trPr>
        <w:tc>
          <w:tcPr>
            <w:tcW w:w="3247" w:type="dxa"/>
            <w:tcMar/>
          </w:tcPr>
          <w:p w:rsidRPr="009C26BD" w:rsidR="009D44B5" w:rsidP="79193712" w:rsidRDefault="009D44B5" w14:paraId="0879BFBD" w14:textId="693970A1">
            <w:pPr>
              <w:pStyle w:val="Heading4"/>
              <w:suppressLineNumbers w:val="0"/>
              <w:bidi w:val="0"/>
              <w:spacing w:before="80" w:beforeAutospacing="off" w:after="40" w:afterAutospacing="off" w:line="259" w:lineRule="auto"/>
              <w:ind w:left="0" w:right="0"/>
              <w:jc w:val="left"/>
              <w:rPr>
                <w:b w:val="1"/>
                <w:bCs w:val="1"/>
              </w:rPr>
            </w:pPr>
            <w:bookmarkStart w:name="_Toc1324110011" w:id="1774113836"/>
            <w:r w:rsidRPr="2619CE3D" w:rsidR="5DB12E3E">
              <w:rPr>
                <w:b w:val="1"/>
                <w:bCs w:val="1"/>
              </w:rPr>
              <w:t>IT Admins</w:t>
            </w:r>
            <w:bookmarkEnd w:id="1774113836"/>
          </w:p>
        </w:tc>
        <w:tc>
          <w:tcPr>
            <w:tcW w:w="3572" w:type="dxa"/>
            <w:tcMar/>
          </w:tcPr>
          <w:p w:rsidRPr="00CE3D1B" w:rsidR="009D44B5" w:rsidP="009D44B5" w:rsidRDefault="009D44B5" w14:paraId="41BD671D" w14:textId="2C0ACCA1">
            <w:pPr>
              <w:pStyle w:val="BodyText"/>
              <w:spacing w:before="30" w:line="259" w:lineRule="auto"/>
              <w:ind w:right="317"/>
              <w:rPr>
                <w:rFonts w:ascii="Aptos" w:hAnsi="Aptos"/>
                <w:color w:val="585858"/>
              </w:rPr>
            </w:pPr>
            <w:r w:rsidRPr="02871082" w:rsidR="2722DC7D">
              <w:rPr>
                <w:rFonts w:ascii="Aptos" w:hAnsi="Aptos"/>
                <w:color w:val="585858"/>
              </w:rPr>
              <w:t xml:space="preserve">Responsible for instrumenting applications and providing necessary </w:t>
            </w:r>
            <w:r w:rsidRPr="02871082" w:rsidR="0604C2CF">
              <w:rPr>
                <w:rFonts w:ascii="Aptos" w:hAnsi="Aptos"/>
                <w:color w:val="585858"/>
              </w:rPr>
              <w:t xml:space="preserve">setup and requirements </w:t>
            </w:r>
          </w:p>
        </w:tc>
      </w:tr>
      <w:tr w:rsidR="02871082" w:rsidTr="2619CE3D" w14:paraId="61C4D9A4">
        <w:trPr>
          <w:trHeight w:val="300"/>
        </w:trPr>
        <w:tc>
          <w:tcPr>
            <w:tcW w:w="3247" w:type="dxa"/>
            <w:tcMar/>
          </w:tcPr>
          <w:p w:rsidR="1EAF1FDE" w:rsidP="02871082" w:rsidRDefault="1EAF1FDE" w14:paraId="0747E8E1" w14:textId="736427A3">
            <w:pPr>
              <w:pStyle w:val="Heading4"/>
              <w:spacing w:line="259" w:lineRule="auto"/>
              <w:jc w:val="left"/>
              <w:rPr>
                <w:b w:val="1"/>
                <w:bCs w:val="1"/>
              </w:rPr>
            </w:pPr>
            <w:bookmarkStart w:name="_Toc1102748110" w:id="811089"/>
            <w:r w:rsidRPr="2619CE3D" w:rsidR="1EAF1FDE">
              <w:rPr>
                <w:b w:val="1"/>
                <w:bCs w:val="1"/>
              </w:rPr>
              <w:t>Application Owners, Analysts</w:t>
            </w:r>
            <w:bookmarkEnd w:id="811089"/>
          </w:p>
        </w:tc>
        <w:tc>
          <w:tcPr>
            <w:tcW w:w="3572" w:type="dxa"/>
            <w:tcMar/>
          </w:tcPr>
          <w:p w:rsidR="1EAF1FDE" w:rsidP="02871082" w:rsidRDefault="1EAF1FDE" w14:paraId="507A20AC" w14:textId="517C0ED0">
            <w:pPr>
              <w:pStyle w:val="BodyText"/>
              <w:spacing w:line="259" w:lineRule="auto"/>
              <w:rPr>
                <w:rFonts w:ascii="Aptos" w:hAnsi="Aptos"/>
                <w:color w:val="585858"/>
              </w:rPr>
            </w:pPr>
            <w:r w:rsidRPr="02871082" w:rsidR="1EAF1FDE">
              <w:rPr>
                <w:rFonts w:ascii="Aptos" w:hAnsi="Aptos"/>
                <w:color w:val="585858"/>
              </w:rPr>
              <w:t xml:space="preserve">Responsible for the access control of Knowledgebase and application delegation </w:t>
            </w:r>
          </w:p>
        </w:tc>
      </w:tr>
      <w:tr w:rsidR="009D44B5" w:rsidTr="2619CE3D" w14:paraId="4C2D824F" w14:textId="77777777">
        <w:trPr>
          <w:trHeight w:val="303"/>
        </w:trPr>
        <w:tc>
          <w:tcPr>
            <w:tcW w:w="3247" w:type="dxa"/>
            <w:tcMar/>
          </w:tcPr>
          <w:p w:rsidR="009D44B5" w:rsidP="009D44B5" w:rsidRDefault="009D44B5" w14:paraId="48DAC54E" w14:textId="77777777">
            <w:pPr>
              <w:pStyle w:val="BodyText"/>
              <w:spacing w:before="30" w:line="259" w:lineRule="auto"/>
              <w:ind w:right="317"/>
              <w:rPr>
                <w:rFonts w:ascii="Aptos" w:hAnsi="Aptos"/>
                <w:b/>
                <w:bCs/>
                <w:color w:val="585858"/>
              </w:rPr>
            </w:pPr>
          </w:p>
        </w:tc>
        <w:tc>
          <w:tcPr>
            <w:tcW w:w="3572" w:type="dxa"/>
            <w:tcMar/>
          </w:tcPr>
          <w:p w:rsidR="009D44B5" w:rsidP="009D44B5" w:rsidRDefault="009D44B5" w14:paraId="0BD02BD0" w14:textId="77777777">
            <w:pPr>
              <w:pStyle w:val="BodyText"/>
              <w:spacing w:before="30" w:line="259" w:lineRule="auto"/>
              <w:ind w:right="317"/>
              <w:rPr>
                <w:rFonts w:ascii="Aptos" w:hAnsi="Aptos"/>
                <w:b/>
                <w:bCs/>
                <w:color w:val="585858"/>
              </w:rPr>
            </w:pPr>
          </w:p>
        </w:tc>
      </w:tr>
    </w:tbl>
    <w:p w:rsidR="00D01D49" w:rsidP="004E18CA" w:rsidRDefault="00D01D49" w14:paraId="34124A57" w14:textId="77777777"/>
    <w:p w:rsidRPr="00371D20" w:rsidR="0055288E" w:rsidP="0055288E" w:rsidRDefault="0055288E" w14:paraId="59B9D8E0" w14:textId="1ED01759" w14:noSpellErr="1">
      <w:pPr>
        <w:pStyle w:val="Heading1"/>
        <w:spacing w:before="177"/>
        <w:rPr>
          <w:rFonts w:ascii="Aptos" w:hAnsi="Aptos"/>
        </w:rPr>
      </w:pPr>
      <w:bookmarkStart w:name="_Toc389788589" w:id="1566360981"/>
      <w:r w:rsidR="13F9F837">
        <w:rPr>
          <w:rFonts w:ascii="Aptos" w:hAnsi="Aptos"/>
          <w:color w:val="3D762A"/>
          <w:spacing w:val="-2"/>
        </w:rPr>
        <w:t>Tools and Technologies</w:t>
      </w:r>
      <w:bookmarkEnd w:id="1566360981"/>
    </w:p>
    <w:p w:rsidR="00667096" w:rsidP="00667096" w:rsidRDefault="00667096" w14:paraId="1C00E6AB" w14:textId="2C38C27D">
      <w:pPr>
        <w:rPr>
          <w:rFonts w:ascii="Aptos" w:hAnsi="Aptos" w:cs="Trebuchet MS"/>
          <w:color w:val="585858"/>
        </w:rPr>
      </w:pPr>
      <w:r w:rsidRPr="2FBFB45E" w:rsidR="64B0BFB0">
        <w:rPr>
          <w:rFonts w:ascii="Aptos" w:hAnsi="Aptos" w:cs="Trebuchet MS"/>
          <w:color w:val="585858"/>
        </w:rPr>
        <w:t xml:space="preserve">The following tools and technologies will be </w:t>
      </w:r>
      <w:r w:rsidRPr="2FBFB45E" w:rsidR="2A605E9C">
        <w:rPr>
          <w:rFonts w:ascii="Aptos" w:hAnsi="Aptos" w:cs="Trebuchet MS"/>
          <w:color w:val="585858"/>
        </w:rPr>
        <w:t>reviewed</w:t>
      </w:r>
      <w:r w:rsidRPr="2FBFB45E" w:rsidR="64B0BFB0">
        <w:rPr>
          <w:rFonts w:ascii="Aptos" w:hAnsi="Aptos" w:cs="Trebuchet MS"/>
          <w:color w:val="585858"/>
        </w:rPr>
        <w:t>:</w:t>
      </w:r>
    </w:p>
    <w:p w:rsidR="0014000F" w:rsidP="00667096" w:rsidRDefault="0014000F" w14:paraId="1C36EA20" w14:textId="77777777">
      <w:pPr>
        <w:rPr>
          <w:rFonts w:ascii="Aptos" w:hAnsi="Aptos" w:cs="Trebuchet MS"/>
          <w:color w:val="585858"/>
        </w:rPr>
      </w:pPr>
    </w:p>
    <w:p w:rsidRPr="0014000F" w:rsidR="0055288E" w:rsidP="0014000F" w:rsidRDefault="00CE3D1B" w14:paraId="1395CB5D" w14:textId="5E6526ED">
      <w:pPr>
        <w:pStyle w:val="ListParagraph"/>
        <w:numPr>
          <w:ilvl w:val="0"/>
          <w:numId w:val="38"/>
        </w:numPr>
        <w:rPr>
          <w:rFonts w:ascii="Aptos" w:hAnsi="Aptos" w:cs="Trebuchet MS"/>
          <w:color w:val="585858"/>
        </w:rPr>
      </w:pPr>
      <w:bookmarkStart w:name="_Toc903650304" w:id="313058805"/>
      <w:r w:rsidRPr="2619CE3D" w:rsidR="3BC218DE">
        <w:rPr>
          <w:rStyle w:val="Heading4Char"/>
          <w:b w:val="1"/>
          <w:bCs w:val="1"/>
        </w:rPr>
        <w:t>Azure DevOps\GitHub</w:t>
      </w:r>
      <w:r w:rsidRPr="2619CE3D" w:rsidR="4C1FF2D8">
        <w:rPr>
          <w:rStyle w:val="Heading4Char"/>
          <w:b w:val="1"/>
          <w:bCs w:val="1"/>
        </w:rPr>
        <w:t>:</w:t>
      </w:r>
      <w:bookmarkEnd w:id="313058805"/>
      <w:r w:rsidRPr="2619CE3D" w:rsidR="13F9F837">
        <w:rPr>
          <w:rFonts w:ascii="Aptos" w:hAnsi="Aptos"/>
          <w:color w:val="585858"/>
        </w:rPr>
        <w:t xml:space="preserve"> – Code Repository</w:t>
      </w:r>
    </w:p>
    <w:p w:rsidR="687F46FE" w:rsidP="2FBFB45E" w:rsidRDefault="687F46FE" w14:paraId="18934D38" w14:textId="16CCB187">
      <w:pPr>
        <w:pStyle w:val="ListParagraph"/>
        <w:numPr>
          <w:ilvl w:val="0"/>
          <w:numId w:val="38"/>
        </w:numPr>
        <w:rPr>
          <w:rFonts w:ascii="Aptos" w:hAnsi="Aptos" w:cs="Trebuchet MS"/>
          <w:color w:val="585858"/>
        </w:rPr>
      </w:pPr>
      <w:r w:rsidRPr="2FBFB45E" w:rsidR="687F46FE">
        <w:rPr>
          <w:rFonts w:ascii="Times New Roman" w:hAnsi="Times New Roman" w:eastAsia="" w:cs="" w:asciiTheme="minorAscii" w:hAnsiTheme="minorAscii" w:eastAsiaTheme="majorEastAsia" w:cstheme="majorBidi"/>
          <w:b w:val="1"/>
          <w:bCs w:val="1"/>
          <w:i w:val="1"/>
          <w:iCs w:val="1"/>
          <w:color w:val="0F4761" w:themeColor="accent1" w:themeTint="FF" w:themeShade="BF"/>
          <w:sz w:val="24"/>
          <w:szCs w:val="24"/>
          <w:lang w:eastAsia="en-GB" w:bidi="ar-SA"/>
        </w:rPr>
        <w:t xml:space="preserve">MS Teams, Slack, </w:t>
      </w:r>
      <w:r w:rsidRPr="2FBFB45E" w:rsidR="687F46FE">
        <w:rPr>
          <w:rFonts w:ascii="Times New Roman" w:hAnsi="Times New Roman" w:eastAsia="" w:cs="" w:asciiTheme="minorAscii" w:hAnsiTheme="minorAscii" w:eastAsiaTheme="majorEastAsia" w:cstheme="majorBidi"/>
          <w:b w:val="1"/>
          <w:bCs w:val="1"/>
          <w:i w:val="1"/>
          <w:iCs w:val="1"/>
          <w:color w:val="0F4761" w:themeColor="accent1" w:themeTint="FF" w:themeShade="BF"/>
          <w:sz w:val="24"/>
          <w:szCs w:val="24"/>
          <w:lang w:eastAsia="en-GB" w:bidi="ar-SA"/>
        </w:rPr>
        <w:t>Email groups</w:t>
      </w:r>
      <w:r w:rsidRPr="2FBFB45E" w:rsidR="687F46FE">
        <w:rPr>
          <w:rFonts w:ascii="Aptos" w:hAnsi="Aptos" w:cs="Trebuchet MS"/>
          <w:color w:val="585858"/>
        </w:rPr>
        <w:t xml:space="preserve"> - Communication</w:t>
      </w:r>
    </w:p>
    <w:p w:rsidRPr="00CE3D1B" w:rsidR="00940287" w:rsidP="00CE3D1B" w:rsidRDefault="00CE3D1B" w14:paraId="48D31091" w14:textId="1A246D96">
      <w:pPr>
        <w:pStyle w:val="BodyText"/>
        <w:numPr>
          <w:ilvl w:val="0"/>
          <w:numId w:val="28"/>
        </w:numPr>
        <w:spacing w:before="30" w:line="259" w:lineRule="auto"/>
        <w:ind w:right="317"/>
        <w:rPr>
          <w:rFonts w:ascii="Aptos" w:hAnsi="Aptos"/>
        </w:rPr>
      </w:pPr>
      <w:bookmarkStart w:name="_Toc232414038" w:id="1525785995"/>
      <w:r w:rsidRPr="2619CE3D" w:rsidR="3BC218DE">
        <w:rPr>
          <w:rStyle w:val="Heading4Char"/>
          <w:b w:val="1"/>
          <w:bCs w:val="1"/>
        </w:rPr>
        <w:t>Azure Wiki</w:t>
      </w:r>
      <w:bookmarkEnd w:id="1525785995"/>
      <w:r w:rsidRPr="2619CE3D" w:rsidR="3BC218DE">
        <w:rPr>
          <w:rFonts w:ascii="Aptos" w:hAnsi="Aptos"/>
          <w:color w:val="585858"/>
        </w:rPr>
        <w:t xml:space="preserve"> </w:t>
      </w:r>
      <w:r w:rsidRPr="2619CE3D" w:rsidR="32CDAD4E">
        <w:rPr>
          <w:rFonts w:ascii="Aptos" w:hAnsi="Aptos"/>
          <w:color w:val="585858"/>
        </w:rPr>
        <w:t xml:space="preserve">/ </w:t>
      </w:r>
      <w:r w:rsidRPr="2619CE3D" w:rsidR="32CDAD4E">
        <w:rPr>
          <w:rStyle w:val="Heading4Char"/>
          <w:rFonts w:ascii="Aptos" w:hAnsi="Aptos" w:eastAsia="Aptos" w:cs="" w:asciiTheme="minorAscii" w:hAnsiTheme="minorAscii" w:eastAsiaTheme="minorAscii" w:cstheme="minorBidi"/>
          <w:b w:val="1"/>
          <w:bCs w:val="1"/>
          <w:color w:val="auto"/>
          <w:sz w:val="22"/>
          <w:szCs w:val="22"/>
          <w:lang w:eastAsia="en-US" w:bidi="ar-SA"/>
        </w:rPr>
        <w:t>SharePoint</w:t>
      </w:r>
      <w:r w:rsidRPr="2619CE3D" w:rsidR="661A2ED8">
        <w:rPr>
          <w:rStyle w:val="Heading4Char"/>
          <w:rFonts w:ascii="Aptos" w:hAnsi="Aptos" w:eastAsia="Aptos" w:cs="" w:asciiTheme="minorAscii" w:hAnsiTheme="minorAscii" w:eastAsiaTheme="minorAscii" w:cstheme="minorBidi"/>
          <w:b w:val="1"/>
          <w:bCs w:val="1"/>
          <w:color w:val="auto"/>
          <w:sz w:val="22"/>
          <w:szCs w:val="22"/>
          <w:lang w:eastAsia="en-US" w:bidi="ar-SA"/>
        </w:rPr>
        <w:t xml:space="preserve">: </w:t>
      </w:r>
      <w:r w:rsidRPr="2619CE3D" w:rsidR="3BC218DE">
        <w:rPr>
          <w:rFonts w:ascii="Aptos" w:hAnsi="Aptos"/>
          <w:color w:val="585858"/>
        </w:rPr>
        <w:t xml:space="preserve">– </w:t>
      </w:r>
      <w:r w:rsidRPr="2619CE3D" w:rsidR="7CFA914A">
        <w:rPr>
          <w:rFonts w:ascii="Aptos" w:hAnsi="Aptos"/>
          <w:color w:val="585858"/>
        </w:rPr>
        <w:t>Documentation</w:t>
      </w:r>
    </w:p>
    <w:p w:rsidR="4A71E8B3" w:rsidP="2FBFB45E" w:rsidRDefault="4A71E8B3" w14:paraId="2D4409F0" w14:textId="631D8AA6">
      <w:pPr>
        <w:pStyle w:val="BodyText"/>
        <w:numPr>
          <w:ilvl w:val="0"/>
          <w:numId w:val="28"/>
        </w:numPr>
        <w:spacing w:before="30" w:line="259" w:lineRule="auto"/>
        <w:ind w:right="317"/>
        <w:rPr>
          <w:rFonts w:ascii="Aptos" w:hAnsi="Aptos"/>
          <w:color w:val="585858"/>
        </w:rPr>
      </w:pPr>
      <w:r w:rsidRPr="2FBFB45E" w:rsidR="4A71E8B3">
        <w:rPr>
          <w:rFonts w:ascii="Times New Roman" w:hAnsi="Times New Roman" w:eastAsia="" w:cs="" w:asciiTheme="minorAscii" w:hAnsiTheme="minorAscii" w:eastAsiaTheme="majorEastAsia" w:cstheme="majorBidi"/>
          <w:b w:val="1"/>
          <w:bCs w:val="1"/>
          <w:i w:val="1"/>
          <w:iCs w:val="1"/>
          <w:color w:val="0F4761" w:themeColor="accent1" w:themeTint="FF" w:themeShade="BF"/>
          <w:sz w:val="24"/>
          <w:szCs w:val="24"/>
          <w:lang w:eastAsia="en-GB" w:bidi="ar-SA"/>
        </w:rPr>
        <w:t xml:space="preserve">Azure AD </w:t>
      </w:r>
      <w:r w:rsidRPr="2FBFB45E" w:rsidR="4A71E8B3">
        <w:rPr>
          <w:rFonts w:ascii="Aptos" w:hAnsi="Aptos"/>
          <w:color w:val="585858"/>
        </w:rPr>
        <w:t xml:space="preserve">- IAM/Access </w:t>
      </w:r>
      <w:r w:rsidRPr="2FBFB45E" w:rsidR="4A71E8B3">
        <w:rPr>
          <w:rFonts w:ascii="Aptos" w:hAnsi="Aptos"/>
          <w:color w:val="585858"/>
        </w:rPr>
        <w:t>Mgmt.</w:t>
      </w:r>
    </w:p>
    <w:p w:rsidR="0249D5FA" w:rsidP="02871082" w:rsidRDefault="0249D5FA" w14:paraId="49DC791C" w14:textId="50E890A1">
      <w:pPr>
        <w:pStyle w:val="BodyText"/>
        <w:numPr>
          <w:ilvl w:val="0"/>
          <w:numId w:val="28"/>
        </w:numPr>
        <w:spacing w:before="30" w:line="259" w:lineRule="auto"/>
        <w:ind w:right="317"/>
        <w:rPr>
          <w:rFonts w:ascii="Aptos" w:hAnsi="Aptos"/>
          <w:color w:val="585858"/>
        </w:rPr>
      </w:pPr>
      <w:r w:rsidRPr="02871082" w:rsidR="0249D5FA">
        <w:rPr>
          <w:rFonts w:ascii="Aptos" w:hAnsi="Aptos" w:eastAsia="" w:cs="" w:asciiTheme="minorAscii" w:hAnsiTheme="minorAscii" w:eastAsiaTheme="majorEastAsia" w:cstheme="majorBidi"/>
          <w:b w:val="1"/>
          <w:bCs w:val="1"/>
          <w:i w:val="1"/>
          <w:iCs w:val="1"/>
          <w:color w:val="0F4761" w:themeColor="accent1" w:themeTint="FF" w:themeShade="BF"/>
          <w:sz w:val="24"/>
          <w:szCs w:val="24"/>
          <w:lang w:eastAsia="en-GB" w:bidi="ar-SA"/>
        </w:rPr>
        <w:t>CyberArk,</w:t>
      </w:r>
      <w:r w:rsidRPr="02871082" w:rsidR="209767F0">
        <w:rPr>
          <w:rFonts w:ascii="Aptos" w:hAnsi="Aptos" w:eastAsia="" w:cs="" w:asciiTheme="minorAscii" w:hAnsiTheme="minorAscii" w:eastAsiaTheme="majorEastAsia" w:cstheme="majorBidi"/>
          <w:b w:val="1"/>
          <w:bCs w:val="1"/>
          <w:i w:val="1"/>
          <w:iCs w:val="1"/>
          <w:color w:val="0F4761" w:themeColor="accent1" w:themeTint="FF" w:themeShade="BF"/>
          <w:sz w:val="24"/>
          <w:szCs w:val="24"/>
          <w:lang w:eastAsia="en-GB" w:bidi="ar-SA"/>
        </w:rPr>
        <w:t xml:space="preserve"> </w:t>
      </w:r>
      <w:r w:rsidRPr="02871082" w:rsidR="6BC2BF0B">
        <w:rPr>
          <w:rFonts w:ascii="Aptos" w:hAnsi="Aptos" w:eastAsia="" w:cs="" w:asciiTheme="minorAscii" w:hAnsiTheme="minorAscii" w:eastAsiaTheme="majorEastAsia" w:cstheme="majorBidi"/>
          <w:b w:val="1"/>
          <w:bCs w:val="1"/>
          <w:i w:val="1"/>
          <w:iCs w:val="1"/>
          <w:color w:val="0F4761" w:themeColor="accent1" w:themeTint="FF" w:themeShade="BF"/>
          <w:sz w:val="24"/>
          <w:szCs w:val="24"/>
          <w:lang w:eastAsia="en-GB" w:bidi="ar-SA"/>
        </w:rPr>
        <w:t>Key Vault</w:t>
      </w:r>
      <w:r w:rsidRPr="02871082" w:rsidR="209767F0">
        <w:rPr>
          <w:rFonts w:ascii="Aptos" w:hAnsi="Aptos" w:eastAsia="" w:cs="" w:asciiTheme="minorAscii" w:hAnsiTheme="minorAscii" w:eastAsiaTheme="majorEastAsia" w:cstheme="majorBidi"/>
          <w:b w:val="1"/>
          <w:bCs w:val="1"/>
          <w:i w:val="1"/>
          <w:iCs w:val="1"/>
          <w:color w:val="0F4761" w:themeColor="accent1" w:themeTint="FF" w:themeShade="BF"/>
          <w:sz w:val="24"/>
          <w:szCs w:val="24"/>
          <w:lang w:eastAsia="en-GB" w:bidi="ar-SA"/>
        </w:rPr>
        <w:t>,</w:t>
      </w:r>
      <w:r w:rsidRPr="02871082" w:rsidR="35C28012">
        <w:rPr>
          <w:rFonts w:ascii="Aptos" w:hAnsi="Aptos"/>
          <w:color w:val="585858"/>
        </w:rPr>
        <w:t xml:space="preserve"> </w:t>
      </w:r>
      <w:r w:rsidRPr="02871082" w:rsidR="1BABBAD6">
        <w:rPr>
          <w:rFonts w:ascii="Aptos" w:hAnsi="Aptos"/>
          <w:color w:val="585858"/>
        </w:rPr>
        <w:t xml:space="preserve"> </w:t>
      </w:r>
      <w:r w:rsidRPr="02871082" w:rsidR="59FCDC80">
        <w:rPr>
          <w:rFonts w:ascii="Aptos" w:hAnsi="Aptos" w:eastAsia="" w:cs="" w:asciiTheme="minorAscii" w:hAnsiTheme="minorAscii" w:eastAsiaTheme="majorEastAsia" w:cstheme="majorBidi"/>
          <w:b w:val="1"/>
          <w:bCs w:val="1"/>
          <w:i w:val="1"/>
          <w:iCs w:val="1"/>
          <w:color w:val="0F4761" w:themeColor="accent1" w:themeTint="FF" w:themeShade="BF"/>
          <w:sz w:val="24"/>
          <w:szCs w:val="24"/>
          <w:lang w:eastAsia="en-GB" w:bidi="ar-SA"/>
        </w:rPr>
        <w:t>Azure Monitor</w:t>
      </w:r>
      <w:r w:rsidRPr="02871082" w:rsidR="2529CB2C">
        <w:rPr>
          <w:rFonts w:ascii="Aptos" w:hAnsi="Aptos" w:eastAsia="" w:cs="" w:asciiTheme="minorAscii" w:hAnsiTheme="minorAscii" w:eastAsiaTheme="majorEastAsia" w:cstheme="majorBidi"/>
          <w:b w:val="1"/>
          <w:bCs w:val="1"/>
          <w:i w:val="1"/>
          <w:iCs w:val="1"/>
          <w:color w:val="0F4761" w:themeColor="accent1" w:themeTint="FF" w:themeShade="BF"/>
          <w:sz w:val="24"/>
          <w:szCs w:val="24"/>
          <w:lang w:eastAsia="en-GB" w:bidi="ar-SA"/>
        </w:rPr>
        <w:t xml:space="preserve"> – </w:t>
      </w:r>
      <w:r w:rsidRPr="02871082" w:rsidR="2529CB2C">
        <w:rPr>
          <w:rFonts w:ascii="Aptos" w:hAnsi="Aptos" w:eastAsia="Trebuchet MS" w:cs="Trebuchet MS" w:asciiTheme="minorAscii" w:hAnsiTheme="minorAscii" w:eastAsiaTheme="minorAscii" w:cstheme="minorBidi"/>
          <w:color w:val="585858"/>
          <w:sz w:val="22"/>
          <w:szCs w:val="22"/>
          <w:lang w:eastAsia="en-US" w:bidi="ar-SA"/>
        </w:rPr>
        <w:t>Logs, passwords, auth</w:t>
      </w:r>
    </w:p>
    <w:p w:rsidR="6EFBE0C0" w:rsidP="02871082" w:rsidRDefault="6EFBE0C0" w14:paraId="1581F837" w14:textId="56963D0A">
      <w:pPr>
        <w:pStyle w:val="BodyText"/>
        <w:numPr>
          <w:ilvl w:val="0"/>
          <w:numId w:val="28"/>
        </w:numPr>
        <w:spacing w:before="30" w:line="259" w:lineRule="auto"/>
        <w:ind w:right="317"/>
        <w:rPr>
          <w:rFonts w:ascii="Aptos" w:hAnsi="Aptos"/>
          <w:color w:val="585858"/>
        </w:rPr>
      </w:pPr>
      <w:r w:rsidRPr="02871082" w:rsidR="6EFBE0C0">
        <w:rPr>
          <w:rFonts w:ascii="Aptos" w:hAnsi="Aptos" w:eastAsia="" w:cs="" w:asciiTheme="minorAscii" w:hAnsiTheme="minorAscii" w:eastAsiaTheme="majorEastAsia" w:cstheme="majorBidi"/>
          <w:b w:val="1"/>
          <w:bCs w:val="1"/>
          <w:i w:val="1"/>
          <w:iCs w:val="1"/>
          <w:color w:val="0F4761" w:themeColor="accent1" w:themeTint="FF" w:themeShade="BF"/>
          <w:sz w:val="24"/>
          <w:szCs w:val="24"/>
          <w:lang w:eastAsia="en-GB" w:bidi="ar-SA"/>
        </w:rPr>
        <w:t>ServiceNow, Self</w:t>
      </w:r>
      <w:r w:rsidRPr="02871082" w:rsidR="6EFBE0C0">
        <w:rPr>
          <w:rFonts w:ascii="Aptos" w:hAnsi="Aptos" w:eastAsia="" w:cs="" w:asciiTheme="minorAscii" w:hAnsiTheme="minorAscii" w:eastAsiaTheme="majorEastAsia" w:cstheme="majorBidi"/>
          <w:b w:val="1"/>
          <w:bCs w:val="1"/>
          <w:i w:val="1"/>
          <w:iCs w:val="1"/>
          <w:color w:val="0F4761" w:themeColor="accent1" w:themeTint="FF" w:themeShade="BF"/>
          <w:sz w:val="24"/>
          <w:szCs w:val="24"/>
          <w:lang w:eastAsia="en-GB" w:bidi="ar-SA"/>
        </w:rPr>
        <w:t>-service</w:t>
      </w:r>
      <w:r w:rsidRPr="02871082" w:rsidR="7DD4FC76">
        <w:rPr>
          <w:rFonts w:ascii="Aptos" w:hAnsi="Aptos" w:eastAsia="" w:cs="" w:asciiTheme="minorAscii" w:hAnsiTheme="minorAscii" w:eastAsiaTheme="majorEastAsia" w:cstheme="majorBidi"/>
          <w:b w:val="1"/>
          <w:bCs w:val="1"/>
          <w:i w:val="1"/>
          <w:iCs w:val="1"/>
          <w:color w:val="0F4761" w:themeColor="accent1" w:themeTint="FF" w:themeShade="BF"/>
          <w:sz w:val="24"/>
          <w:szCs w:val="24"/>
          <w:lang w:eastAsia="en-GB" w:bidi="ar-SA"/>
        </w:rPr>
        <w:t xml:space="preserve">, VPN – </w:t>
      </w:r>
      <w:r w:rsidRPr="02871082" w:rsidR="7DD4FC76">
        <w:rPr>
          <w:rFonts w:ascii="Aptos" w:hAnsi="Aptos" w:eastAsia="Trebuchet MS" w:cs="Trebuchet MS" w:asciiTheme="minorAscii" w:hAnsiTheme="minorAscii" w:eastAsiaTheme="minorAscii" w:cstheme="minorBidi"/>
          <w:color w:val="585858"/>
          <w:sz w:val="22"/>
          <w:szCs w:val="22"/>
          <w:lang w:eastAsia="en-US" w:bidi="ar-SA"/>
        </w:rPr>
        <w:t xml:space="preserve">Access to issue </w:t>
      </w:r>
      <w:r w:rsidRPr="02871082" w:rsidR="6B764035">
        <w:rPr>
          <w:rFonts w:ascii="Aptos" w:hAnsi="Aptos" w:eastAsia="Trebuchet MS" w:cs="Trebuchet MS" w:asciiTheme="minorAscii" w:hAnsiTheme="minorAscii" w:eastAsiaTheme="minorAscii" w:cstheme="minorBidi"/>
          <w:color w:val="585858"/>
          <w:sz w:val="22"/>
          <w:szCs w:val="22"/>
          <w:lang w:eastAsia="en-US" w:bidi="ar-SA"/>
        </w:rPr>
        <w:t>catalogue</w:t>
      </w:r>
    </w:p>
    <w:p w:rsidR="53E033A1" w:rsidP="19DAFB30" w:rsidRDefault="53E033A1" w14:paraId="01900409" w14:textId="1FCE0329">
      <w:pPr>
        <w:pStyle w:val="BodyText"/>
        <w:numPr>
          <w:ilvl w:val="0"/>
          <w:numId w:val="28"/>
        </w:numPr>
        <w:spacing w:before="30" w:line="259" w:lineRule="auto"/>
        <w:ind w:right="317"/>
        <w:rPr>
          <w:rFonts w:ascii="Aptos" w:hAnsi="Aptos"/>
          <w:color w:val="585858"/>
        </w:rPr>
      </w:pPr>
      <w:bookmarkStart w:name="_Toc955004128" w:id="14583494"/>
      <w:r w:rsidRPr="2619CE3D" w:rsidR="5D3790CA">
        <w:rPr>
          <w:rStyle w:val="Heading4Char"/>
          <w:b w:val="1"/>
          <w:bCs w:val="1"/>
        </w:rPr>
        <w:t>Custom Tools</w:t>
      </w:r>
      <w:r w:rsidRPr="2619CE3D" w:rsidR="173D7A7B">
        <w:rPr>
          <w:rStyle w:val="Heading4Char"/>
          <w:b w:val="1"/>
          <w:bCs w:val="1"/>
        </w:rPr>
        <w:t>:</w:t>
      </w:r>
      <w:bookmarkEnd w:id="14583494"/>
      <w:r w:rsidRPr="2619CE3D" w:rsidR="5D3790CA">
        <w:rPr>
          <w:rFonts w:ascii="Aptos" w:hAnsi="Aptos"/>
          <w:color w:val="585858"/>
        </w:rPr>
        <w:t xml:space="preserve"> – </w:t>
      </w:r>
      <w:r w:rsidRPr="2619CE3D" w:rsidR="5D3790CA">
        <w:rPr>
          <w:rFonts w:ascii="Aptos" w:hAnsi="Aptos"/>
          <w:color w:val="585858"/>
        </w:rPr>
        <w:t>Used for specific monitoring needs, s</w:t>
      </w:r>
      <w:r w:rsidRPr="2619CE3D" w:rsidR="4604ADE6">
        <w:rPr>
          <w:rFonts w:ascii="Aptos" w:hAnsi="Aptos"/>
          <w:color w:val="585858"/>
        </w:rPr>
        <w:t xml:space="preserve">pecific metrics required by different </w:t>
      </w:r>
      <w:r w:rsidRPr="2619CE3D" w:rsidR="1C28631E">
        <w:rPr>
          <w:rFonts w:ascii="Aptos" w:hAnsi="Aptos"/>
          <w:color w:val="585858"/>
        </w:rPr>
        <w:t>departments</w:t>
      </w:r>
      <w:r w:rsidRPr="2619CE3D" w:rsidR="5D3790CA">
        <w:rPr>
          <w:rFonts w:ascii="Aptos" w:hAnsi="Aptos"/>
          <w:color w:val="585858"/>
        </w:rPr>
        <w:t>.</w:t>
      </w:r>
    </w:p>
    <w:p w:rsidRPr="00371D20" w:rsidR="009D2641" w:rsidP="009D2641" w:rsidRDefault="009D2641" w14:paraId="076F3209" w14:textId="4DC5EAA7" w14:noSpellErr="1">
      <w:pPr>
        <w:pStyle w:val="Heading1"/>
        <w:spacing w:before="177"/>
        <w:rPr>
          <w:rFonts w:ascii="Aptos" w:hAnsi="Aptos"/>
        </w:rPr>
      </w:pPr>
      <w:bookmarkStart w:name="_Toc826833171" w:id="1658994087"/>
      <w:r w:rsidR="7391628F">
        <w:rPr>
          <w:rFonts w:ascii="Aptos" w:hAnsi="Aptos"/>
          <w:color w:val="3D762A"/>
          <w:spacing w:val="-2"/>
        </w:rPr>
        <w:lastRenderedPageBreak/>
        <w:t>Procedure</w:t>
      </w:r>
      <w:bookmarkEnd w:id="1658994087"/>
    </w:p>
    <w:p w:rsidR="00B12F93" w:rsidP="009D2641" w:rsidRDefault="00667096" w14:paraId="5A00B2CD" w14:textId="7F17EFE4">
      <w:pPr>
        <w:rPr>
          <w:rFonts w:ascii="Aptos" w:hAnsi="Aptos" w:cs="Trebuchet MS"/>
          <w:color w:val="585858"/>
        </w:rPr>
      </w:pPr>
      <w:r w:rsidRPr="19DAFB30" w:rsidR="2A8FAD71">
        <w:rPr>
          <w:rFonts w:ascii="Aptos" w:hAnsi="Aptos" w:cs="Trebuchet MS"/>
          <w:color w:val="585858"/>
        </w:rPr>
        <w:t xml:space="preserve">The following procedures will be followed to ensure effective </w:t>
      </w:r>
      <w:r w:rsidRPr="19DAFB30" w:rsidR="2B3EF85A">
        <w:rPr>
          <w:rFonts w:ascii="Aptos" w:hAnsi="Aptos" w:cs="Trebuchet MS"/>
          <w:color w:val="585858"/>
        </w:rPr>
        <w:t>data extraction</w:t>
      </w:r>
      <w:r w:rsidRPr="19DAFB30" w:rsidR="2A8FAD71">
        <w:rPr>
          <w:rFonts w:ascii="Aptos" w:hAnsi="Aptos" w:cs="Trebuchet MS"/>
          <w:color w:val="585858"/>
        </w:rPr>
        <w:t>:</w:t>
      </w:r>
    </w:p>
    <w:p w:rsidR="00667096" w:rsidP="009D2641" w:rsidRDefault="00667096" w14:paraId="60DE025A" w14:textId="77777777"/>
    <w:p w:rsidR="012877CA" w:rsidP="2FBFB45E" w:rsidRDefault="012877CA" w14:paraId="003E8C7A" w14:textId="5BBF2864">
      <w:pPr>
        <w:pStyle w:val="Heading4"/>
        <w:numPr>
          <w:ilvl w:val="0"/>
          <w:numId w:val="41"/>
        </w:numPr>
        <w:rPr>
          <w:rFonts w:ascii="Aptos" w:hAnsi="Aptos" w:cs="Trebuchet MS"/>
          <w:b w:val="1"/>
          <w:bCs w:val="1"/>
          <w:color w:val="585858"/>
          <w:sz w:val="24"/>
          <w:szCs w:val="24"/>
        </w:rPr>
      </w:pPr>
      <w:bookmarkStart w:name="_Toc1423661327" w:id="648581665"/>
      <w:r w:rsidRPr="2619CE3D" w:rsidR="41ED2C98">
        <w:rPr>
          <w:b w:val="1"/>
          <w:bCs w:val="1"/>
        </w:rPr>
        <w:t>ONBOARDING PROCEDURE</w:t>
      </w:r>
      <w:r w:rsidRPr="2619CE3D" w:rsidR="5D3790CA">
        <w:rPr>
          <w:b w:val="1"/>
          <w:bCs w:val="1"/>
        </w:rPr>
        <w:t>:</w:t>
      </w:r>
      <w:bookmarkEnd w:id="648581665"/>
      <w:r w:rsidRPr="2619CE3D" w:rsidR="5D3790CA">
        <w:rPr>
          <w:b w:val="1"/>
          <w:bCs w:val="1"/>
        </w:rPr>
        <w:t xml:space="preserve"> </w:t>
      </w:r>
    </w:p>
    <w:p w:rsidR="6FAF8763" w:rsidP="2FBFB45E" w:rsidRDefault="6FAF8763" w14:paraId="13E29778" w14:textId="6990A92B">
      <w:pPr>
        <w:pStyle w:val="Heading4"/>
        <w:numPr>
          <w:ilvl w:val="1"/>
          <w:numId w:val="41"/>
        </w:numPr>
        <w:rPr>
          <w:rFonts w:ascii="Aptos" w:hAnsi="Aptos" w:cs="Trebuchet MS"/>
          <w:b w:val="1"/>
          <w:bCs w:val="1"/>
          <w:color w:val="585858"/>
          <w:sz w:val="24"/>
          <w:szCs w:val="24"/>
        </w:rPr>
      </w:pPr>
      <w:bookmarkStart w:name="_Toc1444101705" w:id="1519082068"/>
      <w:r w:rsidRPr="2619CE3D" w:rsidR="67C1B691">
        <w:rPr>
          <w:b w:val="1"/>
          <w:bCs w:val="1"/>
        </w:rPr>
        <w:t>Preboarding &amp; Setup</w:t>
      </w:r>
      <w:bookmarkEnd w:id="1519082068"/>
    </w:p>
    <w:p w:rsidR="6FAF8763" w:rsidP="02871082" w:rsidRDefault="6FAF8763" w14:paraId="201675EF" w14:textId="746939E3">
      <w:pPr>
        <w:pStyle w:val="ListParagraph"/>
        <w:numPr>
          <w:ilvl w:val="2"/>
          <w:numId w:val="37"/>
        </w:numPr>
        <w:suppressLineNumbers w:val="0"/>
        <w:spacing w:before="0" w:beforeAutospacing="off" w:after="0" w:afterAutospacing="off" w:line="259" w:lineRule="auto"/>
        <w:ind w:right="0"/>
        <w:jc w:val="left"/>
        <w:rPr>
          <w:rFonts w:ascii="Aptos" w:hAnsi="Aptos" w:cs="Trebuchet MS"/>
          <w:color w:val="585858"/>
          <w:sz w:val="24"/>
          <w:szCs w:val="24"/>
        </w:rPr>
      </w:pPr>
      <w:r w:rsidRPr="02871082" w:rsidR="67C1B691">
        <w:rPr>
          <w:rFonts w:ascii="Aptos" w:hAnsi="Aptos" w:cs="Trebuchet MS"/>
          <w:color w:val="585858"/>
        </w:rPr>
        <w:t xml:space="preserve">Assignment of OPID/ User Id </w:t>
      </w:r>
    </w:p>
    <w:p w:rsidR="6FAF8763" w:rsidP="02871082" w:rsidRDefault="6FAF8763" w14:paraId="0CAE7981" w14:textId="25E1B57C">
      <w:pPr>
        <w:pStyle w:val="ListParagraph"/>
        <w:numPr>
          <w:ilvl w:val="2"/>
          <w:numId w:val="37"/>
        </w:numPr>
        <w:suppressLineNumbers w:val="0"/>
        <w:bidi w:val="0"/>
        <w:spacing w:before="0" w:beforeAutospacing="off" w:after="0" w:afterAutospacing="off" w:line="259" w:lineRule="auto"/>
        <w:ind w:right="0"/>
        <w:jc w:val="left"/>
        <w:rPr>
          <w:rFonts w:ascii="Aptos" w:hAnsi="Aptos" w:cs="Trebuchet MS"/>
          <w:color w:val="585858"/>
          <w:sz w:val="24"/>
          <w:szCs w:val="24"/>
        </w:rPr>
      </w:pPr>
      <w:r w:rsidRPr="02871082" w:rsidR="67C1B691">
        <w:rPr>
          <w:rFonts w:ascii="Aptos" w:hAnsi="Aptos" w:cs="Trebuchet MS"/>
          <w:color w:val="585858"/>
        </w:rPr>
        <w:t>Create email, AD account, and initial role provisioning</w:t>
      </w:r>
    </w:p>
    <w:p w:rsidR="6FAF8763" w:rsidP="2FBFB45E" w:rsidRDefault="6FAF8763" w14:paraId="6A66A494" w14:textId="7E58AF51">
      <w:pPr>
        <w:pStyle w:val="ListParagraph"/>
        <w:numPr>
          <w:ilvl w:val="2"/>
          <w:numId w:val="37"/>
        </w:numPr>
        <w:rPr>
          <w:rFonts w:ascii="Aptos" w:hAnsi="Aptos" w:cs="Trebuchet MS"/>
          <w:color w:val="585858"/>
        </w:rPr>
      </w:pPr>
      <w:r w:rsidRPr="2FBFB45E" w:rsidR="6FAF8763">
        <w:rPr>
          <w:rFonts w:ascii="Aptos" w:hAnsi="Aptos" w:cs="Trebuchet MS"/>
          <w:color w:val="585858"/>
        </w:rPr>
        <w:t>Add to distribution lists and channels</w:t>
      </w:r>
    </w:p>
    <w:p w:rsidR="6FAF8763" w:rsidP="2FBFB45E" w:rsidRDefault="6FAF8763" w14:paraId="511DF6F4" w14:textId="31A6B6B7">
      <w:pPr>
        <w:pStyle w:val="ListParagraph"/>
        <w:numPr>
          <w:ilvl w:val="2"/>
          <w:numId w:val="37"/>
        </w:numPr>
        <w:rPr>
          <w:rFonts w:ascii="Aptos" w:hAnsi="Aptos" w:cs="Trebuchet MS"/>
          <w:color w:val="585858"/>
        </w:rPr>
      </w:pPr>
      <w:r w:rsidRPr="2FBFB45E" w:rsidR="6FAF8763">
        <w:rPr>
          <w:rFonts w:ascii="Aptos" w:hAnsi="Aptos" w:cs="Trebuchet MS"/>
          <w:color w:val="585858"/>
        </w:rPr>
        <w:t xml:space="preserve">Team Introduction: </w:t>
      </w:r>
      <w:r w:rsidRPr="2FBFB45E" w:rsidR="6FAF8763">
        <w:rPr>
          <w:rFonts w:ascii="Aptos" w:hAnsi="Aptos" w:cs="Trebuchet MS"/>
          <w:color w:val="585858"/>
        </w:rPr>
        <w:t>Share org chart</w:t>
      </w:r>
    </w:p>
    <w:p w:rsidR="6FAF8763" w:rsidP="2FBFB45E" w:rsidRDefault="6FAF8763" w14:paraId="223B6541" w14:textId="256D7D0A">
      <w:pPr>
        <w:pStyle w:val="ListParagraph"/>
        <w:numPr>
          <w:ilvl w:val="2"/>
          <w:numId w:val="37"/>
        </w:numPr>
        <w:rPr>
          <w:rFonts w:ascii="Aptos" w:hAnsi="Aptos" w:cs="Trebuchet MS"/>
          <w:noProof w:val="0"/>
          <w:color w:val="585858"/>
          <w:lang w:val="en-IN"/>
        </w:rPr>
      </w:pPr>
      <w:r w:rsidRPr="2FBFB45E" w:rsidR="6FAF8763">
        <w:rPr>
          <w:rFonts w:ascii="Aptos" w:hAnsi="Aptos" w:eastAsia="Times New Roman" w:cs="Trebuchet MS" w:asciiTheme="minorAscii" w:hAnsiTheme="minorAscii" w:eastAsiaTheme="minorAscii" w:cstheme="minorBidi"/>
          <w:noProof w:val="0"/>
          <w:color w:val="585858"/>
          <w:sz w:val="24"/>
          <w:szCs w:val="24"/>
          <w:lang w:val="en-IN" w:eastAsia="en-GB" w:bidi="ar-SA"/>
        </w:rPr>
        <w:t>Intro to team, mentor/</w:t>
      </w:r>
      <w:r w:rsidRPr="2FBFB45E" w:rsidR="6FAF8763">
        <w:rPr>
          <w:rFonts w:ascii="Aptos" w:hAnsi="Aptos" w:eastAsia="Times New Roman" w:cs="Trebuchet MS" w:asciiTheme="minorAscii" w:hAnsiTheme="minorAscii" w:eastAsiaTheme="minorAscii" w:cstheme="minorBidi"/>
          <w:noProof w:val="0"/>
          <w:color w:val="585858"/>
          <w:sz w:val="24"/>
          <w:szCs w:val="24"/>
          <w:lang w:val="en-IN" w:eastAsia="en-GB" w:bidi="ar-SA"/>
        </w:rPr>
        <w:t>buddy</w:t>
      </w:r>
      <w:r w:rsidRPr="2FBFB45E" w:rsidR="6FAF8763">
        <w:rPr>
          <w:rFonts w:ascii="Aptos" w:hAnsi="Aptos" w:eastAsia="Times New Roman" w:cs="Trebuchet MS" w:asciiTheme="minorAscii" w:hAnsiTheme="minorAscii" w:eastAsiaTheme="minorAscii" w:cstheme="minorBidi"/>
          <w:noProof w:val="0"/>
          <w:color w:val="585858"/>
          <w:sz w:val="24"/>
          <w:szCs w:val="24"/>
          <w:lang w:val="en-IN" w:eastAsia="en-GB" w:bidi="ar-SA"/>
        </w:rPr>
        <w:t xml:space="preserve"> assigned</w:t>
      </w:r>
    </w:p>
    <w:p w:rsidR="6FAF8763" w:rsidP="2FBFB45E" w:rsidRDefault="6FAF8763" w14:paraId="751D9F25" w14:textId="6F17EC1A">
      <w:pPr>
        <w:pStyle w:val="Heading4"/>
        <w:numPr>
          <w:ilvl w:val="1"/>
          <w:numId w:val="37"/>
        </w:numPr>
        <w:suppressLineNumbers w:val="0"/>
        <w:bidi w:val="0"/>
        <w:spacing w:before="80" w:beforeAutospacing="off" w:after="40" w:afterAutospacing="off" w:line="259" w:lineRule="auto"/>
        <w:ind w:left="1440" w:right="0" w:hanging="360"/>
        <w:jc w:val="left"/>
        <w:rPr>
          <w:b w:val="1"/>
          <w:bCs w:val="1"/>
          <w:noProof w:val="0"/>
          <w:lang w:val="en-IN"/>
        </w:rPr>
      </w:pPr>
      <w:bookmarkStart w:name="_Toc1576450723" w:id="744232278"/>
      <w:r w:rsidRPr="2619CE3D" w:rsidR="67C1B691">
        <w:rPr>
          <w:b w:val="1"/>
          <w:bCs w:val="1"/>
          <w:noProof w:val="0"/>
          <w:lang w:val="en-IN"/>
        </w:rPr>
        <w:t>Environment Setup</w:t>
      </w:r>
      <w:bookmarkEnd w:id="744232278"/>
    </w:p>
    <w:p w:rsidR="6FAF8763" w:rsidP="2FBFB45E" w:rsidRDefault="6FAF8763" w14:paraId="23A458C0" w14:textId="57F01DB1">
      <w:pPr>
        <w:pStyle w:val="ListParagraph"/>
        <w:numPr>
          <w:ilvl w:val="2"/>
          <w:numId w:val="37"/>
        </w:numPr>
        <w:rPr>
          <w:rFonts w:ascii="Aptos" w:hAnsi="Aptos" w:eastAsia="Times New Roman" w:cs="Trebuchet MS" w:asciiTheme="minorAscii" w:hAnsiTheme="minorAscii" w:eastAsiaTheme="minorAscii" w:cstheme="minorBidi"/>
          <w:noProof w:val="0"/>
          <w:color w:val="585858"/>
          <w:sz w:val="24"/>
          <w:szCs w:val="24"/>
          <w:lang w:val="en-IN" w:eastAsia="en-GB" w:bidi="ar-SA"/>
        </w:rPr>
      </w:pPr>
      <w:r w:rsidRPr="2FBFB45E" w:rsidR="6FAF8763">
        <w:rPr>
          <w:rFonts w:ascii="Aptos" w:hAnsi="Aptos" w:eastAsia="Times New Roman" w:cs="Trebuchet MS" w:asciiTheme="minorAscii" w:hAnsiTheme="minorAscii" w:eastAsiaTheme="minorAscii" w:cstheme="minorBidi"/>
          <w:noProof w:val="0"/>
          <w:color w:val="585858"/>
          <w:sz w:val="24"/>
          <w:szCs w:val="24"/>
          <w:lang w:val="en-IN" w:eastAsia="en-GB" w:bidi="ar-SA"/>
        </w:rPr>
        <w:t>Grant access to tools: repo, ticketing system, cloud environment</w:t>
      </w:r>
    </w:p>
    <w:p w:rsidR="6FAF8763" w:rsidP="2FBFB45E" w:rsidRDefault="6FAF8763" w14:paraId="50CC6C5A" w14:textId="0B3FDF6D">
      <w:pPr>
        <w:pStyle w:val="ListParagraph"/>
        <w:numPr>
          <w:ilvl w:val="2"/>
          <w:numId w:val="37"/>
        </w:numPr>
        <w:rPr>
          <w:rFonts w:ascii="Aptos" w:hAnsi="Aptos" w:eastAsia="Times New Roman" w:cs="Trebuchet MS" w:asciiTheme="minorAscii" w:hAnsiTheme="minorAscii" w:eastAsiaTheme="minorAscii" w:cstheme="minorBidi"/>
          <w:noProof w:val="0"/>
          <w:color w:val="585858"/>
          <w:sz w:val="24"/>
          <w:szCs w:val="24"/>
          <w:lang w:val="en-IN" w:eastAsia="en-GB" w:bidi="ar-SA"/>
        </w:rPr>
      </w:pPr>
      <w:r w:rsidRPr="2FBFB45E" w:rsidR="6FAF8763">
        <w:rPr>
          <w:rFonts w:ascii="Aptos" w:hAnsi="Aptos" w:eastAsia="Times New Roman" w:cs="Trebuchet MS" w:asciiTheme="minorAscii" w:hAnsiTheme="minorAscii" w:eastAsiaTheme="minorAscii" w:cstheme="minorBidi"/>
          <w:noProof w:val="0"/>
          <w:color w:val="585858"/>
          <w:sz w:val="24"/>
          <w:szCs w:val="24"/>
          <w:lang w:val="en-IN" w:eastAsia="en-GB" w:bidi="ar-SA"/>
        </w:rPr>
        <w:t>Configure workspace: IDEs, VPNs, VMs. Required access.</w:t>
      </w:r>
    </w:p>
    <w:p w:rsidR="6FAF8763" w:rsidP="2FBFB45E" w:rsidRDefault="6FAF8763" w14:paraId="5A53D576" w14:textId="6BE75DFE">
      <w:pPr>
        <w:pStyle w:val="Heading4"/>
        <w:numPr>
          <w:ilvl w:val="1"/>
          <w:numId w:val="37"/>
        </w:numPr>
        <w:suppressLineNumbers w:val="0"/>
        <w:bidi w:val="0"/>
        <w:spacing w:before="80" w:beforeAutospacing="off" w:after="40" w:afterAutospacing="off" w:line="259" w:lineRule="auto"/>
        <w:ind w:left="1440" w:right="0" w:hanging="360"/>
        <w:jc w:val="left"/>
        <w:rPr>
          <w:b w:val="1"/>
          <w:bCs w:val="1"/>
          <w:noProof w:val="0"/>
          <w:lang w:val="en-IN"/>
        </w:rPr>
      </w:pPr>
      <w:bookmarkStart w:name="_Toc523809245" w:id="275092550"/>
      <w:r w:rsidRPr="2619CE3D" w:rsidR="67C1B691">
        <w:rPr>
          <w:b w:val="1"/>
          <w:bCs w:val="1"/>
          <w:noProof w:val="0"/>
          <w:lang w:val="en-IN"/>
        </w:rPr>
        <w:t>Training and Documentation</w:t>
      </w:r>
      <w:bookmarkEnd w:id="275092550"/>
    </w:p>
    <w:p w:rsidR="6FAF8763" w:rsidP="2FBFB45E" w:rsidRDefault="6FAF8763" w14:paraId="34C1D0FE" w14:textId="6350BBB3">
      <w:pPr>
        <w:pStyle w:val="ListParagraph"/>
        <w:numPr>
          <w:ilvl w:val="2"/>
          <w:numId w:val="37"/>
        </w:numPr>
        <w:rPr>
          <w:rFonts w:ascii="Aptos" w:hAnsi="Aptos" w:eastAsia="Times New Roman" w:cs="Trebuchet MS" w:asciiTheme="minorAscii" w:hAnsiTheme="minorAscii" w:eastAsiaTheme="minorAscii" w:cstheme="minorBidi"/>
          <w:noProof w:val="0"/>
          <w:color w:val="585858"/>
          <w:sz w:val="24"/>
          <w:szCs w:val="24"/>
          <w:lang w:val="en-IN" w:eastAsia="en-GB" w:bidi="ar-SA"/>
        </w:rPr>
      </w:pPr>
      <w:r w:rsidRPr="2FBFB45E" w:rsidR="6FAF8763">
        <w:rPr>
          <w:rFonts w:ascii="Aptos" w:hAnsi="Aptos" w:eastAsia="Times New Roman" w:cs="Trebuchet MS" w:asciiTheme="minorAscii" w:hAnsiTheme="minorAscii" w:eastAsiaTheme="minorAscii" w:cstheme="minorBidi"/>
          <w:noProof w:val="0"/>
          <w:color w:val="585858"/>
          <w:sz w:val="24"/>
          <w:szCs w:val="24"/>
          <w:lang w:val="en-IN" w:eastAsia="en-GB" w:bidi="ar-SA"/>
        </w:rPr>
        <w:t>Provide manuals, SOPs, KT documents</w:t>
      </w:r>
    </w:p>
    <w:p w:rsidR="6FAF8763" w:rsidP="2FBFB45E" w:rsidRDefault="6FAF8763" w14:paraId="339B7A52" w14:textId="781E5000">
      <w:pPr>
        <w:pStyle w:val="ListParagraph"/>
        <w:numPr>
          <w:ilvl w:val="2"/>
          <w:numId w:val="37"/>
        </w:numPr>
        <w:rPr>
          <w:rFonts w:ascii="Aptos" w:hAnsi="Aptos" w:eastAsia="Times New Roman" w:cs="Trebuchet MS" w:asciiTheme="minorAscii" w:hAnsiTheme="minorAscii" w:eastAsiaTheme="minorAscii" w:cstheme="minorBidi"/>
          <w:noProof w:val="0"/>
          <w:color w:val="585858"/>
          <w:sz w:val="24"/>
          <w:szCs w:val="24"/>
          <w:lang w:val="en-IN" w:eastAsia="en-GB" w:bidi="ar-SA"/>
        </w:rPr>
      </w:pPr>
      <w:r w:rsidRPr="2FBFB45E" w:rsidR="6FAF8763">
        <w:rPr>
          <w:rFonts w:ascii="Aptos" w:hAnsi="Aptos" w:eastAsia="Times New Roman" w:cs="Trebuchet MS" w:asciiTheme="minorAscii" w:hAnsiTheme="minorAscii" w:eastAsiaTheme="minorAscii" w:cstheme="minorBidi"/>
          <w:noProof w:val="0"/>
          <w:color w:val="585858"/>
          <w:sz w:val="24"/>
          <w:szCs w:val="24"/>
          <w:lang w:val="en-IN" w:eastAsia="en-GB" w:bidi="ar-SA"/>
        </w:rPr>
        <w:t xml:space="preserve">HIPAA/SOC2/PCI policy orientation </w:t>
      </w:r>
    </w:p>
    <w:p w:rsidR="3FE00B6E" w:rsidP="2FBFB45E" w:rsidRDefault="3FE00B6E" w14:paraId="319BD90F" w14:textId="1D552405">
      <w:pPr>
        <w:pStyle w:val="Heading4"/>
        <w:numPr>
          <w:ilvl w:val="1"/>
          <w:numId w:val="37"/>
        </w:numPr>
        <w:suppressLineNumbers w:val="0"/>
        <w:bidi w:val="0"/>
        <w:spacing w:before="80" w:beforeAutospacing="off" w:after="40" w:afterAutospacing="off" w:line="259" w:lineRule="auto"/>
        <w:ind w:left="1440" w:right="0" w:hanging="360"/>
        <w:jc w:val="left"/>
        <w:rPr>
          <w:b w:val="1"/>
          <w:bCs w:val="1"/>
          <w:noProof w:val="0"/>
          <w:lang w:val="en-IN"/>
        </w:rPr>
      </w:pPr>
      <w:bookmarkStart w:name="_Toc565154654" w:id="628033577"/>
      <w:r w:rsidRPr="2619CE3D" w:rsidR="42CE9429">
        <w:rPr>
          <w:b w:val="1"/>
          <w:bCs w:val="1"/>
          <w:noProof w:val="0"/>
          <w:lang w:val="en-IN"/>
        </w:rPr>
        <w:t>Probation and Monitoring</w:t>
      </w:r>
      <w:bookmarkEnd w:id="628033577"/>
      <w:r w:rsidRPr="2619CE3D" w:rsidR="42CE9429">
        <w:rPr>
          <w:b w:val="1"/>
          <w:bCs w:val="1"/>
          <w:noProof w:val="0"/>
          <w:lang w:val="en-IN"/>
        </w:rPr>
        <w:t xml:space="preserve"> </w:t>
      </w:r>
    </w:p>
    <w:p w:rsidR="3FE00B6E" w:rsidP="2FBFB45E" w:rsidRDefault="3FE00B6E" w14:paraId="7E1986B3" w14:textId="135DBDE2">
      <w:pPr>
        <w:pStyle w:val="ListParagraph"/>
        <w:numPr>
          <w:ilvl w:val="2"/>
          <w:numId w:val="37"/>
        </w:numPr>
        <w:rPr>
          <w:rFonts w:ascii="Aptos" w:hAnsi="Aptos" w:eastAsia="Times New Roman" w:cs="Trebuchet MS" w:asciiTheme="minorAscii" w:hAnsiTheme="minorAscii" w:eastAsiaTheme="minorAscii" w:cstheme="minorBidi"/>
          <w:noProof w:val="0"/>
          <w:color w:val="585858"/>
          <w:sz w:val="24"/>
          <w:szCs w:val="24"/>
          <w:lang w:val="en-IN" w:eastAsia="en-GB" w:bidi="ar-SA"/>
        </w:rPr>
      </w:pPr>
      <w:r w:rsidRPr="2FBFB45E" w:rsidR="3FE00B6E">
        <w:rPr>
          <w:rFonts w:ascii="Aptos" w:hAnsi="Aptos" w:eastAsia="Times New Roman" w:cs="Trebuchet MS" w:asciiTheme="minorAscii" w:hAnsiTheme="minorAscii" w:eastAsiaTheme="minorAscii" w:cstheme="minorBidi"/>
          <w:noProof w:val="0"/>
          <w:color w:val="585858"/>
          <w:sz w:val="24"/>
          <w:szCs w:val="24"/>
          <w:lang w:val="en-IN" w:eastAsia="en-GB" w:bidi="ar-SA"/>
        </w:rPr>
        <w:t>30/60/90 days check ins</w:t>
      </w:r>
    </w:p>
    <w:p w:rsidR="3FE00B6E" w:rsidP="2FBFB45E" w:rsidRDefault="3FE00B6E" w14:paraId="5ED876ED" w14:textId="1E281D27">
      <w:pPr>
        <w:pStyle w:val="ListParagraph"/>
        <w:numPr>
          <w:ilvl w:val="2"/>
          <w:numId w:val="37"/>
        </w:numPr>
        <w:rPr>
          <w:rFonts w:ascii="Aptos" w:hAnsi="Aptos" w:eastAsia="Times New Roman" w:cs="Trebuchet MS" w:asciiTheme="minorAscii" w:hAnsiTheme="minorAscii" w:eastAsiaTheme="minorAscii" w:cstheme="minorBidi"/>
          <w:noProof w:val="0"/>
          <w:color w:val="585858"/>
          <w:sz w:val="24"/>
          <w:szCs w:val="24"/>
          <w:lang w:val="en-IN" w:eastAsia="en-GB" w:bidi="ar-SA"/>
        </w:rPr>
      </w:pPr>
      <w:r w:rsidRPr="2FBFB45E" w:rsidR="3FE00B6E">
        <w:rPr>
          <w:rFonts w:ascii="Aptos" w:hAnsi="Aptos" w:eastAsia="Times New Roman" w:cs="Trebuchet MS" w:asciiTheme="minorAscii" w:hAnsiTheme="minorAscii" w:eastAsiaTheme="minorAscii" w:cstheme="minorBidi"/>
          <w:noProof w:val="0"/>
          <w:color w:val="585858"/>
          <w:sz w:val="24"/>
          <w:szCs w:val="24"/>
          <w:lang w:val="en-IN" w:eastAsia="en-GB" w:bidi="ar-SA"/>
        </w:rPr>
        <w:t xml:space="preserve">Feedback collection and access review </w:t>
      </w:r>
    </w:p>
    <w:p w:rsidR="3FE00B6E" w:rsidP="2FBFB45E" w:rsidRDefault="3FE00B6E" w14:paraId="58C2143D" w14:textId="1EF677B3">
      <w:pPr>
        <w:pStyle w:val="ListParagraph"/>
        <w:numPr>
          <w:ilvl w:val="0"/>
          <w:numId w:val="37"/>
        </w:numPr>
        <w:rPr>
          <w:rFonts w:ascii="Aptos" w:hAnsi="Aptos" w:cs="Trebuchet MS"/>
          <w:color w:val="585858"/>
          <w:sz w:val="24"/>
          <w:szCs w:val="24"/>
        </w:rPr>
      </w:pPr>
      <w:bookmarkStart w:name="_Toc1716066757" w:id="902094318"/>
      <w:r w:rsidRPr="2619CE3D" w:rsidR="42CE9429">
        <w:rPr>
          <w:rStyle w:val="Heading4Char"/>
          <w:rFonts w:ascii="Aptos" w:hAnsi="Aptos" w:eastAsia="Aptos" w:cs="" w:asciiTheme="minorAscii" w:hAnsiTheme="minorAscii" w:eastAsiaTheme="minorAscii" w:cstheme="minorBidi"/>
          <w:b w:val="1"/>
          <w:bCs w:val="1"/>
          <w:color w:val="auto"/>
          <w:sz w:val="24"/>
          <w:szCs w:val="24"/>
          <w:lang w:eastAsia="en-GB" w:bidi="ar-SA"/>
        </w:rPr>
        <w:t>OFFBOARDING PROCEDURE</w:t>
      </w:r>
      <w:bookmarkEnd w:id="902094318"/>
      <w:r w:rsidRPr="2619CE3D" w:rsidR="5D3790CA">
        <w:rPr>
          <w:rFonts w:ascii="Aptos" w:hAnsi="Aptos" w:cs="Trebuchet MS"/>
          <w:color w:val="585858"/>
        </w:rPr>
        <w:t>:</w:t>
      </w:r>
      <w:r w:rsidRPr="2619CE3D" w:rsidR="30E45CA2">
        <w:rPr>
          <w:rFonts w:ascii="Aptos" w:hAnsi="Aptos" w:cs="Trebuchet MS"/>
          <w:color w:val="585858"/>
        </w:rPr>
        <w:t xml:space="preserve"> </w:t>
      </w:r>
    </w:p>
    <w:p w:rsidR="00D01D49" w:rsidP="2FBFB45E" w:rsidRDefault="00D01D49" w14:paraId="1C48B2A1" w14:textId="63F3C566">
      <w:pPr>
        <w:pStyle w:val="ListParagraph"/>
        <w:numPr>
          <w:ilvl w:val="1"/>
          <w:numId w:val="37"/>
        </w:numPr>
        <w:rPr>
          <w:rFonts w:ascii="Aptos" w:hAnsi="Aptos" w:cs="Trebuchet MS"/>
          <w:color w:val="585858"/>
          <w:sz w:val="24"/>
          <w:szCs w:val="24"/>
        </w:rPr>
      </w:pPr>
      <w:r w:rsidRPr="2FBFB45E" w:rsidR="03031DAE">
        <w:rPr>
          <w:rFonts w:ascii="Times New Roman" w:hAnsi="Times New Roman" w:eastAsia="" w:cs="" w:asciiTheme="minorAscii" w:hAnsiTheme="minorAscii" w:eastAsiaTheme="majorEastAsia" w:cstheme="majorBidi"/>
          <w:b w:val="1"/>
          <w:bCs w:val="1"/>
          <w:i w:val="1"/>
          <w:iCs w:val="1"/>
          <w:color w:val="0F4761" w:themeColor="accent1" w:themeTint="FF" w:themeShade="BF"/>
          <w:sz w:val="24"/>
          <w:szCs w:val="24"/>
          <w:lang w:eastAsia="en-GB" w:bidi="ar-SA"/>
        </w:rPr>
        <w:t xml:space="preserve">Notice &amp; Exit </w:t>
      </w:r>
      <w:r w:rsidRPr="2FBFB45E" w:rsidR="03031DAE">
        <w:rPr>
          <w:rFonts w:ascii="Times New Roman" w:hAnsi="Times New Roman" w:eastAsia="" w:cs="" w:asciiTheme="minorAscii" w:hAnsiTheme="minorAscii" w:eastAsiaTheme="majorEastAsia" w:cstheme="majorBidi"/>
          <w:b w:val="1"/>
          <w:bCs w:val="1"/>
          <w:i w:val="1"/>
          <w:iCs w:val="1"/>
          <w:color w:val="0F4761" w:themeColor="accent1" w:themeTint="FF" w:themeShade="BF"/>
          <w:sz w:val="24"/>
          <w:szCs w:val="24"/>
          <w:lang w:eastAsia="en-GB" w:bidi="ar-SA"/>
        </w:rPr>
        <w:t>Kick-off</w:t>
      </w:r>
      <w:r w:rsidRPr="2FBFB45E" w:rsidR="03031DAE">
        <w:rPr>
          <w:rFonts w:ascii="Times New Roman" w:hAnsi="Times New Roman" w:eastAsia="" w:cs="" w:asciiTheme="minorAscii" w:hAnsiTheme="minorAscii" w:eastAsiaTheme="majorEastAsia" w:cstheme="majorBidi"/>
          <w:b w:val="1"/>
          <w:bCs w:val="1"/>
          <w:i w:val="1"/>
          <w:iCs w:val="1"/>
          <w:color w:val="0F4761" w:themeColor="accent1" w:themeTint="FF" w:themeShade="BF"/>
          <w:sz w:val="24"/>
          <w:szCs w:val="24"/>
          <w:lang w:eastAsia="en-GB" w:bidi="ar-SA"/>
        </w:rPr>
        <w:t>:</w:t>
      </w:r>
      <w:r w:rsidRPr="2FBFB45E" w:rsidR="03031DAE">
        <w:rPr>
          <w:rFonts w:ascii="Times New Roman" w:hAnsi="Times New Roman" w:eastAsia="" w:cs="" w:asciiTheme="minorAscii" w:hAnsiTheme="minorAscii" w:eastAsiaTheme="majorEastAsia" w:cstheme="majorBidi"/>
          <w:b w:val="1"/>
          <w:bCs w:val="1"/>
          <w:i w:val="1"/>
          <w:iCs w:val="1"/>
          <w:color w:val="0F4761" w:themeColor="accent1" w:themeTint="FF" w:themeShade="BF"/>
          <w:sz w:val="24"/>
          <w:szCs w:val="24"/>
          <w:lang w:eastAsia="en-GB" w:bidi="ar-SA"/>
        </w:rPr>
        <w:t xml:space="preserve"> </w:t>
      </w:r>
      <w:r w:rsidRPr="2FBFB45E" w:rsidR="70072894">
        <w:rPr>
          <w:rFonts w:ascii="Aptos" w:hAnsi="Aptos" w:cs="Trebuchet MS"/>
          <w:color w:val="585858"/>
        </w:rPr>
        <w:t xml:space="preserve"> </w:t>
      </w:r>
    </w:p>
    <w:p w:rsidR="4D232B59" w:rsidP="2FBFB45E" w:rsidRDefault="4D232B59" w14:paraId="58182678" w14:textId="152BF15F">
      <w:pPr>
        <w:pStyle w:val="ListParagraph"/>
        <w:numPr>
          <w:ilvl w:val="2"/>
          <w:numId w:val="37"/>
        </w:numPr>
        <w:rPr>
          <w:rFonts w:ascii="Aptos" w:hAnsi="Aptos" w:cs="Trebuchet MS"/>
          <w:color w:val="585858"/>
          <w:sz w:val="24"/>
          <w:szCs w:val="24"/>
        </w:rPr>
      </w:pPr>
      <w:r w:rsidRPr="2FBFB45E" w:rsidR="4D232B59">
        <w:rPr>
          <w:rFonts w:ascii="Aptos" w:hAnsi="Aptos" w:cs="Trebuchet MS"/>
          <w:color w:val="585858"/>
          <w:sz w:val="24"/>
          <w:szCs w:val="24"/>
        </w:rPr>
        <w:t>Manager notifies HR/IT</w:t>
      </w:r>
    </w:p>
    <w:p w:rsidR="4D232B59" w:rsidP="2FBFB45E" w:rsidRDefault="4D232B59" w14:paraId="21D88B51" w14:textId="5370FF23">
      <w:pPr>
        <w:pStyle w:val="ListParagraph"/>
        <w:numPr>
          <w:ilvl w:val="2"/>
          <w:numId w:val="37"/>
        </w:numPr>
        <w:rPr>
          <w:rFonts w:ascii="Aptos" w:hAnsi="Aptos" w:cs="Trebuchet MS"/>
          <w:color w:val="585858"/>
          <w:sz w:val="24"/>
          <w:szCs w:val="24"/>
        </w:rPr>
      </w:pPr>
      <w:r w:rsidRPr="2FBFB45E" w:rsidR="4D232B59">
        <w:rPr>
          <w:rFonts w:ascii="Aptos" w:hAnsi="Aptos" w:cs="Trebuchet MS"/>
          <w:color w:val="585858"/>
          <w:sz w:val="24"/>
          <w:szCs w:val="24"/>
        </w:rPr>
        <w:t>Initiate offboarding checklist</w:t>
      </w:r>
    </w:p>
    <w:p w:rsidR="00D01D49" w:rsidP="2FBFB45E" w:rsidRDefault="00D01D49" w14:paraId="3EBCF313" w14:textId="01D5A75E">
      <w:pPr>
        <w:pStyle w:val="Heading4"/>
        <w:numPr>
          <w:ilvl w:val="1"/>
          <w:numId w:val="37"/>
        </w:numPr>
        <w:suppressLineNumbers w:val="0"/>
        <w:bidi w:val="0"/>
        <w:spacing w:before="80" w:beforeAutospacing="off" w:after="40" w:afterAutospacing="off" w:line="259" w:lineRule="auto"/>
        <w:ind w:left="1440" w:right="0" w:hanging="360"/>
        <w:jc w:val="left"/>
        <w:rPr>
          <w:b w:val="1"/>
          <w:bCs w:val="1"/>
        </w:rPr>
      </w:pPr>
      <w:bookmarkStart w:name="_Toc1057252313" w:id="722510404"/>
      <w:r w:rsidRPr="2619CE3D" w:rsidR="39D88C0D">
        <w:rPr>
          <w:b w:val="1"/>
          <w:bCs w:val="1"/>
        </w:rPr>
        <w:t>Knowledge Handover</w:t>
      </w:r>
      <w:r w:rsidRPr="2619CE3D" w:rsidR="30E45CA2">
        <w:rPr>
          <w:b w:val="1"/>
          <w:bCs w:val="1"/>
        </w:rPr>
        <w:t>:</w:t>
      </w:r>
      <w:bookmarkEnd w:id="722510404"/>
      <w:r w:rsidRPr="2619CE3D" w:rsidR="30E45CA2">
        <w:rPr>
          <w:b w:val="1"/>
          <w:bCs w:val="1"/>
        </w:rPr>
        <w:t xml:space="preserve"> </w:t>
      </w:r>
    </w:p>
    <w:p w:rsidR="00D01D49" w:rsidP="2FBFB45E" w:rsidRDefault="00D01D49" w14:paraId="0D3ACF72" w14:textId="7E448F3B">
      <w:pPr>
        <w:pStyle w:val="ListParagraph"/>
        <w:numPr>
          <w:ilvl w:val="2"/>
          <w:numId w:val="37"/>
        </w:numPr>
        <w:rPr>
          <w:rFonts w:ascii="Aptos" w:hAnsi="Aptos" w:cs="Trebuchet MS"/>
          <w:color w:val="585858"/>
          <w:sz w:val="24"/>
          <w:szCs w:val="24"/>
        </w:rPr>
      </w:pPr>
      <w:r w:rsidRPr="2FBFB45E" w:rsidR="0B6AF18F">
        <w:rPr>
          <w:rFonts w:ascii="Aptos" w:hAnsi="Aptos" w:cs="Trebuchet MS"/>
          <w:color w:val="585858"/>
          <w:sz w:val="24"/>
          <w:szCs w:val="24"/>
        </w:rPr>
        <w:t>Document open tasks</w:t>
      </w:r>
    </w:p>
    <w:p w:rsidR="00D01D49" w:rsidP="2FBFB45E" w:rsidRDefault="00D01D49" w14:paraId="41B9C366" w14:textId="6E1E256F">
      <w:pPr>
        <w:pStyle w:val="ListParagraph"/>
        <w:numPr>
          <w:ilvl w:val="2"/>
          <w:numId w:val="37"/>
        </w:numPr>
        <w:rPr>
          <w:rFonts w:ascii="Aptos" w:hAnsi="Aptos" w:cs="Trebuchet MS"/>
          <w:color w:val="585858"/>
          <w:sz w:val="24"/>
          <w:szCs w:val="24"/>
        </w:rPr>
      </w:pPr>
      <w:r w:rsidRPr="2FBFB45E" w:rsidR="0B6AF18F">
        <w:rPr>
          <w:rFonts w:ascii="Aptos" w:hAnsi="Aptos" w:cs="Trebuchet MS"/>
          <w:color w:val="585858"/>
          <w:sz w:val="24"/>
          <w:szCs w:val="24"/>
        </w:rPr>
        <w:t>Transfer repo/project ownership</w:t>
      </w:r>
    </w:p>
    <w:p w:rsidR="00D01D49" w:rsidP="2FBFB45E" w:rsidRDefault="00D01D49" w14:paraId="56B5D097" w14:textId="60893450">
      <w:pPr>
        <w:pStyle w:val="ListParagraph"/>
        <w:numPr>
          <w:ilvl w:val="2"/>
          <w:numId w:val="37"/>
        </w:numPr>
        <w:rPr>
          <w:rFonts w:ascii="Aptos" w:hAnsi="Aptos" w:cs="Trebuchet MS"/>
          <w:color w:val="585858"/>
          <w:sz w:val="24"/>
          <w:szCs w:val="24"/>
        </w:rPr>
      </w:pPr>
      <w:r w:rsidRPr="2FBFB45E" w:rsidR="0B6AF18F">
        <w:rPr>
          <w:rFonts w:ascii="Aptos" w:hAnsi="Aptos" w:cs="Trebuchet MS"/>
          <w:color w:val="585858"/>
          <w:sz w:val="24"/>
          <w:szCs w:val="24"/>
        </w:rPr>
        <w:t>Final KT session (recorded/logged)</w:t>
      </w:r>
    </w:p>
    <w:p w:rsidR="00D01D49" w:rsidP="2FBFB45E" w:rsidRDefault="00D01D49" w14:paraId="54E1422C" w14:textId="7E61266E">
      <w:pPr>
        <w:pStyle w:val="Heading4"/>
        <w:numPr>
          <w:ilvl w:val="1"/>
          <w:numId w:val="37"/>
        </w:numPr>
        <w:suppressLineNumbers w:val="0"/>
        <w:bidi w:val="0"/>
        <w:spacing w:before="80" w:beforeAutospacing="off" w:after="40" w:afterAutospacing="off" w:line="259" w:lineRule="auto"/>
        <w:ind w:left="1440" w:right="0" w:hanging="360"/>
        <w:jc w:val="left"/>
        <w:rPr>
          <w:b w:val="1"/>
          <w:bCs w:val="1"/>
        </w:rPr>
      </w:pPr>
      <w:bookmarkStart w:name="_Toc774565493" w:id="1739941829"/>
      <w:r w:rsidRPr="2619CE3D" w:rsidR="1E2DCE7E">
        <w:rPr>
          <w:b w:val="1"/>
          <w:bCs w:val="1"/>
        </w:rPr>
        <w:t>Access Revocation</w:t>
      </w:r>
      <w:r w:rsidRPr="2619CE3D" w:rsidR="30E45CA2">
        <w:rPr>
          <w:b w:val="1"/>
          <w:bCs w:val="1"/>
        </w:rPr>
        <w:t>:</w:t>
      </w:r>
      <w:bookmarkEnd w:id="1739941829"/>
    </w:p>
    <w:p w:rsidR="58B57203" w:rsidP="2FBFB45E" w:rsidRDefault="58B57203" w14:paraId="3D60AF97" w14:textId="5DF9367E">
      <w:pPr>
        <w:pStyle w:val="ListParagraph"/>
        <w:numPr>
          <w:ilvl w:val="2"/>
          <w:numId w:val="37"/>
        </w:numPr>
        <w:rPr>
          <w:rFonts w:ascii="Aptos" w:hAnsi="Aptos" w:cs="Trebuchet MS"/>
          <w:color w:val="585858"/>
        </w:rPr>
      </w:pPr>
      <w:r w:rsidRPr="2FBFB45E" w:rsidR="58B57203">
        <w:rPr>
          <w:rFonts w:ascii="Aptos" w:hAnsi="Aptos" w:eastAsia="Times New Roman" w:cs="Trebuchet MS" w:asciiTheme="minorAscii" w:hAnsiTheme="minorAscii" w:eastAsiaTheme="minorAscii" w:cstheme="minorBidi"/>
          <w:color w:val="585858"/>
          <w:sz w:val="24"/>
          <w:szCs w:val="24"/>
          <w:lang w:eastAsia="en-GB" w:bidi="ar-SA"/>
        </w:rPr>
        <w:t>Disable OPID/Caregiver ID, AD account, MFA tokens</w:t>
      </w:r>
    </w:p>
    <w:p w:rsidR="58B57203" w:rsidP="2FBFB45E" w:rsidRDefault="58B57203" w14:paraId="2777BB48" w14:textId="7C6A0C5B">
      <w:pPr>
        <w:pStyle w:val="ListParagraph"/>
        <w:numPr>
          <w:ilvl w:val="2"/>
          <w:numId w:val="37"/>
        </w:numPr>
        <w:spacing w:before="240" w:beforeAutospacing="off" w:after="240" w:afterAutospacing="off"/>
        <w:rPr>
          <w:rFonts w:ascii="Aptos" w:hAnsi="Aptos" w:cs="Trebuchet MS"/>
          <w:noProof w:val="0"/>
          <w:color w:val="585858"/>
          <w:lang w:val="en-IN"/>
        </w:rPr>
      </w:pPr>
      <w:r w:rsidRPr="2FBFB45E" w:rsidR="58B57203">
        <w:rPr>
          <w:rFonts w:ascii="Aptos" w:hAnsi="Aptos" w:eastAsia="Times New Roman" w:cs="Trebuchet MS" w:asciiTheme="minorAscii" w:hAnsiTheme="minorAscii" w:eastAsiaTheme="minorAscii" w:cstheme="minorBidi"/>
          <w:noProof w:val="0"/>
          <w:color w:val="585858"/>
          <w:sz w:val="24"/>
          <w:szCs w:val="24"/>
          <w:lang w:val="en-IN" w:eastAsia="en-GB" w:bidi="ar-SA"/>
        </w:rPr>
        <w:t>Revoke VPN, DB, repo</w:t>
      </w:r>
    </w:p>
    <w:p w:rsidR="58B57203" w:rsidP="2FBFB45E" w:rsidRDefault="58B57203" w14:paraId="4BD1BB0F" w14:textId="56EB80F1">
      <w:pPr>
        <w:pStyle w:val="ListParagraph"/>
        <w:numPr>
          <w:ilvl w:val="2"/>
          <w:numId w:val="37"/>
        </w:numPr>
        <w:rPr>
          <w:rFonts w:ascii="Aptos" w:hAnsi="Aptos" w:cs="Trebuchet MS"/>
          <w:noProof w:val="0"/>
          <w:color w:val="585858"/>
          <w:lang w:val="en-IN"/>
        </w:rPr>
      </w:pPr>
      <w:r w:rsidRPr="2FBFB45E" w:rsidR="58B57203">
        <w:rPr>
          <w:rFonts w:ascii="Aptos" w:hAnsi="Aptos" w:eastAsia="Times New Roman" w:cs="Trebuchet MS" w:asciiTheme="minorAscii" w:hAnsiTheme="minorAscii" w:eastAsiaTheme="minorAscii" w:cstheme="minorBidi"/>
          <w:noProof w:val="0"/>
          <w:color w:val="585858"/>
          <w:sz w:val="24"/>
          <w:szCs w:val="24"/>
          <w:lang w:val="en-IN" w:eastAsia="en-GB" w:bidi="ar-SA"/>
        </w:rPr>
        <w:t>Remove from Teams, Jira, etc.</w:t>
      </w:r>
    </w:p>
    <w:p w:rsidRPr="009D44B5" w:rsidR="00D01D49" w:rsidP="2FBFB45E" w:rsidRDefault="00D01D49" w14:paraId="6AE8B758" w14:textId="73A1F7DC">
      <w:pPr>
        <w:pStyle w:val="ListParagraph"/>
        <w:numPr>
          <w:ilvl w:val="1"/>
          <w:numId w:val="37"/>
        </w:numPr>
        <w:ind/>
        <w:rPr>
          <w:rFonts w:ascii="Aptos" w:hAnsi="Aptos" w:eastAsia="Aptos" w:cs="" w:asciiTheme="minorAscii" w:hAnsiTheme="minorAscii" w:eastAsiaTheme="minorAscii" w:cstheme="minorBidi"/>
          <w:color w:val="585858"/>
          <w:sz w:val="24"/>
          <w:szCs w:val="24"/>
          <w:lang w:eastAsia="en-GB" w:bidi="ar-SA"/>
        </w:rPr>
      </w:pPr>
      <w:r w:rsidRPr="2FBFB45E" w:rsidR="669ECA58">
        <w:rPr>
          <w:rFonts w:ascii="Times New Roman" w:hAnsi="Times New Roman" w:eastAsia="" w:cs="" w:asciiTheme="minorAscii" w:hAnsiTheme="minorAscii" w:eastAsiaTheme="majorEastAsia" w:cstheme="majorBidi"/>
          <w:b w:val="1"/>
          <w:bCs w:val="1"/>
          <w:i w:val="1"/>
          <w:iCs w:val="1"/>
          <w:color w:val="0F4761" w:themeColor="accent1" w:themeTint="FF" w:themeShade="BF"/>
          <w:sz w:val="24"/>
          <w:szCs w:val="24"/>
          <w:lang w:eastAsia="en-GB" w:bidi="ar-SA"/>
        </w:rPr>
        <w:t>Hardware &amp; Data Handoff</w:t>
      </w:r>
      <w:r w:rsidRPr="2FBFB45E" w:rsidR="2360E951">
        <w:rPr>
          <w:rFonts w:ascii="Times New Roman" w:hAnsi="Times New Roman" w:eastAsia="" w:cs="" w:asciiTheme="minorAscii" w:hAnsiTheme="minorAscii" w:eastAsiaTheme="majorEastAsia" w:cstheme="majorBidi"/>
          <w:b w:val="1"/>
          <w:bCs w:val="1"/>
          <w:i w:val="1"/>
          <w:iCs w:val="1"/>
          <w:color w:val="0F4761" w:themeColor="accent1" w:themeTint="FF" w:themeShade="BF"/>
          <w:sz w:val="24"/>
          <w:szCs w:val="24"/>
          <w:lang w:eastAsia="en-GB" w:bidi="ar-SA"/>
        </w:rPr>
        <w:t>:</w:t>
      </w:r>
      <w:r w:rsidRPr="2FBFB45E" w:rsidR="2360E951">
        <w:rPr>
          <w:rFonts w:ascii="Aptos" w:hAnsi="Aptos" w:cs="Trebuchet MS"/>
          <w:color w:val="585858"/>
        </w:rPr>
        <w:t xml:space="preserve"> </w:t>
      </w:r>
    </w:p>
    <w:p w:rsidR="4A76DFC6" w:rsidP="2FBFB45E" w:rsidRDefault="4A76DFC6" w14:paraId="69FE9427" w14:textId="37F15528">
      <w:pPr>
        <w:pStyle w:val="ListParagraph"/>
        <w:numPr>
          <w:ilvl w:val="2"/>
          <w:numId w:val="37"/>
        </w:numPr>
        <w:rPr>
          <w:rFonts w:ascii="Aptos" w:hAnsi="Aptos" w:eastAsia="Aptos" w:cs="" w:asciiTheme="minorAscii" w:hAnsiTheme="minorAscii" w:eastAsiaTheme="minorAscii" w:cstheme="minorBidi"/>
          <w:color w:val="585858"/>
          <w:sz w:val="24"/>
          <w:szCs w:val="24"/>
          <w:lang w:eastAsia="en-GB" w:bidi="ar-SA"/>
        </w:rPr>
      </w:pPr>
      <w:r w:rsidRPr="2FBFB45E" w:rsidR="4A76DFC6">
        <w:rPr>
          <w:rFonts w:ascii="Aptos" w:hAnsi="Aptos" w:eastAsia="Aptos" w:cs="" w:asciiTheme="minorAscii" w:hAnsiTheme="minorAscii" w:eastAsiaTheme="minorAscii" w:cstheme="minorBidi"/>
          <w:color w:val="585858"/>
          <w:sz w:val="24"/>
          <w:szCs w:val="24"/>
          <w:lang w:eastAsia="en-GB" w:bidi="ar-SA"/>
        </w:rPr>
        <w:t>Collect laptops, tokens, smart cards</w:t>
      </w:r>
    </w:p>
    <w:p w:rsidR="4A76DFC6" w:rsidP="2FBFB45E" w:rsidRDefault="4A76DFC6" w14:paraId="23CCB7B6" w14:textId="47A9F0E0">
      <w:pPr>
        <w:pStyle w:val="ListParagraph"/>
        <w:numPr>
          <w:ilvl w:val="2"/>
          <w:numId w:val="37"/>
        </w:numPr>
        <w:rPr>
          <w:rFonts w:ascii="Aptos" w:hAnsi="Aptos" w:eastAsia="Aptos" w:cs="" w:asciiTheme="minorAscii" w:hAnsiTheme="minorAscii" w:eastAsiaTheme="minorAscii" w:cstheme="minorBidi"/>
          <w:noProof w:val="0"/>
          <w:color w:val="585858"/>
          <w:sz w:val="24"/>
          <w:szCs w:val="24"/>
          <w:lang w:val="en-IN" w:eastAsia="en-GB" w:bidi="ar-SA"/>
        </w:rPr>
      </w:pPr>
      <w:r w:rsidRPr="2FBFB45E" w:rsidR="4A76DFC6">
        <w:rPr>
          <w:rFonts w:ascii="Aptos" w:hAnsi="Aptos" w:eastAsia="Aptos" w:cs="" w:asciiTheme="minorAscii" w:hAnsiTheme="minorAscii" w:eastAsiaTheme="minorAscii" w:cstheme="minorBidi"/>
          <w:noProof w:val="0"/>
          <w:color w:val="585858"/>
          <w:sz w:val="24"/>
          <w:szCs w:val="24"/>
          <w:lang w:val="en-IN" w:eastAsia="en-GB" w:bidi="ar-SA"/>
        </w:rPr>
        <w:t>Transfer relevant files to manager/team</w:t>
      </w:r>
    </w:p>
    <w:p w:rsidR="4A76DFC6" w:rsidP="2FBFB45E" w:rsidRDefault="4A76DFC6" w14:paraId="1CACB57E" w14:textId="149F1130">
      <w:pPr>
        <w:pStyle w:val="Heading4"/>
        <w:numPr>
          <w:ilvl w:val="1"/>
          <w:numId w:val="37"/>
        </w:numPr>
        <w:suppressLineNumbers w:val="0"/>
        <w:bidi w:val="0"/>
        <w:spacing w:before="80" w:beforeAutospacing="off" w:after="40" w:afterAutospacing="off" w:line="259" w:lineRule="auto"/>
        <w:ind w:left="1440" w:right="0" w:hanging="360"/>
        <w:jc w:val="left"/>
        <w:rPr>
          <w:b w:val="1"/>
          <w:bCs w:val="1"/>
          <w:noProof w:val="0"/>
          <w:lang w:val="en-IN"/>
        </w:rPr>
      </w:pPr>
      <w:bookmarkStart w:name="_Toc677147844" w:id="487838886"/>
      <w:r w:rsidRPr="2619CE3D" w:rsidR="11E59658">
        <w:rPr>
          <w:b w:val="1"/>
          <w:bCs w:val="1"/>
          <w:noProof w:val="0"/>
          <w:lang w:val="en-IN"/>
        </w:rPr>
        <w:t>Audit &amp; Compliance Closure:</w:t>
      </w:r>
      <w:bookmarkEnd w:id="487838886"/>
    </w:p>
    <w:p w:rsidR="4A76DFC6" w:rsidP="2FBFB45E" w:rsidRDefault="4A76DFC6" w14:paraId="2C1F9E15" w14:textId="4E69E370">
      <w:pPr>
        <w:pStyle w:val="ListParagraph"/>
        <w:numPr>
          <w:ilvl w:val="2"/>
          <w:numId w:val="37"/>
        </w:numPr>
        <w:rPr>
          <w:rFonts w:ascii="Aptos" w:hAnsi="Aptos" w:eastAsia="Aptos" w:cs="" w:asciiTheme="minorAscii" w:hAnsiTheme="minorAscii" w:eastAsiaTheme="minorAscii" w:cstheme="minorBidi"/>
          <w:noProof w:val="0"/>
          <w:color w:val="585858"/>
          <w:sz w:val="24"/>
          <w:szCs w:val="24"/>
          <w:lang w:val="en-IN" w:eastAsia="en-GB" w:bidi="ar-SA"/>
        </w:rPr>
      </w:pPr>
      <w:r w:rsidRPr="2FBFB45E" w:rsidR="4A76DFC6">
        <w:rPr>
          <w:rFonts w:ascii="Aptos" w:hAnsi="Aptos" w:eastAsia="Aptos" w:cs="" w:asciiTheme="minorAscii" w:hAnsiTheme="minorAscii" w:eastAsiaTheme="minorAscii" w:cstheme="minorBidi"/>
          <w:noProof w:val="0"/>
          <w:color w:val="585858"/>
          <w:sz w:val="24"/>
          <w:szCs w:val="24"/>
          <w:lang w:val="en-IN" w:eastAsia="en-GB" w:bidi="ar-SA"/>
        </w:rPr>
        <w:t>Update asset logs</w:t>
      </w:r>
    </w:p>
    <w:p w:rsidR="4A76DFC6" w:rsidP="2FBFB45E" w:rsidRDefault="4A76DFC6" w14:paraId="26568B8C" w14:textId="6A4191A9">
      <w:pPr>
        <w:pStyle w:val="ListParagraph"/>
        <w:numPr>
          <w:ilvl w:val="2"/>
          <w:numId w:val="37"/>
        </w:numPr>
        <w:rPr>
          <w:rFonts w:ascii="Aptos" w:hAnsi="Aptos" w:eastAsia="Aptos" w:cs="" w:asciiTheme="minorAscii" w:hAnsiTheme="minorAscii" w:eastAsiaTheme="minorAscii" w:cstheme="minorBidi"/>
          <w:noProof w:val="0"/>
          <w:color w:val="585858"/>
          <w:sz w:val="24"/>
          <w:szCs w:val="24"/>
          <w:lang w:val="en-IN" w:eastAsia="en-GB" w:bidi="ar-SA"/>
        </w:rPr>
      </w:pPr>
      <w:r w:rsidRPr="2FBFB45E" w:rsidR="4A76DFC6">
        <w:rPr>
          <w:rFonts w:ascii="Aptos" w:hAnsi="Aptos" w:eastAsia="Aptos" w:cs="" w:asciiTheme="minorAscii" w:hAnsiTheme="minorAscii" w:eastAsiaTheme="minorAscii" w:cstheme="minorBidi"/>
          <w:noProof w:val="0"/>
          <w:color w:val="585858"/>
          <w:sz w:val="24"/>
          <w:szCs w:val="24"/>
          <w:lang w:val="en-IN" w:eastAsia="en-GB" w:bidi="ar-SA"/>
        </w:rPr>
        <w:t>Close user sessions in SIEM tools</w:t>
      </w:r>
    </w:p>
    <w:p w:rsidR="4A76DFC6" w:rsidP="2FBFB45E" w:rsidRDefault="4A76DFC6" w14:paraId="613A6587" w14:textId="23A64D80">
      <w:pPr>
        <w:pStyle w:val="ListParagraph"/>
        <w:numPr>
          <w:ilvl w:val="2"/>
          <w:numId w:val="37"/>
        </w:numPr>
        <w:rPr>
          <w:rFonts w:ascii="Aptos" w:hAnsi="Aptos" w:eastAsia="Aptos" w:cs="" w:asciiTheme="minorAscii" w:hAnsiTheme="minorAscii" w:eastAsiaTheme="minorAscii" w:cstheme="minorBidi"/>
          <w:noProof w:val="0"/>
          <w:color w:val="585858"/>
          <w:sz w:val="24"/>
          <w:szCs w:val="24"/>
          <w:lang w:val="en-IN" w:eastAsia="en-GB" w:bidi="ar-SA"/>
        </w:rPr>
      </w:pPr>
      <w:r w:rsidRPr="02871082" w:rsidR="11E59658">
        <w:rPr>
          <w:rFonts w:ascii="Aptos" w:hAnsi="Aptos" w:eastAsia="Aptos" w:cs="" w:asciiTheme="minorAscii" w:hAnsiTheme="minorAscii" w:eastAsiaTheme="minorAscii" w:cstheme="minorBidi"/>
          <w:noProof w:val="0"/>
          <w:color w:val="585858"/>
          <w:sz w:val="24"/>
          <w:szCs w:val="24"/>
          <w:lang w:val="en-IN" w:eastAsia="en-GB" w:bidi="ar-SA"/>
        </w:rPr>
        <w:t>Final email archival / DLP checks</w:t>
      </w:r>
    </w:p>
    <w:p w:rsidR="2DE448A7" w:rsidP="2619CE3D" w:rsidRDefault="2DE448A7" w14:paraId="3E70DE6C" w14:textId="4D732D49">
      <w:pPr>
        <w:pStyle w:val="ListParagraph"/>
        <w:numPr>
          <w:ilvl w:val="0"/>
          <w:numId w:val="37"/>
        </w:numPr>
        <w:bidi w:val="0"/>
        <w:spacing w:before="0" w:beforeAutospacing="off" w:after="0" w:afterAutospacing="off" w:line="259"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n-IN"/>
        </w:rPr>
      </w:pPr>
      <w:bookmarkStart w:name="_Toc1032202258" w:id="572155653"/>
      <w:r w:rsidRPr="2619CE3D" w:rsidR="437CF1A0">
        <w:rPr>
          <w:rStyle w:val="Heading4Char"/>
          <w:rFonts w:ascii="Aptos" w:hAnsi="Aptos" w:eastAsia="Aptos" w:cs="Aptos"/>
          <w:b w:val="1"/>
          <w:bCs w:val="1"/>
          <w:i w:val="1"/>
          <w:iCs w:val="1"/>
          <w:caps w:val="0"/>
          <w:smallCaps w:val="0"/>
          <w:noProof w:val="0"/>
          <w:color w:val="000000" w:themeColor="text1" w:themeTint="FF" w:themeShade="FF"/>
          <w:sz w:val="24"/>
          <w:szCs w:val="24"/>
          <w:lang w:val="en-IN"/>
        </w:rPr>
        <w:t>Post Departure:</w:t>
      </w:r>
      <w:bookmarkEnd w:id="572155653"/>
      <w:r w:rsidRPr="2619CE3D" w:rsidR="437CF1A0">
        <w:rPr>
          <w:rStyle w:val="Heading4Char"/>
          <w:rFonts w:ascii="Aptos" w:hAnsi="Aptos" w:eastAsia="Aptos" w:cs="Aptos"/>
          <w:b w:val="1"/>
          <w:bCs w:val="1"/>
          <w:i w:val="1"/>
          <w:iCs w:val="1"/>
          <w:caps w:val="0"/>
          <w:smallCaps w:val="0"/>
          <w:noProof w:val="0"/>
          <w:color w:val="000000" w:themeColor="text1" w:themeTint="FF" w:themeShade="FF"/>
          <w:sz w:val="24"/>
          <w:szCs w:val="24"/>
          <w:lang w:val="en-IN"/>
        </w:rPr>
        <w:t xml:space="preserve"> </w:t>
      </w:r>
    </w:p>
    <w:p w:rsidR="2DE448A7" w:rsidP="2619CE3D" w:rsidRDefault="2DE448A7" w14:paraId="34E3CB5E" w14:textId="5C9F228B">
      <w:pPr>
        <w:pStyle w:val="Heading4"/>
        <w:keepNext w:val="1"/>
        <w:keepLines w:val="1"/>
        <w:numPr>
          <w:ilvl w:val="0"/>
          <w:numId w:val="47"/>
        </w:numPr>
        <w:bidi w:val="0"/>
        <w:spacing w:before="80" w:beforeAutospacing="off" w:after="40" w:afterAutospacing="off" w:line="259" w:lineRule="auto"/>
        <w:ind w:right="0"/>
        <w:jc w:val="left"/>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en-IN"/>
        </w:rPr>
      </w:pPr>
      <w:bookmarkStart w:name="_Toc1380704668" w:id="966779028"/>
      <w:r w:rsidRPr="2619CE3D" w:rsidR="437CF1A0">
        <w:rPr>
          <w:rFonts w:ascii="Times New Roman" w:hAnsi="Times New Roman" w:eastAsia="Times New Roman" w:cs="Times New Roman"/>
          <w:b w:val="1"/>
          <w:bCs w:val="1"/>
          <w:i w:val="1"/>
          <w:iCs w:val="1"/>
          <w:caps w:val="0"/>
          <w:smallCaps w:val="0"/>
          <w:noProof w:val="0"/>
          <w:color w:val="0F4761" w:themeColor="accent1" w:themeTint="FF" w:themeShade="BF"/>
          <w:sz w:val="24"/>
          <w:szCs w:val="24"/>
          <w:lang w:val="en-IN"/>
        </w:rPr>
        <w:t>Account Monitoring (if necessary and legally permissible)</w:t>
      </w:r>
      <w:bookmarkEnd w:id="966779028"/>
    </w:p>
    <w:p w:rsidR="2DE448A7" w:rsidP="02871082" w:rsidRDefault="2DE448A7" w14:paraId="7919DC34" w14:textId="152C3736">
      <w:pPr>
        <w:pStyle w:val="ListParagraph"/>
        <w:numPr>
          <w:ilvl w:val="2"/>
          <w:numId w:val="47"/>
        </w:numPr>
        <w:bidi w:val="0"/>
        <w:rPr>
          <w:rFonts w:ascii="Aptos" w:hAnsi="Aptos" w:eastAsia="Aptos" w:cs="Aptos"/>
          <w:b w:val="0"/>
          <w:bCs w:val="0"/>
          <w:i w:val="0"/>
          <w:iCs w:val="0"/>
          <w:caps w:val="0"/>
          <w:smallCaps w:val="0"/>
          <w:noProof w:val="0"/>
          <w:color w:val="585858"/>
          <w:sz w:val="24"/>
          <w:szCs w:val="24"/>
          <w:lang w:val="en-US"/>
        </w:rPr>
      </w:pPr>
      <w:r w:rsidRPr="02871082" w:rsidR="437CF1A0">
        <w:rPr>
          <w:rFonts w:ascii="Aptos" w:hAnsi="Aptos" w:eastAsia="Aptos" w:cs="Aptos"/>
          <w:b w:val="0"/>
          <w:bCs w:val="0"/>
          <w:i w:val="0"/>
          <w:iCs w:val="0"/>
          <w:caps w:val="0"/>
          <w:smallCaps w:val="0"/>
          <w:noProof w:val="0"/>
          <w:color w:val="585858"/>
          <w:sz w:val="24"/>
          <w:szCs w:val="24"/>
          <w:lang w:val="en-IN"/>
        </w:rPr>
        <w:t>monitoring for unusual activity might occur if legally permissible</w:t>
      </w:r>
    </w:p>
    <w:p w:rsidR="2DE448A7" w:rsidP="02871082" w:rsidRDefault="2DE448A7" w14:paraId="73F3E0CC" w14:textId="5BC5AD4F">
      <w:pPr>
        <w:pStyle w:val="ListParagraph"/>
        <w:numPr>
          <w:ilvl w:val="2"/>
          <w:numId w:val="47"/>
        </w:numPr>
        <w:bidi w:val="0"/>
        <w:rPr>
          <w:rFonts w:ascii="Aptos" w:hAnsi="Aptos" w:eastAsia="Aptos" w:cs="Aptos"/>
          <w:b w:val="0"/>
          <w:bCs w:val="0"/>
          <w:i w:val="0"/>
          <w:iCs w:val="0"/>
          <w:caps w:val="0"/>
          <w:smallCaps w:val="0"/>
          <w:noProof w:val="0"/>
          <w:color w:val="585858"/>
          <w:sz w:val="24"/>
          <w:szCs w:val="24"/>
          <w:lang w:val="en-US"/>
        </w:rPr>
      </w:pPr>
      <w:r w:rsidRPr="02871082" w:rsidR="437CF1A0">
        <w:rPr>
          <w:rFonts w:ascii="Aptos" w:hAnsi="Aptos" w:eastAsia="Aptos" w:cs="Aptos"/>
          <w:b w:val="0"/>
          <w:bCs w:val="0"/>
          <w:i w:val="0"/>
          <w:iCs w:val="0"/>
          <w:caps w:val="0"/>
          <w:smallCaps w:val="0"/>
          <w:noProof w:val="0"/>
          <w:color w:val="585858"/>
          <w:sz w:val="24"/>
          <w:szCs w:val="24"/>
          <w:lang w:val="en-IN"/>
        </w:rPr>
        <w:t xml:space="preserve">The focus </w:t>
      </w:r>
      <w:r w:rsidRPr="02871082" w:rsidR="437CF1A0">
        <w:rPr>
          <w:rFonts w:ascii="Aptos" w:hAnsi="Aptos" w:eastAsia="Aptos" w:cs="Aptos"/>
          <w:b w:val="0"/>
          <w:bCs w:val="0"/>
          <w:i w:val="0"/>
          <w:iCs w:val="0"/>
          <w:caps w:val="0"/>
          <w:smallCaps w:val="0"/>
          <w:noProof w:val="0"/>
          <w:color w:val="585858"/>
          <w:sz w:val="24"/>
          <w:szCs w:val="24"/>
          <w:lang w:val="en-IN"/>
        </w:rPr>
        <w:t>remains</w:t>
      </w:r>
      <w:r w:rsidRPr="02871082" w:rsidR="437CF1A0">
        <w:rPr>
          <w:rFonts w:ascii="Aptos" w:hAnsi="Aptos" w:eastAsia="Aptos" w:cs="Aptos"/>
          <w:b w:val="0"/>
          <w:bCs w:val="0"/>
          <w:i w:val="0"/>
          <w:iCs w:val="0"/>
          <w:caps w:val="0"/>
          <w:smallCaps w:val="0"/>
          <w:noProof w:val="0"/>
          <w:color w:val="585858"/>
          <w:sz w:val="24"/>
          <w:szCs w:val="24"/>
          <w:lang w:val="en-IN"/>
        </w:rPr>
        <w:t xml:space="preserve"> on complete access termination to minimize security risks</w:t>
      </w:r>
    </w:p>
    <w:p w:rsidR="2DE448A7" w:rsidP="2619CE3D" w:rsidRDefault="2DE448A7" w14:paraId="5106CD52" w14:textId="372E3330">
      <w:pPr>
        <w:pStyle w:val="Heading4"/>
        <w:keepNext w:val="1"/>
        <w:keepLines w:val="1"/>
        <w:numPr>
          <w:ilvl w:val="0"/>
          <w:numId w:val="47"/>
        </w:numPr>
        <w:bidi w:val="0"/>
        <w:spacing w:before="80" w:beforeAutospacing="off" w:after="40" w:afterAutospacing="off" w:line="259" w:lineRule="auto"/>
        <w:ind w:right="0"/>
        <w:jc w:val="left"/>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en-US"/>
        </w:rPr>
      </w:pPr>
      <w:bookmarkStart w:name="_Toc561425558" w:id="202984746"/>
      <w:r w:rsidRPr="2619CE3D" w:rsidR="437CF1A0">
        <w:rPr>
          <w:rFonts w:ascii="Times New Roman" w:hAnsi="Times New Roman" w:eastAsia="Times New Roman" w:cs="Times New Roman"/>
          <w:b w:val="1"/>
          <w:bCs w:val="1"/>
          <w:i w:val="1"/>
          <w:iCs w:val="1"/>
          <w:caps w:val="0"/>
          <w:smallCaps w:val="0"/>
          <w:noProof w:val="0"/>
          <w:color w:val="0F4761" w:themeColor="accent1" w:themeTint="FF" w:themeShade="BF"/>
          <w:sz w:val="24"/>
          <w:szCs w:val="24"/>
          <w:lang w:val="en-IN"/>
        </w:rPr>
        <w:t>Data Archiving and Retention</w:t>
      </w:r>
      <w:bookmarkEnd w:id="202984746"/>
    </w:p>
    <w:p w:rsidR="2DE448A7" w:rsidP="02871082" w:rsidRDefault="2DE448A7" w14:paraId="3F0CE2FF" w14:textId="2A2FC8D6">
      <w:pPr>
        <w:pStyle w:val="ListParagraph"/>
        <w:numPr>
          <w:ilvl w:val="2"/>
          <w:numId w:val="47"/>
        </w:numPr>
        <w:bidi w:val="0"/>
        <w:rPr>
          <w:rFonts w:ascii="Aptos" w:hAnsi="Aptos" w:eastAsia="Aptos" w:cs="Aptos"/>
          <w:b w:val="0"/>
          <w:bCs w:val="0"/>
          <w:i w:val="0"/>
          <w:iCs w:val="0"/>
          <w:caps w:val="0"/>
          <w:smallCaps w:val="0"/>
          <w:noProof w:val="0"/>
          <w:color w:val="585858"/>
          <w:sz w:val="24"/>
          <w:szCs w:val="24"/>
          <w:lang w:val="en-US"/>
        </w:rPr>
      </w:pPr>
      <w:r w:rsidRPr="02871082" w:rsidR="60D2DEB1">
        <w:rPr>
          <w:rFonts w:ascii="Aptos" w:hAnsi="Aptos" w:eastAsia="Aptos" w:cs="Aptos"/>
          <w:b w:val="0"/>
          <w:bCs w:val="0"/>
          <w:i w:val="0"/>
          <w:iCs w:val="0"/>
          <w:caps w:val="0"/>
          <w:smallCaps w:val="0"/>
          <w:noProof w:val="0"/>
          <w:color w:val="585858"/>
          <w:sz w:val="24"/>
          <w:szCs w:val="24"/>
          <w:lang w:val="en-IN"/>
        </w:rPr>
        <w:t>W</w:t>
      </w:r>
      <w:r w:rsidRPr="02871082" w:rsidR="437CF1A0">
        <w:rPr>
          <w:rFonts w:ascii="Aptos" w:hAnsi="Aptos" w:eastAsia="Aptos" w:cs="Aptos"/>
          <w:b w:val="0"/>
          <w:bCs w:val="0"/>
          <w:i w:val="0"/>
          <w:iCs w:val="0"/>
          <w:caps w:val="0"/>
          <w:smallCaps w:val="0"/>
          <w:noProof w:val="0"/>
          <w:color w:val="585858"/>
          <w:sz w:val="24"/>
          <w:szCs w:val="24"/>
          <w:lang w:val="en-IN"/>
        </w:rPr>
        <w:t>hile adhering to privacy regulations</w:t>
      </w:r>
    </w:p>
    <w:p w:rsidR="2DE448A7" w:rsidP="2619CE3D" w:rsidRDefault="2DE448A7" w14:paraId="1266654A" w14:textId="28659FF6">
      <w:pPr>
        <w:pStyle w:val="Heading4"/>
        <w:keepNext w:val="1"/>
        <w:keepLines w:val="1"/>
        <w:numPr>
          <w:ilvl w:val="0"/>
          <w:numId w:val="47"/>
        </w:numPr>
        <w:bidi w:val="0"/>
        <w:spacing w:before="80" w:beforeAutospacing="off" w:after="40" w:afterAutospacing="off" w:line="259" w:lineRule="auto"/>
        <w:ind w:right="0"/>
        <w:jc w:val="left"/>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en-US"/>
        </w:rPr>
      </w:pPr>
      <w:bookmarkStart w:name="_Toc1705347473" w:id="1185164638"/>
      <w:r w:rsidRPr="2619CE3D" w:rsidR="437CF1A0">
        <w:rPr>
          <w:rFonts w:ascii="Times New Roman" w:hAnsi="Times New Roman" w:eastAsia="Times New Roman" w:cs="Times New Roman"/>
          <w:b w:val="1"/>
          <w:bCs w:val="1"/>
          <w:i w:val="1"/>
          <w:iCs w:val="1"/>
          <w:caps w:val="0"/>
          <w:smallCaps w:val="0"/>
          <w:noProof w:val="0"/>
          <w:color w:val="0F4761" w:themeColor="accent1" w:themeTint="FF" w:themeShade="BF"/>
          <w:sz w:val="24"/>
          <w:szCs w:val="24"/>
          <w:lang w:val="en-IN"/>
        </w:rPr>
        <w:t>Updating Internal Records</w:t>
      </w:r>
      <w:bookmarkEnd w:id="1185164638"/>
    </w:p>
    <w:p w:rsidR="2DE448A7" w:rsidP="02871082" w:rsidRDefault="2DE448A7" w14:paraId="5C0AC52B" w14:textId="47125AD5">
      <w:pPr>
        <w:pStyle w:val="ListParagraph"/>
        <w:numPr>
          <w:ilvl w:val="2"/>
          <w:numId w:val="47"/>
        </w:numPr>
        <w:bidi w:val="0"/>
        <w:rPr>
          <w:rFonts w:ascii="Aptos" w:hAnsi="Aptos" w:eastAsia="Aptos" w:cs="Aptos"/>
          <w:b w:val="0"/>
          <w:bCs w:val="0"/>
          <w:i w:val="0"/>
          <w:iCs w:val="0"/>
          <w:caps w:val="0"/>
          <w:smallCaps w:val="0"/>
          <w:noProof w:val="0"/>
          <w:color w:val="585858"/>
          <w:sz w:val="24"/>
          <w:szCs w:val="24"/>
          <w:lang w:val="en-US"/>
        </w:rPr>
      </w:pPr>
      <w:r w:rsidRPr="02871082" w:rsidR="437CF1A0">
        <w:rPr>
          <w:rFonts w:ascii="Aptos" w:hAnsi="Aptos" w:eastAsia="Aptos" w:cs="Aptos"/>
          <w:b w:val="0"/>
          <w:bCs w:val="0"/>
          <w:i w:val="0"/>
          <w:iCs w:val="0"/>
          <w:caps w:val="0"/>
          <w:smallCaps w:val="0"/>
          <w:noProof w:val="0"/>
          <w:color w:val="585858"/>
          <w:sz w:val="24"/>
          <w:szCs w:val="24"/>
          <w:lang w:val="en-IN"/>
        </w:rPr>
        <w:t>HR systems and organizational charts are updated to reflect departure</w:t>
      </w:r>
    </w:p>
    <w:p w:rsidR="2DE448A7" w:rsidP="2619CE3D" w:rsidRDefault="2DE448A7" w14:paraId="46693AEA" w14:textId="457B3846">
      <w:pPr>
        <w:pStyle w:val="Heading4"/>
        <w:keepNext w:val="1"/>
        <w:keepLines w:val="1"/>
        <w:numPr>
          <w:ilvl w:val="0"/>
          <w:numId w:val="47"/>
        </w:numPr>
        <w:bidi w:val="0"/>
        <w:spacing w:before="80" w:beforeAutospacing="off" w:after="40" w:afterAutospacing="off" w:line="259" w:lineRule="auto"/>
        <w:ind w:right="0"/>
        <w:jc w:val="left"/>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en-US"/>
        </w:rPr>
      </w:pPr>
      <w:bookmarkStart w:name="_Toc1595516152" w:id="1120773815"/>
      <w:r w:rsidRPr="2619CE3D" w:rsidR="437CF1A0">
        <w:rPr>
          <w:rFonts w:ascii="Times New Roman" w:hAnsi="Times New Roman" w:eastAsia="Times New Roman" w:cs="Times New Roman"/>
          <w:b w:val="1"/>
          <w:bCs w:val="1"/>
          <w:i w:val="1"/>
          <w:iCs w:val="1"/>
          <w:caps w:val="0"/>
          <w:smallCaps w:val="0"/>
          <w:noProof w:val="0"/>
          <w:color w:val="0F4761" w:themeColor="accent1" w:themeTint="FF" w:themeShade="BF"/>
          <w:sz w:val="24"/>
          <w:szCs w:val="24"/>
          <w:lang w:val="en-IN"/>
        </w:rPr>
        <w:t>Insights and Implications for Offboarding</w:t>
      </w:r>
      <w:bookmarkEnd w:id="1120773815"/>
    </w:p>
    <w:p w:rsidR="2DE448A7" w:rsidP="02871082" w:rsidRDefault="2DE448A7" w14:paraId="005160CC" w14:textId="734079C4">
      <w:pPr>
        <w:pStyle w:val="ListParagraph"/>
        <w:numPr>
          <w:ilvl w:val="2"/>
          <w:numId w:val="47"/>
        </w:numPr>
        <w:bidi w:val="0"/>
        <w:rPr>
          <w:rFonts w:ascii="Aptos" w:hAnsi="Aptos" w:eastAsia="Aptos" w:cs="Aptos"/>
          <w:b w:val="0"/>
          <w:bCs w:val="0"/>
          <w:i w:val="0"/>
          <w:iCs w:val="0"/>
          <w:caps w:val="0"/>
          <w:smallCaps w:val="0"/>
          <w:noProof w:val="0"/>
          <w:color w:val="585858"/>
          <w:sz w:val="24"/>
          <w:szCs w:val="24"/>
          <w:lang w:val="en-US"/>
        </w:rPr>
      </w:pPr>
      <w:r w:rsidRPr="02871082" w:rsidR="437CF1A0">
        <w:rPr>
          <w:rFonts w:ascii="Aptos" w:hAnsi="Aptos" w:eastAsia="Aptos" w:cs="Aptos"/>
          <w:b w:val="0"/>
          <w:bCs w:val="0"/>
          <w:i w:val="0"/>
          <w:iCs w:val="0"/>
          <w:caps w:val="0"/>
          <w:smallCaps w:val="0"/>
          <w:noProof w:val="0"/>
          <w:color w:val="585858"/>
          <w:sz w:val="24"/>
          <w:szCs w:val="24"/>
          <w:lang w:val="en-IN"/>
        </w:rPr>
        <w:t>Automations in place to reduce complexity and move fast</w:t>
      </w:r>
    </w:p>
    <w:p w:rsidR="2DE448A7" w:rsidP="2619CE3D" w:rsidRDefault="2DE448A7" w14:paraId="7C1AD731" w14:textId="374AA05A">
      <w:pPr>
        <w:pStyle w:val="ListParagraph"/>
        <w:numPr>
          <w:ilvl w:val="0"/>
          <w:numId w:val="37"/>
        </w:numPr>
        <w:bidi w:val="0"/>
        <w:spacing w:before="0" w:beforeAutospacing="off" w:after="0" w:afterAutospacing="off" w:line="259"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bookmarkStart w:name="_Toc1068122871" w:id="1672290129"/>
      <w:r w:rsidRPr="2619CE3D" w:rsidR="437CF1A0">
        <w:rPr>
          <w:rStyle w:val="Heading4Char"/>
          <w:rFonts w:ascii="Aptos" w:hAnsi="Aptos" w:eastAsia="Aptos" w:cs="Aptos"/>
          <w:b w:val="1"/>
          <w:bCs w:val="1"/>
          <w:i w:val="1"/>
          <w:iCs w:val="1"/>
          <w:caps w:val="0"/>
          <w:smallCaps w:val="0"/>
          <w:noProof w:val="0"/>
          <w:color w:val="000000" w:themeColor="text1" w:themeTint="FF" w:themeShade="FF"/>
          <w:sz w:val="24"/>
          <w:szCs w:val="24"/>
          <w:lang w:val="en-IN"/>
        </w:rPr>
        <w:t>Managing Employee Transitions to Subsidiaries:</w:t>
      </w:r>
      <w:bookmarkEnd w:id="1672290129"/>
    </w:p>
    <w:p w:rsidR="2DE448A7" w:rsidP="2619CE3D" w:rsidRDefault="2DE448A7" w14:paraId="493CAC7E" w14:textId="064CA80F">
      <w:pPr>
        <w:pStyle w:val="Heading4"/>
        <w:keepNext w:val="1"/>
        <w:keepLines w:val="1"/>
        <w:numPr>
          <w:ilvl w:val="0"/>
          <w:numId w:val="48"/>
        </w:numPr>
        <w:bidi w:val="0"/>
        <w:spacing w:before="80" w:beforeAutospacing="off" w:after="40" w:afterAutospacing="off" w:line="259" w:lineRule="auto"/>
        <w:ind w:right="0"/>
        <w:jc w:val="left"/>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en-US"/>
        </w:rPr>
      </w:pPr>
      <w:bookmarkStart w:name="_Toc1565328898" w:id="722319660"/>
      <w:r w:rsidRPr="2619CE3D" w:rsidR="437CF1A0">
        <w:rPr>
          <w:rFonts w:ascii="Times New Roman" w:hAnsi="Times New Roman" w:eastAsia="Times New Roman" w:cs="Times New Roman"/>
          <w:b w:val="1"/>
          <w:bCs w:val="1"/>
          <w:i w:val="1"/>
          <w:iCs w:val="1"/>
          <w:caps w:val="0"/>
          <w:smallCaps w:val="0"/>
          <w:noProof w:val="0"/>
          <w:color w:val="0F4761" w:themeColor="accent1" w:themeTint="FF" w:themeShade="BF"/>
          <w:sz w:val="24"/>
          <w:szCs w:val="24"/>
          <w:lang w:val="en-IN"/>
        </w:rPr>
        <w:t>Triggering the Transition Protocol:</w:t>
      </w:r>
      <w:bookmarkEnd w:id="722319660"/>
    </w:p>
    <w:p w:rsidR="2DE448A7" w:rsidP="02871082" w:rsidRDefault="2DE448A7" w14:paraId="40A83F76" w14:textId="4B726160">
      <w:pPr>
        <w:pStyle w:val="ListParagraph"/>
        <w:numPr>
          <w:ilvl w:val="2"/>
          <w:numId w:val="48"/>
        </w:numPr>
        <w:bidi w:val="0"/>
        <w:rPr>
          <w:rFonts w:ascii="Aptos" w:hAnsi="Aptos" w:eastAsia="Aptos" w:cs="Aptos"/>
          <w:b w:val="0"/>
          <w:bCs w:val="0"/>
          <w:i w:val="0"/>
          <w:iCs w:val="0"/>
          <w:caps w:val="0"/>
          <w:smallCaps w:val="0"/>
          <w:noProof w:val="0"/>
          <w:color w:val="585858"/>
          <w:sz w:val="24"/>
          <w:szCs w:val="24"/>
          <w:lang w:val="en-US"/>
        </w:rPr>
      </w:pPr>
      <w:r w:rsidRPr="02871082" w:rsidR="437CF1A0">
        <w:rPr>
          <w:rFonts w:ascii="Aptos" w:hAnsi="Aptos" w:eastAsia="Aptos" w:cs="Aptos"/>
          <w:b w:val="0"/>
          <w:bCs w:val="0"/>
          <w:i w:val="0"/>
          <w:iCs w:val="0"/>
          <w:caps w:val="0"/>
          <w:smallCaps w:val="0"/>
          <w:noProof w:val="0"/>
          <w:color w:val="585858"/>
          <w:sz w:val="24"/>
          <w:szCs w:val="24"/>
          <w:lang w:val="en-IN"/>
        </w:rPr>
        <w:t>The transition protocol starts with formal notification to HR from Employee or Manager about transfer with effective dates.</w:t>
      </w:r>
    </w:p>
    <w:p w:rsidR="2DE448A7" w:rsidP="2619CE3D" w:rsidRDefault="2DE448A7" w14:paraId="0ECDF61D" w14:textId="1CDF196C">
      <w:pPr>
        <w:pStyle w:val="Heading4"/>
        <w:keepNext w:val="1"/>
        <w:keepLines w:val="1"/>
        <w:numPr>
          <w:ilvl w:val="0"/>
          <w:numId w:val="48"/>
        </w:numPr>
        <w:bidi w:val="0"/>
        <w:spacing w:before="80" w:beforeAutospacing="off" w:after="40" w:afterAutospacing="off" w:line="259" w:lineRule="auto"/>
        <w:ind w:right="0"/>
        <w:jc w:val="left"/>
        <w:rPr>
          <w:rFonts w:ascii="Times New Roman" w:hAnsi="Times New Roman" w:eastAsia="Times New Roman" w:cs="Times New Roman"/>
          <w:b w:val="1"/>
          <w:bCs w:val="1"/>
          <w:i w:val="1"/>
          <w:iCs w:val="1"/>
          <w:caps w:val="0"/>
          <w:smallCaps w:val="0"/>
          <w:noProof w:val="0"/>
          <w:color w:val="0F4761" w:themeColor="accent1" w:themeTint="FF" w:themeShade="BF"/>
          <w:sz w:val="24"/>
          <w:szCs w:val="24"/>
          <w:lang w:val="en-IN"/>
        </w:rPr>
      </w:pPr>
      <w:bookmarkStart w:name="_Toc1282726260" w:id="1016157880"/>
      <w:r w:rsidRPr="2619CE3D" w:rsidR="437CF1A0">
        <w:rPr>
          <w:rFonts w:ascii="Times New Roman" w:hAnsi="Times New Roman" w:eastAsia="Times New Roman" w:cs="Times New Roman"/>
          <w:b w:val="1"/>
          <w:bCs w:val="1"/>
          <w:i w:val="1"/>
          <w:iCs w:val="1"/>
          <w:caps w:val="0"/>
          <w:smallCaps w:val="0"/>
          <w:noProof w:val="0"/>
          <w:color w:val="0F4761" w:themeColor="accent1" w:themeTint="FF" w:themeShade="BF"/>
          <w:sz w:val="24"/>
          <w:szCs w:val="24"/>
          <w:lang w:val="en-IN"/>
        </w:rPr>
        <w:t>Immediate Termination of Access to Providence</w:t>
      </w:r>
      <w:bookmarkEnd w:id="1016157880"/>
      <w:r w:rsidRPr="2619CE3D" w:rsidR="437CF1A0">
        <w:rPr>
          <w:rFonts w:ascii="Times New Roman" w:hAnsi="Times New Roman" w:eastAsia="Times New Roman" w:cs="Times New Roman"/>
          <w:b w:val="1"/>
          <w:bCs w:val="1"/>
          <w:i w:val="1"/>
          <w:iCs w:val="1"/>
          <w:caps w:val="0"/>
          <w:smallCaps w:val="0"/>
          <w:noProof w:val="0"/>
          <w:color w:val="0F4761" w:themeColor="accent1" w:themeTint="FF" w:themeShade="BF"/>
          <w:sz w:val="24"/>
          <w:szCs w:val="24"/>
          <w:lang w:val="en-IN"/>
        </w:rPr>
        <w:t xml:space="preserve"> </w:t>
      </w:r>
    </w:p>
    <w:p w:rsidR="2DE448A7" w:rsidP="02871082" w:rsidRDefault="2DE448A7" w14:paraId="21F825C0" w14:textId="4ED37C43">
      <w:pPr>
        <w:pStyle w:val="ListParagraph"/>
        <w:numPr>
          <w:ilvl w:val="2"/>
          <w:numId w:val="48"/>
        </w:numPr>
        <w:bidi w:val="0"/>
        <w:rPr>
          <w:rFonts w:ascii="Aptos" w:hAnsi="Aptos" w:eastAsia="Aptos" w:cs="Aptos"/>
          <w:b w:val="0"/>
          <w:bCs w:val="0"/>
          <w:i w:val="0"/>
          <w:iCs w:val="0"/>
          <w:caps w:val="0"/>
          <w:smallCaps w:val="0"/>
          <w:noProof w:val="0"/>
          <w:color w:val="585858"/>
          <w:sz w:val="24"/>
          <w:szCs w:val="24"/>
          <w:lang w:val="en-US"/>
        </w:rPr>
      </w:pPr>
      <w:r w:rsidRPr="02871082" w:rsidR="3BA5503C">
        <w:rPr>
          <w:rFonts w:ascii="Aptos" w:hAnsi="Aptos" w:eastAsia="Aptos" w:cs="Aptos"/>
          <w:b w:val="0"/>
          <w:bCs w:val="0"/>
          <w:i w:val="0"/>
          <w:iCs w:val="0"/>
          <w:caps w:val="0"/>
          <w:smallCaps w:val="0"/>
          <w:noProof w:val="0"/>
          <w:color w:val="585858"/>
          <w:sz w:val="24"/>
          <w:szCs w:val="24"/>
          <w:lang w:val="en-US"/>
        </w:rPr>
        <w:t>Including but not limited to:</w:t>
      </w:r>
    </w:p>
    <w:p w:rsidR="2DE448A7" w:rsidP="02871082" w:rsidRDefault="2DE448A7" w14:paraId="020FE464" w14:textId="1D91234A">
      <w:pPr>
        <w:pStyle w:val="ListParagraph"/>
        <w:numPr>
          <w:ilvl w:val="3"/>
          <w:numId w:val="48"/>
        </w:numPr>
        <w:bidi w:val="0"/>
        <w:rPr>
          <w:rFonts w:ascii="Aptos" w:hAnsi="Aptos" w:eastAsia="Aptos" w:cs="Aptos"/>
          <w:b w:val="0"/>
          <w:bCs w:val="0"/>
          <w:i w:val="0"/>
          <w:iCs w:val="0"/>
          <w:caps w:val="0"/>
          <w:smallCaps w:val="0"/>
          <w:noProof w:val="0"/>
          <w:color w:val="585858"/>
          <w:sz w:val="24"/>
          <w:szCs w:val="24"/>
          <w:lang w:val="en-US"/>
        </w:rPr>
      </w:pPr>
      <w:r w:rsidRPr="02871082" w:rsidR="437CF1A0">
        <w:rPr>
          <w:rFonts w:ascii="Aptos" w:hAnsi="Aptos" w:eastAsia="Aptos" w:cs="Aptos"/>
          <w:b w:val="0"/>
          <w:bCs w:val="0"/>
          <w:i w:val="0"/>
          <w:iCs w:val="0"/>
          <w:caps w:val="0"/>
          <w:smallCaps w:val="0"/>
          <w:noProof w:val="0"/>
          <w:color w:val="585858"/>
          <w:sz w:val="24"/>
          <w:szCs w:val="24"/>
          <w:lang w:val="en-IN"/>
        </w:rPr>
        <w:t>System Access</w:t>
      </w:r>
    </w:p>
    <w:p w:rsidR="2DE448A7" w:rsidP="02871082" w:rsidRDefault="2DE448A7" w14:paraId="1E0D489B" w14:textId="4182F5F7">
      <w:pPr>
        <w:pStyle w:val="ListParagraph"/>
        <w:numPr>
          <w:ilvl w:val="3"/>
          <w:numId w:val="48"/>
        </w:numPr>
        <w:bidi w:val="0"/>
        <w:rPr>
          <w:rFonts w:ascii="Aptos" w:hAnsi="Aptos" w:eastAsia="Aptos" w:cs="Aptos"/>
          <w:b w:val="0"/>
          <w:bCs w:val="0"/>
          <w:i w:val="0"/>
          <w:iCs w:val="0"/>
          <w:caps w:val="0"/>
          <w:smallCaps w:val="0"/>
          <w:noProof w:val="0"/>
          <w:color w:val="585858"/>
          <w:sz w:val="24"/>
          <w:szCs w:val="24"/>
          <w:lang w:val="en-US"/>
        </w:rPr>
      </w:pPr>
      <w:r w:rsidRPr="02871082" w:rsidR="437CF1A0">
        <w:rPr>
          <w:rFonts w:ascii="Aptos" w:hAnsi="Aptos" w:eastAsia="Aptos" w:cs="Aptos"/>
          <w:b w:val="0"/>
          <w:bCs w:val="0"/>
          <w:i w:val="0"/>
          <w:iCs w:val="0"/>
          <w:caps w:val="0"/>
          <w:smallCaps w:val="0"/>
          <w:noProof w:val="0"/>
          <w:color w:val="585858"/>
          <w:sz w:val="24"/>
          <w:szCs w:val="24"/>
          <w:lang w:val="en-IN"/>
        </w:rPr>
        <w:t>Physical Access</w:t>
      </w:r>
    </w:p>
    <w:p w:rsidR="2DE448A7" w:rsidP="02871082" w:rsidRDefault="2DE448A7" w14:paraId="1019E0C4" w14:textId="2395EF35">
      <w:pPr>
        <w:pStyle w:val="ListParagraph"/>
        <w:numPr>
          <w:ilvl w:val="3"/>
          <w:numId w:val="48"/>
        </w:numPr>
        <w:bidi w:val="0"/>
        <w:rPr>
          <w:rFonts w:ascii="Aptos" w:hAnsi="Aptos" w:eastAsia="Aptos" w:cs="Aptos"/>
          <w:b w:val="0"/>
          <w:bCs w:val="0"/>
          <w:i w:val="0"/>
          <w:iCs w:val="0"/>
          <w:caps w:val="0"/>
          <w:smallCaps w:val="0"/>
          <w:noProof w:val="0"/>
          <w:color w:val="585858"/>
          <w:sz w:val="24"/>
          <w:szCs w:val="24"/>
          <w:lang w:val="en-US"/>
        </w:rPr>
      </w:pPr>
      <w:r w:rsidRPr="02871082" w:rsidR="437CF1A0">
        <w:rPr>
          <w:rFonts w:ascii="Aptos" w:hAnsi="Aptos" w:eastAsia="Aptos" w:cs="Aptos"/>
          <w:b w:val="0"/>
          <w:bCs w:val="0"/>
          <w:i w:val="0"/>
          <w:iCs w:val="0"/>
          <w:caps w:val="0"/>
          <w:smallCaps w:val="0"/>
          <w:noProof w:val="0"/>
          <w:color w:val="585858"/>
          <w:sz w:val="24"/>
          <w:szCs w:val="24"/>
          <w:lang w:val="en-IN"/>
        </w:rPr>
        <w:t>Data Access</w:t>
      </w:r>
    </w:p>
    <w:p w:rsidR="2DE448A7" w:rsidP="02871082" w:rsidRDefault="2DE448A7" w14:paraId="059083C4" w14:textId="0845D707">
      <w:pPr>
        <w:pStyle w:val="ListParagraph"/>
        <w:numPr>
          <w:ilvl w:val="2"/>
          <w:numId w:val="48"/>
        </w:numPr>
        <w:bidi w:val="0"/>
        <w:rPr>
          <w:rFonts w:ascii="Aptos" w:hAnsi="Aptos" w:eastAsia="Aptos" w:cs="Aptos"/>
          <w:b w:val="0"/>
          <w:bCs w:val="0"/>
          <w:i w:val="0"/>
          <w:iCs w:val="0"/>
          <w:caps w:val="0"/>
          <w:smallCaps w:val="0"/>
          <w:noProof w:val="0"/>
          <w:color w:val="585858"/>
          <w:sz w:val="24"/>
          <w:szCs w:val="24"/>
          <w:lang w:val="en-US"/>
        </w:rPr>
      </w:pPr>
      <w:r w:rsidRPr="02871082" w:rsidR="437CF1A0">
        <w:rPr>
          <w:rFonts w:ascii="Aptos" w:hAnsi="Aptos" w:eastAsia="Aptos" w:cs="Aptos"/>
          <w:b w:val="0"/>
          <w:bCs w:val="0"/>
          <w:i w:val="0"/>
          <w:iCs w:val="0"/>
          <w:caps w:val="0"/>
          <w:smallCaps w:val="0"/>
          <w:noProof w:val="0"/>
          <w:color w:val="585858"/>
          <w:sz w:val="24"/>
          <w:szCs w:val="24"/>
          <w:lang w:val="en-IN"/>
        </w:rPr>
        <w:t>Communication and Coordination</w:t>
      </w:r>
    </w:p>
    <w:p w:rsidR="2DE448A7" w:rsidP="02871082" w:rsidRDefault="2DE448A7" w14:paraId="66629EE6" w14:textId="31E5BF8E">
      <w:pPr>
        <w:pStyle w:val="ListParagraph"/>
        <w:numPr>
          <w:ilvl w:val="2"/>
          <w:numId w:val="48"/>
        </w:numPr>
        <w:bidi w:val="0"/>
        <w:rPr>
          <w:rFonts w:ascii="Aptos" w:hAnsi="Aptos" w:eastAsia="Aptos" w:cs="Aptos"/>
          <w:b w:val="0"/>
          <w:bCs w:val="0"/>
          <w:i w:val="0"/>
          <w:iCs w:val="0"/>
          <w:caps w:val="0"/>
          <w:smallCaps w:val="0"/>
          <w:noProof w:val="0"/>
          <w:color w:val="585858"/>
          <w:sz w:val="24"/>
          <w:szCs w:val="24"/>
          <w:lang w:val="en-US"/>
        </w:rPr>
      </w:pPr>
      <w:r w:rsidRPr="02871082" w:rsidR="437CF1A0">
        <w:rPr>
          <w:rFonts w:ascii="Aptos" w:hAnsi="Aptos" w:eastAsia="Aptos" w:cs="Aptos"/>
          <w:b w:val="0"/>
          <w:bCs w:val="0"/>
          <w:i w:val="0"/>
          <w:iCs w:val="0"/>
          <w:caps w:val="0"/>
          <w:smallCaps w:val="0"/>
          <w:noProof w:val="0"/>
          <w:color w:val="585858"/>
          <w:sz w:val="24"/>
          <w:szCs w:val="24"/>
          <w:lang w:val="en-IN"/>
        </w:rPr>
        <w:t xml:space="preserve">Setting up new accounts in subsidiary </w:t>
      </w:r>
    </w:p>
    <w:p w:rsidR="2DE448A7" w:rsidP="2619CE3D" w:rsidRDefault="2DE448A7" w14:paraId="1592BE74" w14:textId="643EF3D3">
      <w:pPr>
        <w:pStyle w:val="ListParagraph"/>
        <w:numPr>
          <w:ilvl w:val="0"/>
          <w:numId w:val="37"/>
        </w:numPr>
        <w:bidi w:val="0"/>
        <w:spacing w:before="0" w:beforeAutospacing="off" w:after="0" w:afterAutospacing="off" w:line="259"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bookmarkStart w:name="_Toc342149833" w:id="1028876587"/>
      <w:r w:rsidRPr="2619CE3D" w:rsidR="437CF1A0">
        <w:rPr>
          <w:rStyle w:val="Heading4Char"/>
          <w:rFonts w:ascii="Aptos" w:hAnsi="Aptos" w:eastAsia="Aptos" w:cs="Aptos"/>
          <w:b w:val="1"/>
          <w:bCs w:val="1"/>
          <w:i w:val="1"/>
          <w:iCs w:val="1"/>
          <w:caps w:val="0"/>
          <w:smallCaps w:val="0"/>
          <w:noProof w:val="0"/>
          <w:color w:val="000000" w:themeColor="text1" w:themeTint="FF" w:themeShade="FF"/>
          <w:sz w:val="24"/>
          <w:szCs w:val="24"/>
          <w:lang w:val="en-IN"/>
        </w:rPr>
        <w:t>Prevention of Overlapping Access ("Ghost IDs"):</w:t>
      </w:r>
      <w:bookmarkEnd w:id="1028876587"/>
    </w:p>
    <w:p w:rsidR="2DE448A7" w:rsidP="02871082" w:rsidRDefault="2DE448A7" w14:paraId="797C39F6" w14:textId="4D0A7726">
      <w:pPr>
        <w:pStyle w:val="ListParagraph"/>
        <w:numPr>
          <w:ilvl w:val="1"/>
          <w:numId w:val="37"/>
        </w:numPr>
        <w:bidi w:val="0"/>
        <w:rPr>
          <w:rFonts w:ascii="Aptos" w:hAnsi="Aptos" w:eastAsia="Aptos" w:cs="Aptos"/>
          <w:b w:val="0"/>
          <w:bCs w:val="0"/>
          <w:i w:val="0"/>
          <w:iCs w:val="0"/>
          <w:caps w:val="0"/>
          <w:smallCaps w:val="0"/>
          <w:noProof w:val="0"/>
          <w:color w:val="585858"/>
          <w:sz w:val="24"/>
          <w:szCs w:val="24"/>
          <w:lang w:val="en-US"/>
        </w:rPr>
      </w:pPr>
      <w:r w:rsidRPr="02871082" w:rsidR="437CF1A0">
        <w:rPr>
          <w:rFonts w:ascii="Aptos" w:hAnsi="Aptos" w:eastAsia="Aptos" w:cs="Aptos"/>
          <w:b w:val="0"/>
          <w:bCs w:val="0"/>
          <w:i w:val="0"/>
          <w:iCs w:val="0"/>
          <w:caps w:val="0"/>
          <w:smallCaps w:val="0"/>
          <w:noProof w:val="0"/>
          <w:color w:val="585858"/>
          <w:sz w:val="24"/>
          <w:szCs w:val="24"/>
          <w:lang w:val="en-IN"/>
        </w:rPr>
        <w:t>Verification of Complete Access Disablement</w:t>
      </w:r>
    </w:p>
    <w:p w:rsidR="2DE448A7" w:rsidP="02871082" w:rsidRDefault="2DE448A7" w14:paraId="49B7CF73" w14:textId="2F37E204">
      <w:pPr>
        <w:pStyle w:val="ListParagraph"/>
        <w:numPr>
          <w:ilvl w:val="1"/>
          <w:numId w:val="37"/>
        </w:numPr>
        <w:bidi w:val="0"/>
        <w:rPr>
          <w:rFonts w:ascii="Aptos" w:hAnsi="Aptos" w:eastAsia="Aptos" w:cs="Aptos"/>
          <w:b w:val="0"/>
          <w:bCs w:val="0"/>
          <w:i w:val="0"/>
          <w:iCs w:val="0"/>
          <w:caps w:val="0"/>
          <w:smallCaps w:val="0"/>
          <w:noProof w:val="0"/>
          <w:color w:val="585858"/>
          <w:sz w:val="24"/>
          <w:szCs w:val="24"/>
          <w:lang w:val="en-US"/>
        </w:rPr>
      </w:pPr>
      <w:r w:rsidRPr="02871082" w:rsidR="437CF1A0">
        <w:rPr>
          <w:rFonts w:ascii="Aptos" w:hAnsi="Aptos" w:eastAsia="Aptos" w:cs="Aptos"/>
          <w:b w:val="0"/>
          <w:bCs w:val="0"/>
          <w:i w:val="0"/>
          <w:iCs w:val="0"/>
          <w:caps w:val="0"/>
          <w:smallCaps w:val="0"/>
          <w:noProof w:val="0"/>
          <w:color w:val="585858"/>
          <w:sz w:val="24"/>
          <w:szCs w:val="24"/>
          <w:lang w:val="en-IN"/>
        </w:rPr>
        <w:t>Distinct Email Addresses and User IDs</w:t>
      </w:r>
    </w:p>
    <w:p w:rsidR="2DE448A7" w:rsidP="02871082" w:rsidRDefault="2DE448A7" w14:paraId="1857F863" w14:textId="5099D755">
      <w:pPr>
        <w:pStyle w:val="ListParagraph"/>
        <w:numPr>
          <w:ilvl w:val="1"/>
          <w:numId w:val="37"/>
        </w:numPr>
        <w:bidi w:val="0"/>
        <w:rPr>
          <w:rFonts w:ascii="Aptos" w:hAnsi="Aptos" w:eastAsia="Aptos" w:cs="Aptos"/>
          <w:b w:val="0"/>
          <w:bCs w:val="0"/>
          <w:i w:val="0"/>
          <w:iCs w:val="0"/>
          <w:caps w:val="0"/>
          <w:smallCaps w:val="0"/>
          <w:noProof w:val="0"/>
          <w:color w:val="585858"/>
          <w:sz w:val="24"/>
          <w:szCs w:val="24"/>
          <w:lang w:val="en-US"/>
        </w:rPr>
      </w:pPr>
      <w:r w:rsidRPr="02871082" w:rsidR="437CF1A0">
        <w:rPr>
          <w:rFonts w:ascii="Aptos" w:hAnsi="Aptos" w:eastAsia="Aptos" w:cs="Aptos"/>
          <w:b w:val="0"/>
          <w:bCs w:val="0"/>
          <w:i w:val="0"/>
          <w:iCs w:val="0"/>
          <w:caps w:val="0"/>
          <w:smallCaps w:val="0"/>
          <w:noProof w:val="0"/>
          <w:color w:val="585858"/>
          <w:sz w:val="24"/>
          <w:szCs w:val="24"/>
          <w:lang w:val="en-IN"/>
        </w:rPr>
        <w:t>Strict Policy Against Credential Reuse</w:t>
      </w:r>
    </w:p>
    <w:p w:rsidR="2DE448A7" w:rsidP="02871082" w:rsidRDefault="2DE448A7" w14:paraId="551CF606" w14:textId="5C14FF94">
      <w:pPr>
        <w:pStyle w:val="ListParagraph"/>
        <w:numPr>
          <w:ilvl w:val="1"/>
          <w:numId w:val="37"/>
        </w:numPr>
        <w:bidi w:val="0"/>
        <w:rPr>
          <w:rFonts w:ascii="Aptos" w:hAnsi="Aptos" w:eastAsia="Aptos" w:cs="Aptos"/>
          <w:b w:val="0"/>
          <w:bCs w:val="0"/>
          <w:i w:val="0"/>
          <w:iCs w:val="0"/>
          <w:caps w:val="0"/>
          <w:smallCaps w:val="0"/>
          <w:noProof w:val="0"/>
          <w:color w:val="585858"/>
          <w:sz w:val="24"/>
          <w:szCs w:val="24"/>
          <w:lang w:val="en-IN"/>
        </w:rPr>
      </w:pPr>
      <w:r w:rsidRPr="02871082" w:rsidR="437CF1A0">
        <w:rPr>
          <w:rFonts w:ascii="Aptos" w:hAnsi="Aptos" w:eastAsia="Aptos" w:cs="Aptos"/>
          <w:b w:val="0"/>
          <w:bCs w:val="0"/>
          <w:i w:val="0"/>
          <w:iCs w:val="0"/>
          <w:caps w:val="0"/>
          <w:smallCaps w:val="0"/>
          <w:noProof w:val="0"/>
          <w:color w:val="585858"/>
          <w:sz w:val="24"/>
          <w:szCs w:val="24"/>
          <w:lang w:val="en-IN"/>
        </w:rPr>
        <w:t>Insights and Implications for Subsidiary Transfers</w:t>
      </w:r>
      <w:r w:rsidRPr="02871082" w:rsidR="46748A29">
        <w:rPr>
          <w:rFonts w:ascii="Aptos" w:hAnsi="Aptos" w:eastAsia="Aptos" w:cs="Aptos"/>
          <w:b w:val="0"/>
          <w:bCs w:val="0"/>
          <w:i w:val="0"/>
          <w:iCs w:val="0"/>
          <w:caps w:val="0"/>
          <w:smallCaps w:val="0"/>
          <w:noProof w:val="0"/>
          <w:color w:val="585858"/>
          <w:sz w:val="24"/>
          <w:szCs w:val="24"/>
          <w:lang w:val="en-IN"/>
        </w:rPr>
        <w:t xml:space="preserve"> awareness</w:t>
      </w:r>
    </w:p>
    <w:p w:rsidR="2DE448A7" w:rsidP="2619CE3D" w:rsidRDefault="2DE448A7" w14:paraId="065486C9" w14:textId="54AA5CDC">
      <w:pPr>
        <w:pStyle w:val="ListParagraph"/>
        <w:numPr>
          <w:ilvl w:val="0"/>
          <w:numId w:val="37"/>
        </w:numPr>
        <w:bidi w:val="0"/>
        <w:spacing w:before="0" w:beforeAutospacing="off" w:after="0" w:afterAutospacing="off" w:line="259"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bookmarkStart w:name="_Toc1986763710" w:id="189975681"/>
      <w:r w:rsidRPr="2619CE3D" w:rsidR="437CF1A0">
        <w:rPr>
          <w:rStyle w:val="Heading4Char"/>
          <w:rFonts w:ascii="Aptos" w:hAnsi="Aptos" w:eastAsia="Aptos" w:cs="Aptos"/>
          <w:b w:val="1"/>
          <w:bCs w:val="1"/>
          <w:i w:val="1"/>
          <w:iCs w:val="1"/>
          <w:caps w:val="0"/>
          <w:smallCaps w:val="0"/>
          <w:noProof w:val="0"/>
          <w:color w:val="000000" w:themeColor="text1" w:themeTint="FF" w:themeShade="FF"/>
          <w:sz w:val="24"/>
          <w:szCs w:val="24"/>
          <w:lang w:val="en-IN"/>
        </w:rPr>
        <w:t>Prevention of "Ghost IDs" and Dormant Accounts:</w:t>
      </w:r>
      <w:bookmarkEnd w:id="189975681"/>
    </w:p>
    <w:p w:rsidR="2DE448A7" w:rsidP="02871082" w:rsidRDefault="2DE448A7" w14:paraId="6FEEB668" w14:textId="345AB252">
      <w:pPr>
        <w:pStyle w:val="ListParagraph"/>
        <w:numPr>
          <w:ilvl w:val="1"/>
          <w:numId w:val="37"/>
        </w:numPr>
        <w:suppressLineNumbers w:val="0"/>
        <w:bidi w:val="0"/>
        <w:spacing w:before="0" w:beforeAutospacing="off" w:after="0" w:afterAutospacing="off" w:line="259" w:lineRule="auto"/>
        <w:ind w:left="1440" w:right="0" w:hanging="360"/>
        <w:jc w:val="left"/>
        <w:rPr>
          <w:rFonts w:ascii="Aptos" w:hAnsi="Aptos" w:eastAsia="Aptos" w:cs="Aptos"/>
          <w:b w:val="0"/>
          <w:bCs w:val="0"/>
          <w:i w:val="0"/>
          <w:iCs w:val="0"/>
          <w:caps w:val="0"/>
          <w:smallCaps w:val="0"/>
          <w:noProof w:val="0"/>
          <w:color w:val="585858"/>
          <w:sz w:val="24"/>
          <w:szCs w:val="24"/>
          <w:lang w:val="en-US"/>
        </w:rPr>
      </w:pPr>
      <w:r w:rsidRPr="02871082" w:rsidR="766D4513">
        <w:rPr>
          <w:rFonts w:ascii="Aptos" w:hAnsi="Aptos" w:eastAsia="Aptos" w:cs="Aptos"/>
          <w:b w:val="0"/>
          <w:bCs w:val="0"/>
          <w:i w:val="0"/>
          <w:iCs w:val="0"/>
          <w:caps w:val="0"/>
          <w:smallCaps w:val="0"/>
          <w:noProof w:val="0"/>
          <w:color w:val="585858"/>
          <w:sz w:val="24"/>
          <w:szCs w:val="24"/>
          <w:lang w:val="en-IN"/>
        </w:rPr>
        <w:t>Practices to be follow</w:t>
      </w:r>
      <w:r w:rsidRPr="02871082" w:rsidR="766D4513">
        <w:rPr>
          <w:rFonts w:ascii="Aptos" w:hAnsi="Aptos" w:eastAsia="Aptos" w:cs="Aptos"/>
          <w:b w:val="0"/>
          <w:bCs w:val="0"/>
          <w:i w:val="0"/>
          <w:iCs w:val="0"/>
          <w:caps w:val="0"/>
          <w:smallCaps w:val="0"/>
          <w:noProof w:val="0"/>
          <w:color w:val="585858"/>
          <w:sz w:val="24"/>
          <w:szCs w:val="24"/>
          <w:lang w:val="en-US"/>
        </w:rPr>
        <w:t>ed</w:t>
      </w:r>
    </w:p>
    <w:p w:rsidR="2DE448A7" w:rsidP="02871082" w:rsidRDefault="2DE448A7" w14:paraId="2C1D991F" w14:textId="1DC0870B">
      <w:pPr>
        <w:pStyle w:val="ListParagraph"/>
        <w:numPr>
          <w:ilvl w:val="2"/>
          <w:numId w:val="37"/>
        </w:numPr>
        <w:bidi w:val="0"/>
        <w:rPr>
          <w:rFonts w:ascii="Aptos" w:hAnsi="Aptos" w:eastAsia="Aptos" w:cs="Aptos"/>
          <w:b w:val="0"/>
          <w:bCs w:val="0"/>
          <w:i w:val="0"/>
          <w:iCs w:val="0"/>
          <w:caps w:val="0"/>
          <w:smallCaps w:val="0"/>
          <w:noProof w:val="0"/>
          <w:color w:val="585858"/>
          <w:sz w:val="24"/>
          <w:szCs w:val="24"/>
          <w:lang w:val="en-US"/>
        </w:rPr>
      </w:pPr>
      <w:r w:rsidRPr="02871082" w:rsidR="437CF1A0">
        <w:rPr>
          <w:rFonts w:ascii="Aptos" w:hAnsi="Aptos" w:eastAsia="Aptos" w:cs="Aptos"/>
          <w:b w:val="0"/>
          <w:bCs w:val="0"/>
          <w:i w:val="0"/>
          <w:iCs w:val="0"/>
          <w:caps w:val="0"/>
          <w:smallCaps w:val="0"/>
          <w:noProof w:val="0"/>
          <w:color w:val="585858"/>
          <w:sz w:val="24"/>
          <w:szCs w:val="24"/>
          <w:lang w:val="en-IN"/>
        </w:rPr>
        <w:t>Using Robust Identity and Access Management (IAM) System</w:t>
      </w:r>
    </w:p>
    <w:p w:rsidR="2DE448A7" w:rsidP="02871082" w:rsidRDefault="2DE448A7" w14:paraId="032BD6C9" w14:textId="4F8F3ED9">
      <w:pPr>
        <w:pStyle w:val="ListParagraph"/>
        <w:numPr>
          <w:ilvl w:val="2"/>
          <w:numId w:val="37"/>
        </w:numPr>
        <w:bidi w:val="0"/>
        <w:rPr>
          <w:rFonts w:ascii="Aptos" w:hAnsi="Aptos" w:eastAsia="Aptos" w:cs="Aptos"/>
          <w:b w:val="0"/>
          <w:bCs w:val="0"/>
          <w:i w:val="0"/>
          <w:iCs w:val="0"/>
          <w:caps w:val="0"/>
          <w:smallCaps w:val="0"/>
          <w:noProof w:val="0"/>
          <w:color w:val="585858"/>
          <w:sz w:val="24"/>
          <w:szCs w:val="24"/>
          <w:lang w:val="en-US"/>
        </w:rPr>
      </w:pPr>
      <w:r w:rsidRPr="02871082" w:rsidR="437CF1A0">
        <w:rPr>
          <w:rFonts w:ascii="Aptos" w:hAnsi="Aptos" w:eastAsia="Aptos" w:cs="Aptos"/>
          <w:b w:val="0"/>
          <w:bCs w:val="0"/>
          <w:i w:val="0"/>
          <w:iCs w:val="0"/>
          <w:caps w:val="0"/>
          <w:smallCaps w:val="0"/>
          <w:noProof w:val="0"/>
          <w:color w:val="585858"/>
          <w:sz w:val="24"/>
          <w:szCs w:val="24"/>
          <w:lang w:val="en-IN"/>
        </w:rPr>
        <w:t>Regular Audits and Monitoring of User Accounts and Access Privileges</w:t>
      </w:r>
    </w:p>
    <w:p w:rsidR="2DE448A7" w:rsidP="02871082" w:rsidRDefault="2DE448A7" w14:paraId="4BA389AE" w14:textId="33D42880">
      <w:pPr>
        <w:pStyle w:val="ListParagraph"/>
        <w:numPr>
          <w:ilvl w:val="2"/>
          <w:numId w:val="37"/>
        </w:numPr>
        <w:bidi w:val="0"/>
        <w:rPr>
          <w:rFonts w:ascii="Aptos" w:hAnsi="Aptos" w:eastAsia="Aptos" w:cs="Aptos"/>
          <w:b w:val="0"/>
          <w:bCs w:val="0"/>
          <w:i w:val="0"/>
          <w:iCs w:val="0"/>
          <w:caps w:val="0"/>
          <w:smallCaps w:val="0"/>
          <w:noProof w:val="0"/>
          <w:color w:val="585858"/>
          <w:sz w:val="24"/>
          <w:szCs w:val="24"/>
          <w:lang w:val="en-US"/>
        </w:rPr>
      </w:pPr>
      <w:r w:rsidRPr="02871082" w:rsidR="437CF1A0">
        <w:rPr>
          <w:rFonts w:ascii="Aptos" w:hAnsi="Aptos" w:eastAsia="Aptos" w:cs="Aptos"/>
          <w:b w:val="0"/>
          <w:bCs w:val="0"/>
          <w:i w:val="0"/>
          <w:iCs w:val="0"/>
          <w:caps w:val="0"/>
          <w:smallCaps w:val="0"/>
          <w:noProof w:val="0"/>
          <w:color w:val="585858"/>
          <w:sz w:val="24"/>
          <w:szCs w:val="24"/>
          <w:lang w:val="en-IN"/>
        </w:rPr>
        <w:t>Enforcement of the Principle of Least Privilege</w:t>
      </w:r>
    </w:p>
    <w:p w:rsidR="2DE448A7" w:rsidP="02871082" w:rsidRDefault="2DE448A7" w14:paraId="185704DE" w14:textId="151E34F9">
      <w:pPr>
        <w:pStyle w:val="ListParagraph"/>
        <w:numPr>
          <w:ilvl w:val="1"/>
          <w:numId w:val="37"/>
        </w:numPr>
        <w:bidi w:val="0"/>
        <w:rPr>
          <w:rFonts w:ascii="Aptos" w:hAnsi="Aptos" w:eastAsia="Aptos" w:cs="Aptos"/>
          <w:b w:val="0"/>
          <w:bCs w:val="0"/>
          <w:i w:val="0"/>
          <w:iCs w:val="0"/>
          <w:caps w:val="0"/>
          <w:smallCaps w:val="0"/>
          <w:noProof w:val="0"/>
          <w:color w:val="585858"/>
          <w:sz w:val="24"/>
          <w:szCs w:val="24"/>
          <w:lang w:val="en-US"/>
        </w:rPr>
      </w:pPr>
      <w:r w:rsidRPr="02871082" w:rsidR="5DB1A83F">
        <w:rPr>
          <w:rFonts w:ascii="Aptos" w:hAnsi="Aptos" w:eastAsia="Aptos" w:cs="Aptos"/>
          <w:b w:val="0"/>
          <w:bCs w:val="0"/>
          <w:i w:val="0"/>
          <w:iCs w:val="0"/>
          <w:caps w:val="0"/>
          <w:smallCaps w:val="0"/>
          <w:noProof w:val="0"/>
          <w:color w:val="585858"/>
          <w:sz w:val="24"/>
          <w:szCs w:val="24"/>
          <w:lang w:val="en-US"/>
        </w:rPr>
        <w:t xml:space="preserve">Automations and Monitoring </w:t>
      </w:r>
    </w:p>
    <w:p w:rsidR="2DE448A7" w:rsidP="02871082" w:rsidRDefault="2DE448A7" w14:paraId="70E26BAE" w14:textId="17F3AC93">
      <w:pPr>
        <w:pStyle w:val="ListParagraph"/>
        <w:numPr>
          <w:ilvl w:val="2"/>
          <w:numId w:val="37"/>
        </w:numPr>
        <w:bidi w:val="0"/>
        <w:rPr>
          <w:rFonts w:ascii="Aptos" w:hAnsi="Aptos" w:eastAsia="Aptos" w:cs="Aptos"/>
          <w:b w:val="0"/>
          <w:bCs w:val="0"/>
          <w:i w:val="0"/>
          <w:iCs w:val="0"/>
          <w:caps w:val="0"/>
          <w:smallCaps w:val="0"/>
          <w:noProof w:val="0"/>
          <w:color w:val="585858"/>
          <w:sz w:val="24"/>
          <w:szCs w:val="24"/>
          <w:lang w:val="en-US"/>
        </w:rPr>
      </w:pPr>
      <w:r w:rsidRPr="02871082" w:rsidR="437CF1A0">
        <w:rPr>
          <w:rFonts w:ascii="Aptos" w:hAnsi="Aptos" w:eastAsia="Aptos" w:cs="Aptos"/>
          <w:b w:val="0"/>
          <w:bCs w:val="0"/>
          <w:i w:val="0"/>
          <w:iCs w:val="0"/>
          <w:caps w:val="0"/>
          <w:smallCaps w:val="0"/>
          <w:noProof w:val="0"/>
          <w:color w:val="585858"/>
          <w:sz w:val="24"/>
          <w:szCs w:val="24"/>
          <w:lang w:val="en-IN"/>
        </w:rPr>
        <w:t>Automated De-provisioning Workflows</w:t>
      </w:r>
    </w:p>
    <w:p w:rsidR="2DE448A7" w:rsidP="02871082" w:rsidRDefault="2DE448A7" w14:paraId="623E5925" w14:textId="606BB7F7">
      <w:pPr>
        <w:pStyle w:val="ListParagraph"/>
        <w:numPr>
          <w:ilvl w:val="2"/>
          <w:numId w:val="37"/>
        </w:numPr>
        <w:bidi w:val="0"/>
        <w:rPr>
          <w:rFonts w:ascii="Aptos" w:hAnsi="Aptos" w:eastAsia="Aptos" w:cs="Aptos"/>
          <w:b w:val="0"/>
          <w:bCs w:val="0"/>
          <w:i w:val="0"/>
          <w:iCs w:val="0"/>
          <w:caps w:val="0"/>
          <w:smallCaps w:val="0"/>
          <w:noProof w:val="0"/>
          <w:color w:val="585858"/>
          <w:sz w:val="24"/>
          <w:szCs w:val="24"/>
          <w:lang w:val="en-US"/>
        </w:rPr>
      </w:pPr>
      <w:r w:rsidRPr="02871082" w:rsidR="437CF1A0">
        <w:rPr>
          <w:rFonts w:ascii="Aptos" w:hAnsi="Aptos" w:eastAsia="Aptos" w:cs="Aptos"/>
          <w:b w:val="0"/>
          <w:bCs w:val="0"/>
          <w:i w:val="0"/>
          <w:iCs w:val="0"/>
          <w:caps w:val="0"/>
          <w:smallCaps w:val="0"/>
          <w:noProof w:val="0"/>
          <w:color w:val="585858"/>
          <w:sz w:val="24"/>
          <w:szCs w:val="24"/>
          <w:lang w:val="en-IN"/>
        </w:rPr>
        <w:t>Integration Between HR and IT Systems</w:t>
      </w:r>
    </w:p>
    <w:p w:rsidR="2DE448A7" w:rsidP="02871082" w:rsidRDefault="2DE448A7" w14:paraId="186A4572" w14:textId="33672959">
      <w:pPr>
        <w:pStyle w:val="ListParagraph"/>
        <w:numPr>
          <w:ilvl w:val="2"/>
          <w:numId w:val="37"/>
        </w:numPr>
        <w:bidi w:val="0"/>
        <w:rPr>
          <w:rFonts w:ascii="Aptos" w:hAnsi="Aptos" w:eastAsia="Aptos" w:cs="Aptos"/>
          <w:b w:val="0"/>
          <w:bCs w:val="0"/>
          <w:i w:val="0"/>
          <w:iCs w:val="0"/>
          <w:caps w:val="0"/>
          <w:smallCaps w:val="0"/>
          <w:noProof w:val="0"/>
          <w:color w:val="585858"/>
          <w:sz w:val="24"/>
          <w:szCs w:val="24"/>
          <w:lang w:val="en-US"/>
        </w:rPr>
      </w:pPr>
      <w:r w:rsidRPr="02871082" w:rsidR="437CF1A0">
        <w:rPr>
          <w:rFonts w:ascii="Aptos" w:hAnsi="Aptos" w:eastAsia="Aptos" w:cs="Aptos"/>
          <w:b w:val="0"/>
          <w:bCs w:val="0"/>
          <w:i w:val="0"/>
          <w:iCs w:val="0"/>
          <w:caps w:val="0"/>
          <w:smallCaps w:val="0"/>
          <w:noProof w:val="0"/>
          <w:color w:val="585858"/>
          <w:sz w:val="24"/>
          <w:szCs w:val="24"/>
          <w:lang w:val="en-IN"/>
        </w:rPr>
        <w:t>Policy on Account Inactivity and Dormancy</w:t>
      </w:r>
    </w:p>
    <w:p w:rsidR="2DE448A7" w:rsidP="02871082" w:rsidRDefault="2DE448A7" w14:paraId="03A83BD0" w14:textId="431DEFC7">
      <w:pPr>
        <w:pStyle w:val="ListParagraph"/>
        <w:numPr>
          <w:ilvl w:val="2"/>
          <w:numId w:val="37"/>
        </w:numPr>
        <w:bidi w:val="0"/>
        <w:rPr>
          <w:rFonts w:ascii="Aptos" w:hAnsi="Aptos" w:eastAsia="Aptos" w:cs="Aptos"/>
          <w:b w:val="0"/>
          <w:bCs w:val="0"/>
          <w:i w:val="0"/>
          <w:iCs w:val="0"/>
          <w:caps w:val="0"/>
          <w:smallCaps w:val="0"/>
          <w:noProof w:val="0"/>
          <w:color w:val="585858"/>
          <w:sz w:val="24"/>
          <w:szCs w:val="24"/>
          <w:lang w:val="en-US"/>
        </w:rPr>
      </w:pPr>
      <w:r w:rsidRPr="02871082" w:rsidR="437CF1A0">
        <w:rPr>
          <w:rFonts w:ascii="Aptos" w:hAnsi="Aptos" w:eastAsia="Aptos" w:cs="Aptos"/>
          <w:b w:val="0"/>
          <w:bCs w:val="0"/>
          <w:i w:val="0"/>
          <w:iCs w:val="0"/>
          <w:caps w:val="0"/>
          <w:smallCaps w:val="0"/>
          <w:noProof w:val="0"/>
          <w:color w:val="585858"/>
          <w:sz w:val="24"/>
          <w:szCs w:val="24"/>
          <w:lang w:val="en-IN"/>
        </w:rPr>
        <w:t>Insights and Implications for Preventing Ghost IDs</w:t>
      </w:r>
    </w:p>
    <w:p w:rsidR="2DE448A7" w:rsidP="02871082" w:rsidRDefault="2DE448A7" w14:paraId="2C28347F" w14:textId="21F7A6E3">
      <w:pPr>
        <w:pStyle w:val="Normal"/>
        <w:bidi w:val="0"/>
        <w:ind w:left="720"/>
        <w:rPr>
          <w:noProof w:val="0"/>
          <w:lang w:val="en-IN"/>
        </w:rPr>
      </w:pPr>
    </w:p>
    <w:p w:rsidR="05B64B1B" w:rsidP="2DE448A7" w:rsidRDefault="05B64B1B" w14:paraId="55A25F8D" w14:textId="63AB0480">
      <w:pPr>
        <w:pStyle w:val="Normal"/>
        <w:bidi w:val="0"/>
        <w:rPr>
          <w:noProof w:val="0"/>
          <w:lang w:val="en-IN"/>
        </w:rPr>
      </w:pPr>
    </w:p>
    <w:p w:rsidR="00D01D49" w:rsidP="2FBFB45E" w:rsidRDefault="00D01D49" w14:paraId="71292F56" w14:textId="38C2D6FE">
      <w:pPr>
        <w:pStyle w:val="Normal"/>
        <w:ind w:left="720"/>
        <w:rPr>
          <w:rFonts w:ascii="Aptos" w:hAnsi="Aptos" w:cs="Trebuchet MS"/>
          <w:color w:val="585858"/>
        </w:rPr>
      </w:pPr>
    </w:p>
    <w:p w:rsidR="0017743C" w:rsidP="2DE448A7" w:rsidRDefault="0017743C" w14:paraId="74505252" w14:textId="77777777">
      <w:pPr>
        <w:pStyle w:val="BodyText"/>
        <w:spacing w:before="30" w:line="259" w:lineRule="auto"/>
        <w:ind w:left="0" w:right="317"/>
        <w:rPr>
          <w:rFonts w:ascii="Aptos" w:hAnsi="Aptos"/>
          <w:color w:val="585858"/>
        </w:rPr>
      </w:pPr>
    </w:p>
    <w:p w:rsidRPr="00371D20" w:rsidR="00BA56E3" w:rsidP="00BA56E3" w:rsidRDefault="00BA56E3" w14:paraId="6DF33BA4" w14:textId="6E573E00" w14:noSpellErr="1">
      <w:pPr>
        <w:pStyle w:val="Heading1"/>
        <w:spacing w:before="177"/>
        <w:rPr>
          <w:rFonts w:ascii="Aptos" w:hAnsi="Aptos"/>
        </w:rPr>
      </w:pPr>
      <w:bookmarkStart w:name="_Toc1256714096" w:id="1669122629"/>
      <w:r w:rsidR="07797572">
        <w:rPr>
          <w:rFonts w:ascii="Aptos" w:hAnsi="Aptos"/>
          <w:color w:val="3D762A"/>
          <w:spacing w:val="-2"/>
        </w:rPr>
        <w:t>Success Metrics &amp; KPI’s</w:t>
      </w:r>
      <w:bookmarkEnd w:id="1669122629"/>
      <w:r w:rsidR="07797572">
        <w:rPr>
          <w:rFonts w:ascii="Aptos" w:hAnsi="Aptos"/>
          <w:color w:val="3D762A"/>
          <w:spacing w:val="-2"/>
        </w:rPr>
        <w:t xml:space="preserve"> </w:t>
      </w:r>
    </w:p>
    <w:p w:rsidR="00BA56E3" w:rsidP="00BA56E3" w:rsidRDefault="00BA56E3" w14:paraId="2743F931" w14:textId="4E2DED94">
      <w:pPr>
        <w:rPr>
          <w:rFonts w:ascii="Aptos" w:hAnsi="Aptos" w:cs="Trebuchet MS"/>
          <w:color w:val="585858"/>
        </w:rPr>
      </w:pPr>
      <w:r>
        <w:rPr>
          <w:rFonts w:ascii="Aptos" w:hAnsi="Aptos" w:cs="Trebuchet MS"/>
          <w:color w:val="585858"/>
        </w:rPr>
        <w:t xml:space="preserve"> [Specify how success is measured</w:t>
      </w:r>
      <w:r w:rsidRPr="00B12F93">
        <w:rPr>
          <w:rFonts w:ascii="Aptos" w:hAnsi="Aptos" w:cs="Trebuchet MS"/>
          <w:color w:val="585858"/>
        </w:rPr>
        <w:t>]</w:t>
      </w:r>
    </w:p>
    <w:p w:rsidR="00BA56E3" w:rsidP="00BA56E3" w:rsidRDefault="00BA56E3" w14:paraId="4A456592" w14:textId="77777777">
      <w:pPr>
        <w:rPr>
          <w:rFonts w:ascii="Aptos" w:hAnsi="Aptos" w:cs="Trebuchet MS"/>
          <w:color w:val="585858"/>
        </w:rPr>
      </w:pPr>
    </w:p>
    <w:p w:rsidR="00BA56E3" w:rsidP="00BA56E3" w:rsidRDefault="00BA56E3" w14:paraId="1B1D771F" w14:textId="77777777">
      <w:pPr>
        <w:pStyle w:val="BodyText"/>
        <w:spacing w:before="30" w:line="259" w:lineRule="auto"/>
        <w:ind w:left="165" w:right="317"/>
        <w:rPr>
          <w:rFonts w:ascii="Aptos" w:hAnsi="Aptos"/>
          <w:color w:val="585858"/>
        </w:rPr>
      </w:pPr>
    </w:p>
    <w:tbl>
      <w:tblPr>
        <w:tblStyle w:val="TableGrid"/>
        <w:tblW w:w="0" w:type="auto"/>
        <w:tblInd w:w="993" w:type="dxa"/>
        <w:tblBorders>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3247"/>
        <w:gridCol w:w="3572"/>
      </w:tblGrid>
      <w:tr w:rsidR="00BA56E3" w:rsidTr="2DE448A7" w14:paraId="60610E3E" w14:textId="77777777">
        <w:trPr>
          <w:trHeight w:val="303"/>
        </w:trPr>
        <w:tc>
          <w:tcPr>
            <w:tcW w:w="3247" w:type="dxa"/>
            <w:tcMar/>
          </w:tcPr>
          <w:p w:rsidR="00BA56E3" w:rsidP="00805366" w:rsidRDefault="00BA56E3" w14:paraId="546FA0C6" w14:textId="10C2660E">
            <w:pPr>
              <w:pStyle w:val="BodyText"/>
              <w:spacing w:before="30" w:line="259" w:lineRule="auto"/>
              <w:ind w:right="317"/>
              <w:rPr>
                <w:rFonts w:ascii="Aptos" w:hAnsi="Aptos"/>
                <w:b/>
                <w:bCs/>
                <w:color w:val="585858"/>
              </w:rPr>
            </w:pPr>
            <w:r>
              <w:rPr>
                <w:rFonts w:ascii="Aptos" w:hAnsi="Aptos"/>
                <w:b/>
                <w:bCs/>
                <w:color w:val="585858"/>
              </w:rPr>
              <w:t>Metric</w:t>
            </w:r>
          </w:p>
        </w:tc>
        <w:tc>
          <w:tcPr>
            <w:tcW w:w="3572" w:type="dxa"/>
            <w:tcMar/>
          </w:tcPr>
          <w:p w:rsidR="00BA56E3" w:rsidP="00805366" w:rsidRDefault="00BA56E3" w14:paraId="5977B4D4" w14:textId="1BE8E0FA">
            <w:pPr>
              <w:pStyle w:val="BodyText"/>
              <w:spacing w:before="30" w:line="259" w:lineRule="auto"/>
              <w:ind w:right="317"/>
              <w:rPr>
                <w:rFonts w:ascii="Aptos" w:hAnsi="Aptos"/>
                <w:b/>
                <w:bCs/>
                <w:color w:val="585858"/>
              </w:rPr>
            </w:pPr>
            <w:r>
              <w:rPr>
                <w:rFonts w:ascii="Aptos" w:hAnsi="Aptos"/>
                <w:b/>
                <w:bCs/>
                <w:color w:val="585858"/>
              </w:rPr>
              <w:t>Target / Description</w:t>
            </w:r>
          </w:p>
        </w:tc>
      </w:tr>
      <w:tr w:rsidR="00BA56E3" w:rsidTr="2DE448A7" w14:paraId="161E00B3" w14:textId="77777777">
        <w:trPr>
          <w:trHeight w:val="303"/>
        </w:trPr>
        <w:tc>
          <w:tcPr>
            <w:tcW w:w="3247" w:type="dxa"/>
            <w:tcMar/>
          </w:tcPr>
          <w:p w:rsidRPr="00667096" w:rsidR="00BA56E3" w:rsidP="2FBFB45E" w:rsidRDefault="00667096" w14:paraId="066C4994" w14:textId="29AFC8C8">
            <w:pPr>
              <w:spacing w:before="300" w:beforeAutospacing="off" w:after="300" w:afterAutospacing="off" w:line="259" w:lineRule="auto"/>
              <w:ind/>
              <w:jc w:val="left"/>
              <w:rPr>
                <w:rFonts w:ascii="Aptos" w:hAnsi="Aptos" w:cs="Trebuchet MS"/>
                <w:noProof w:val="0"/>
                <w:color w:val="585858"/>
                <w:lang w:val="en-US"/>
              </w:rPr>
            </w:pPr>
            <w:r w:rsidRPr="2FBFB45E" w:rsidR="05B24DCD">
              <w:rPr>
                <w:rFonts w:ascii="Aptos" w:hAnsi="Aptos" w:eastAsia="Aptos" w:cs="" w:asciiTheme="minorAscii" w:hAnsiTheme="minorAscii" w:eastAsiaTheme="minorAscii" w:cstheme="minorBidi"/>
                <w:noProof w:val="0"/>
                <w:color w:val="585858"/>
                <w:sz w:val="24"/>
                <w:szCs w:val="24"/>
                <w:lang w:val="en-US" w:eastAsia="en-GB" w:bidi="ar-SA"/>
              </w:rPr>
              <w:t>Onboarding time (days)</w:t>
            </w:r>
          </w:p>
        </w:tc>
        <w:tc>
          <w:tcPr>
            <w:tcW w:w="3572" w:type="dxa"/>
            <w:tcMar/>
          </w:tcPr>
          <w:p w:rsidRPr="00667096" w:rsidR="00BA56E3" w:rsidP="2FBFB45E" w:rsidRDefault="00667096" w14:paraId="034F5935" w14:textId="70033567">
            <w:pPr>
              <w:pStyle w:val="Normal"/>
              <w:suppressLineNumbers w:val="0"/>
              <w:bidi w:val="0"/>
              <w:spacing w:before="0" w:beforeAutospacing="off" w:after="0" w:afterAutospacing="off" w:line="259" w:lineRule="auto"/>
              <w:ind w:left="0" w:right="0"/>
              <w:jc w:val="left"/>
              <w:rPr>
                <w:rFonts w:ascii="Aptos" w:hAnsi="Aptos" w:eastAsia="Aptos" w:cs="" w:asciiTheme="minorAscii" w:hAnsiTheme="minorAscii" w:eastAsiaTheme="minorAscii" w:cstheme="minorBidi"/>
                <w:noProof w:val="0"/>
                <w:color w:val="585858"/>
                <w:sz w:val="24"/>
                <w:szCs w:val="24"/>
                <w:lang w:val="en-US" w:eastAsia="en-GB" w:bidi="ar-SA"/>
              </w:rPr>
            </w:pPr>
            <w:r w:rsidRPr="2FBFB45E" w:rsidR="01C8BFBD">
              <w:rPr>
                <w:rFonts w:ascii="Aptos" w:hAnsi="Aptos" w:eastAsia="Aptos" w:cs="" w:asciiTheme="minorAscii" w:hAnsiTheme="minorAscii" w:eastAsiaTheme="minorAscii" w:cstheme="minorBidi"/>
                <w:noProof w:val="0"/>
                <w:color w:val="585858"/>
                <w:sz w:val="24"/>
                <w:szCs w:val="24"/>
                <w:lang w:val="en-US" w:eastAsia="en-GB" w:bidi="ar-SA"/>
              </w:rPr>
              <w:t>The duration, in days, from when a new employee is hired to when they are fully onboarded and operational.</w:t>
            </w:r>
          </w:p>
        </w:tc>
      </w:tr>
      <w:tr w:rsidR="00BA56E3" w:rsidTr="2DE448A7" w14:paraId="7F29CF67" w14:textId="77777777">
        <w:trPr>
          <w:trHeight w:val="303"/>
        </w:trPr>
        <w:tc>
          <w:tcPr>
            <w:tcW w:w="3247" w:type="dxa"/>
            <w:tcMar/>
          </w:tcPr>
          <w:p w:rsidRPr="00667096" w:rsidR="00BA56E3" w:rsidP="2FBFB45E" w:rsidRDefault="00667096" w14:paraId="180DA095" w14:textId="7B889C82">
            <w:pPr>
              <w:spacing w:before="300" w:beforeAutospacing="off" w:after="300" w:afterAutospacing="off" w:line="259" w:lineRule="auto"/>
              <w:ind/>
              <w:jc w:val="left"/>
              <w:rPr>
                <w:rFonts w:ascii="Aptos" w:hAnsi="Aptos" w:eastAsia="Aptos" w:cs="" w:asciiTheme="minorAscii" w:hAnsiTheme="minorAscii" w:eastAsiaTheme="minorAscii" w:cstheme="minorBidi"/>
                <w:noProof w:val="0"/>
                <w:color w:val="585858"/>
                <w:sz w:val="24"/>
                <w:szCs w:val="24"/>
                <w:lang w:val="en-US" w:eastAsia="en-GB" w:bidi="ar-SA"/>
              </w:rPr>
            </w:pPr>
            <w:r w:rsidRPr="2FBFB45E" w:rsidR="6FCCEAC4">
              <w:rPr>
                <w:rFonts w:ascii="Aptos" w:hAnsi="Aptos" w:eastAsia="Aptos" w:cs="" w:asciiTheme="minorAscii" w:hAnsiTheme="minorAscii" w:eastAsiaTheme="minorAscii" w:cstheme="minorBidi"/>
                <w:noProof w:val="0"/>
                <w:color w:val="585858"/>
                <w:sz w:val="24"/>
                <w:szCs w:val="24"/>
                <w:lang w:val="en-US" w:eastAsia="en-GB" w:bidi="ar-SA"/>
              </w:rPr>
              <w:t>Offboarding completion (hours</w:t>
            </w:r>
            <w:r w:rsidRPr="2FBFB45E" w:rsidR="1D72F162">
              <w:rPr>
                <w:rFonts w:ascii="Aptos" w:hAnsi="Aptos" w:eastAsia="Aptos" w:cs="" w:asciiTheme="minorAscii" w:hAnsiTheme="minorAscii" w:eastAsiaTheme="minorAscii" w:cstheme="minorBidi"/>
                <w:noProof w:val="0"/>
                <w:color w:val="585858"/>
                <w:sz w:val="24"/>
                <w:szCs w:val="24"/>
                <w:lang w:val="en-US" w:eastAsia="en-GB" w:bidi="ar-SA"/>
              </w:rPr>
              <w:t>/days</w:t>
            </w:r>
            <w:r w:rsidRPr="2FBFB45E" w:rsidR="6FCCEAC4">
              <w:rPr>
                <w:rFonts w:ascii="Aptos" w:hAnsi="Aptos" w:eastAsia="Aptos" w:cs="" w:asciiTheme="minorAscii" w:hAnsiTheme="minorAscii" w:eastAsiaTheme="minorAscii" w:cstheme="minorBidi"/>
                <w:noProof w:val="0"/>
                <w:color w:val="585858"/>
                <w:sz w:val="24"/>
                <w:szCs w:val="24"/>
                <w:lang w:val="en-US" w:eastAsia="en-GB" w:bidi="ar-SA"/>
              </w:rPr>
              <w:t>)</w:t>
            </w:r>
          </w:p>
        </w:tc>
        <w:tc>
          <w:tcPr>
            <w:tcW w:w="3572" w:type="dxa"/>
            <w:tcMar/>
          </w:tcPr>
          <w:p w:rsidRPr="00667096" w:rsidR="00BA56E3" w:rsidP="2DE448A7" w:rsidRDefault="00667096" w14:paraId="5DD63E88" w14:textId="3BF49A28">
            <w:pPr>
              <w:pStyle w:val="Normal"/>
              <w:suppressLineNumbers w:val="0"/>
              <w:bidi w:val="0"/>
              <w:spacing w:before="0" w:beforeAutospacing="off" w:after="0" w:afterAutospacing="off" w:line="259" w:lineRule="auto"/>
              <w:ind w:left="0" w:right="0"/>
              <w:jc w:val="left"/>
              <w:rPr>
                <w:rFonts w:ascii="Aptos" w:hAnsi="Aptos" w:eastAsia="Aptos" w:cs="" w:asciiTheme="minorAscii" w:hAnsiTheme="minorAscii" w:eastAsiaTheme="minorAscii" w:cstheme="minorBidi"/>
                <w:noProof w:val="0"/>
                <w:color w:val="585858"/>
                <w:sz w:val="24"/>
                <w:szCs w:val="24"/>
                <w:lang w:val="en-IN" w:eastAsia="en-GB" w:bidi="ar-SA"/>
              </w:rPr>
            </w:pPr>
            <w:r w:rsidRPr="2DE448A7" w:rsidR="3F77A755">
              <w:rPr>
                <w:rFonts w:ascii="Aptos" w:hAnsi="Aptos" w:eastAsia="Aptos" w:cs="" w:asciiTheme="minorAscii" w:hAnsiTheme="minorAscii" w:eastAsiaTheme="minorAscii" w:cstheme="minorBidi"/>
                <w:noProof w:val="0"/>
                <w:color w:val="585858"/>
                <w:sz w:val="24"/>
                <w:szCs w:val="24"/>
                <w:lang w:val="en-IN" w:eastAsia="en-GB" w:bidi="ar-SA"/>
              </w:rPr>
              <w:t>The total time, in hours</w:t>
            </w:r>
            <w:r w:rsidRPr="2DE448A7" w:rsidR="66646CDE">
              <w:rPr>
                <w:rFonts w:ascii="Aptos" w:hAnsi="Aptos" w:eastAsia="Aptos" w:cs="" w:asciiTheme="minorAscii" w:hAnsiTheme="minorAscii" w:eastAsiaTheme="minorAscii" w:cstheme="minorBidi"/>
                <w:noProof w:val="0"/>
                <w:color w:val="585858"/>
                <w:sz w:val="24"/>
                <w:szCs w:val="24"/>
                <w:lang w:val="en-IN" w:eastAsia="en-GB" w:bidi="ar-SA"/>
              </w:rPr>
              <w:t xml:space="preserve"> or days</w:t>
            </w:r>
            <w:r w:rsidRPr="2DE448A7" w:rsidR="3F77A755">
              <w:rPr>
                <w:rFonts w:ascii="Aptos" w:hAnsi="Aptos" w:eastAsia="Aptos" w:cs="" w:asciiTheme="minorAscii" w:hAnsiTheme="minorAscii" w:eastAsiaTheme="minorAscii" w:cstheme="minorBidi"/>
                <w:noProof w:val="0"/>
                <w:color w:val="585858"/>
                <w:sz w:val="24"/>
                <w:szCs w:val="24"/>
                <w:lang w:val="en-IN" w:eastAsia="en-GB" w:bidi="ar-SA"/>
              </w:rPr>
              <w:t xml:space="preserve">, </w:t>
            </w:r>
            <w:r w:rsidRPr="2DE448A7" w:rsidR="3F77A755">
              <w:rPr>
                <w:rFonts w:ascii="Aptos" w:hAnsi="Aptos" w:eastAsia="Aptos" w:cs="" w:asciiTheme="minorAscii" w:hAnsiTheme="minorAscii" w:eastAsiaTheme="minorAscii" w:cstheme="minorBidi"/>
                <w:noProof w:val="0"/>
                <w:color w:val="585858"/>
                <w:sz w:val="24"/>
                <w:szCs w:val="24"/>
                <w:lang w:val="en-IN" w:eastAsia="en-GB" w:bidi="ar-SA"/>
              </w:rPr>
              <w:t>required</w:t>
            </w:r>
            <w:r w:rsidRPr="2DE448A7" w:rsidR="3F77A755">
              <w:rPr>
                <w:rFonts w:ascii="Aptos" w:hAnsi="Aptos" w:eastAsia="Aptos" w:cs="" w:asciiTheme="minorAscii" w:hAnsiTheme="minorAscii" w:eastAsiaTheme="minorAscii" w:cstheme="minorBidi"/>
                <w:noProof w:val="0"/>
                <w:color w:val="585858"/>
                <w:sz w:val="24"/>
                <w:szCs w:val="24"/>
                <w:lang w:val="en-IN" w:eastAsia="en-GB" w:bidi="ar-SA"/>
              </w:rPr>
              <w:t xml:space="preserve"> to complete the offboarding process for an employee, including revoking access, returning company property, and completing necessary documentation</w:t>
            </w:r>
            <w:r w:rsidRPr="2DE448A7" w:rsidR="3F77A755">
              <w:rPr>
                <w:rFonts w:ascii="Aptos" w:hAnsi="Aptos" w:eastAsia="Aptos" w:cs="" w:asciiTheme="minorAscii" w:hAnsiTheme="minorAscii" w:eastAsiaTheme="minorAscii" w:cstheme="minorBidi"/>
                <w:noProof w:val="0"/>
                <w:color w:val="585858"/>
                <w:sz w:val="24"/>
                <w:szCs w:val="24"/>
                <w:lang w:val="en-IN" w:eastAsia="en-GB" w:bidi="ar-SA"/>
              </w:rPr>
              <w:t xml:space="preserve">.  </w:t>
            </w:r>
          </w:p>
        </w:tc>
      </w:tr>
      <w:tr w:rsidR="00BA56E3" w:rsidTr="2DE448A7" w14:paraId="1B3E5007" w14:textId="77777777">
        <w:trPr>
          <w:trHeight w:val="303"/>
        </w:trPr>
        <w:tc>
          <w:tcPr>
            <w:tcW w:w="3247" w:type="dxa"/>
            <w:tcMar/>
          </w:tcPr>
          <w:p w:rsidRPr="00667096" w:rsidR="00BA56E3" w:rsidP="19DAFB30" w:rsidRDefault="0014000F" w14:paraId="0206A71F" w14:textId="68C3E149">
            <w:pPr>
              <w:spacing w:before="300" w:beforeAutospacing="off" w:after="300" w:afterAutospacing="off" w:line="259" w:lineRule="auto"/>
              <w:ind/>
              <w:jc w:val="left"/>
              <w:rPr>
                <w:rFonts w:ascii="Aptos" w:hAnsi="Aptos" w:cs="Trebuchet MS"/>
                <w:noProof w:val="0"/>
                <w:color w:val="585858"/>
                <w:lang w:val="en-US"/>
              </w:rPr>
            </w:pPr>
            <w:r w:rsidRPr="2FBFB45E" w:rsidR="381C11D5">
              <w:rPr>
                <w:rFonts w:ascii="Aptos" w:hAnsi="Aptos" w:eastAsia="Aptos" w:cs="" w:asciiTheme="minorAscii" w:hAnsiTheme="minorAscii" w:eastAsiaTheme="minorAscii" w:cstheme="minorBidi"/>
                <w:noProof w:val="0"/>
                <w:color w:val="585858"/>
                <w:sz w:val="24"/>
                <w:szCs w:val="24"/>
                <w:lang w:val="en-US" w:eastAsia="en-GB" w:bidi="ar-SA"/>
              </w:rPr>
              <w:t>Access provisioning delay</w:t>
            </w:r>
          </w:p>
        </w:tc>
        <w:tc>
          <w:tcPr>
            <w:tcW w:w="3572" w:type="dxa"/>
            <w:tcMar/>
          </w:tcPr>
          <w:p w:rsidRPr="00667096" w:rsidR="00BA56E3" w:rsidP="2FBFB45E" w:rsidRDefault="00667096" w14:paraId="5445F7BF" w14:textId="5E10EDB3">
            <w:pPr>
              <w:pStyle w:val="Normal"/>
              <w:suppressLineNumbers w:val="0"/>
              <w:bidi w:val="0"/>
              <w:spacing w:before="0" w:beforeAutospacing="off" w:after="0" w:afterAutospacing="off" w:line="259" w:lineRule="auto"/>
              <w:ind w:left="0" w:right="0"/>
              <w:jc w:val="left"/>
              <w:rPr>
                <w:rFonts w:ascii="Aptos" w:hAnsi="Aptos" w:eastAsia="Aptos" w:cs="" w:asciiTheme="minorAscii" w:hAnsiTheme="minorAscii" w:eastAsiaTheme="minorAscii" w:cstheme="minorBidi"/>
                <w:noProof w:val="0"/>
                <w:color w:val="585858"/>
                <w:sz w:val="24"/>
                <w:szCs w:val="24"/>
                <w:lang w:val="en-US" w:eastAsia="en-GB" w:bidi="ar-SA"/>
              </w:rPr>
            </w:pPr>
            <w:r w:rsidRPr="2FBFB45E" w:rsidR="69C0CF03">
              <w:rPr>
                <w:rFonts w:ascii="Aptos" w:hAnsi="Aptos" w:eastAsia="Aptos" w:cs="" w:asciiTheme="minorAscii" w:hAnsiTheme="minorAscii" w:eastAsiaTheme="minorAscii" w:cstheme="minorBidi"/>
                <w:noProof w:val="0"/>
                <w:color w:val="585858"/>
                <w:sz w:val="24"/>
                <w:szCs w:val="24"/>
                <w:lang w:val="en-US" w:eastAsia="en-GB" w:bidi="ar-SA"/>
              </w:rPr>
              <w:t>The time taken to grant necessary system and tool access to employees, measured from request initiation to access completion.</w:t>
            </w:r>
          </w:p>
        </w:tc>
      </w:tr>
      <w:tr w:rsidR="00667096" w:rsidTr="2DE448A7" w14:paraId="43E01C7F" w14:textId="77777777">
        <w:trPr>
          <w:trHeight w:val="303"/>
        </w:trPr>
        <w:tc>
          <w:tcPr>
            <w:tcW w:w="3247" w:type="dxa"/>
            <w:tcMar/>
          </w:tcPr>
          <w:p w:rsidRPr="00667096" w:rsidR="00667096" w:rsidP="19DAFB30" w:rsidRDefault="00667096" w14:paraId="7ECB174E" w14:textId="08B976A7">
            <w:pPr>
              <w:spacing w:before="30" w:line="259" w:lineRule="auto"/>
              <w:ind w:right="317"/>
              <w:rPr>
                <w:rFonts w:ascii="Aptos" w:hAnsi="Aptos" w:cs="Trebuchet MS"/>
                <w:noProof w:val="0"/>
                <w:color w:val="585858"/>
                <w:lang w:val="en-US"/>
              </w:rPr>
            </w:pPr>
            <w:r w:rsidRPr="2FBFB45E" w:rsidR="652857DB">
              <w:rPr>
                <w:rFonts w:ascii="Aptos" w:hAnsi="Aptos" w:eastAsia="Aptos" w:cs="" w:asciiTheme="minorAscii" w:hAnsiTheme="minorAscii" w:eastAsiaTheme="minorAscii" w:cstheme="minorBidi"/>
                <w:noProof w:val="0"/>
                <w:color w:val="585858"/>
                <w:sz w:val="24"/>
                <w:szCs w:val="24"/>
                <w:lang w:val="en-US" w:eastAsia="en-GB" w:bidi="ar-SA"/>
              </w:rPr>
              <w:t>Compliance closure rate</w:t>
            </w:r>
          </w:p>
        </w:tc>
        <w:tc>
          <w:tcPr>
            <w:tcW w:w="3572" w:type="dxa"/>
            <w:tcMar/>
          </w:tcPr>
          <w:p w:rsidRPr="00667096" w:rsidR="00667096" w:rsidP="2FBFB45E" w:rsidRDefault="00667096" w14:paraId="504A0CF6" w14:textId="398C4FAF">
            <w:pPr>
              <w:pStyle w:val="Normal"/>
              <w:suppressLineNumbers w:val="0"/>
              <w:bidi w:val="0"/>
              <w:spacing w:before="0" w:beforeAutospacing="off" w:after="0" w:afterAutospacing="off" w:line="259" w:lineRule="auto"/>
              <w:ind w:left="0" w:right="0"/>
              <w:jc w:val="left"/>
              <w:rPr>
                <w:rFonts w:ascii="Aptos" w:hAnsi="Aptos" w:eastAsia="Aptos" w:cs="" w:asciiTheme="minorAscii" w:hAnsiTheme="minorAscii" w:eastAsiaTheme="minorAscii" w:cstheme="minorBidi"/>
                <w:noProof w:val="0"/>
                <w:color w:val="585858"/>
                <w:sz w:val="24"/>
                <w:szCs w:val="24"/>
                <w:lang w:val="en-US" w:eastAsia="en-GB" w:bidi="ar-SA"/>
              </w:rPr>
            </w:pPr>
            <w:r w:rsidRPr="2FBFB45E" w:rsidR="40D8CC19">
              <w:rPr>
                <w:rFonts w:ascii="Aptos" w:hAnsi="Aptos" w:eastAsia="Aptos" w:cs="" w:asciiTheme="minorAscii" w:hAnsiTheme="minorAscii" w:eastAsiaTheme="minorAscii" w:cstheme="minorBidi"/>
                <w:noProof w:val="0"/>
                <w:color w:val="585858"/>
                <w:sz w:val="24"/>
                <w:szCs w:val="24"/>
                <w:lang w:val="en-US" w:eastAsia="en-GB" w:bidi="ar-SA"/>
              </w:rPr>
              <w:t>The percentage of compliance-related tasks and audits that are completed successfully within a given timeframe.</w:t>
            </w:r>
            <w:r w:rsidRPr="2FBFB45E" w:rsidR="40D8CC19">
              <w:rPr>
                <w:rFonts w:ascii="Aptos" w:hAnsi="Aptos" w:eastAsia="Aptos" w:cs="" w:asciiTheme="minorAscii" w:hAnsiTheme="minorAscii" w:eastAsiaTheme="minorAscii" w:cstheme="minorBidi"/>
                <w:noProof w:val="0"/>
                <w:color w:val="585858"/>
                <w:sz w:val="24"/>
                <w:szCs w:val="24"/>
                <w:lang w:val="en-US" w:eastAsia="en-GB" w:bidi="ar-SA"/>
              </w:rPr>
              <w:t xml:space="preserve"> </w:t>
            </w:r>
            <w:r w:rsidRPr="2FBFB45E" w:rsidR="40D8CC19">
              <w:rPr>
                <w:rFonts w:ascii="Aptos" w:hAnsi="Aptos" w:eastAsia="Aptos" w:cs="" w:asciiTheme="minorAscii" w:hAnsiTheme="minorAscii" w:eastAsiaTheme="minorAscii" w:cstheme="minorBidi"/>
                <w:noProof w:val="0"/>
                <w:color w:val="585858"/>
                <w:sz w:val="24"/>
                <w:szCs w:val="24"/>
                <w:lang w:val="en-US" w:eastAsia="en-GB" w:bidi="ar-SA"/>
              </w:rPr>
              <w:t xml:space="preserve"> </w:t>
            </w:r>
          </w:p>
        </w:tc>
      </w:tr>
      <w:tr w:rsidR="00667096" w:rsidTr="2DE448A7" w14:paraId="63439C5A" w14:textId="77777777">
        <w:trPr>
          <w:trHeight w:val="303"/>
        </w:trPr>
        <w:tc>
          <w:tcPr>
            <w:tcW w:w="3247" w:type="dxa"/>
            <w:tcMar/>
          </w:tcPr>
          <w:p w:rsidRPr="00667096" w:rsidR="00667096" w:rsidP="00805366" w:rsidRDefault="00667096" w14:paraId="446D3881" w14:textId="1B9C702F">
            <w:pPr>
              <w:pStyle w:val="BodyText"/>
              <w:spacing w:before="30" w:line="259" w:lineRule="auto"/>
              <w:ind w:right="317"/>
              <w:rPr>
                <w:rFonts w:ascii="Aptos" w:hAnsi="Aptos"/>
                <w:color w:val="585858"/>
              </w:rPr>
            </w:pPr>
            <w:r w:rsidRPr="2FBFB45E" w:rsidR="546782D0">
              <w:rPr>
                <w:rFonts w:ascii="Aptos" w:hAnsi="Aptos"/>
                <w:color w:val="585858"/>
              </w:rPr>
              <w:t>KT handoff documentation score</w:t>
            </w:r>
          </w:p>
        </w:tc>
        <w:tc>
          <w:tcPr>
            <w:tcW w:w="3572" w:type="dxa"/>
            <w:tcMar/>
          </w:tcPr>
          <w:p w:rsidRPr="00667096" w:rsidR="00667096" w:rsidP="2FBFB45E" w:rsidRDefault="00667096" w14:paraId="2D1D9756" w14:textId="158B17FB">
            <w:pPr>
              <w:pStyle w:val="Normal"/>
              <w:suppressLineNumbers w:val="0"/>
              <w:bidi w:val="0"/>
              <w:spacing w:before="0" w:beforeAutospacing="off" w:after="0" w:afterAutospacing="off" w:line="259" w:lineRule="auto"/>
              <w:ind w:left="0" w:right="0"/>
              <w:jc w:val="left"/>
              <w:rPr>
                <w:rFonts w:ascii="Aptos" w:hAnsi="Aptos" w:eastAsia="Aptos" w:cs="" w:asciiTheme="minorAscii" w:hAnsiTheme="minorAscii" w:eastAsiaTheme="minorAscii" w:cstheme="minorBidi"/>
                <w:noProof w:val="0"/>
                <w:color w:val="585858"/>
                <w:sz w:val="24"/>
                <w:szCs w:val="24"/>
                <w:lang w:val="en-US" w:eastAsia="en-GB" w:bidi="ar-SA"/>
              </w:rPr>
            </w:pPr>
            <w:r w:rsidRPr="2FBFB45E" w:rsidR="775A0E6F">
              <w:rPr>
                <w:rFonts w:ascii="Aptos" w:hAnsi="Aptos" w:eastAsia="Aptos" w:cs="" w:asciiTheme="minorAscii" w:hAnsiTheme="minorAscii" w:eastAsiaTheme="minorAscii" w:cstheme="minorBidi"/>
                <w:noProof w:val="0"/>
                <w:color w:val="585858"/>
                <w:sz w:val="24"/>
                <w:szCs w:val="24"/>
                <w:lang w:val="en-US" w:eastAsia="en-GB" w:bidi="ar-SA"/>
              </w:rPr>
              <w:t xml:space="preserve">The quality score of Knowledge Transfer (KT) handoff documentation, assessing how comprehensive, clear, and useful the documentation is in </w:t>
            </w:r>
            <w:r w:rsidRPr="2FBFB45E" w:rsidR="775A0E6F">
              <w:rPr>
                <w:rFonts w:ascii="Aptos" w:hAnsi="Aptos" w:eastAsia="Aptos" w:cs="" w:asciiTheme="minorAscii" w:hAnsiTheme="minorAscii" w:eastAsiaTheme="minorAscii" w:cstheme="minorBidi"/>
                <w:noProof w:val="0"/>
                <w:color w:val="585858"/>
                <w:sz w:val="24"/>
                <w:szCs w:val="24"/>
                <w:lang w:val="en-US" w:eastAsia="en-GB" w:bidi="ar-SA"/>
              </w:rPr>
              <w:t>facilitating</w:t>
            </w:r>
            <w:r w:rsidRPr="2FBFB45E" w:rsidR="775A0E6F">
              <w:rPr>
                <w:rFonts w:ascii="Aptos" w:hAnsi="Aptos" w:eastAsia="Aptos" w:cs="" w:asciiTheme="minorAscii" w:hAnsiTheme="minorAscii" w:eastAsiaTheme="minorAscii" w:cstheme="minorBidi"/>
                <w:noProof w:val="0"/>
                <w:color w:val="585858"/>
                <w:sz w:val="24"/>
                <w:szCs w:val="24"/>
                <w:lang w:val="en-US" w:eastAsia="en-GB" w:bidi="ar-SA"/>
              </w:rPr>
              <w:t xml:space="preserve"> seamless transitions and knowledge continuity within teams.</w:t>
            </w:r>
          </w:p>
        </w:tc>
      </w:tr>
      <w:tr w:rsidR="00667096" w:rsidTr="2DE448A7" w14:paraId="252EDA87" w14:textId="77777777">
        <w:trPr>
          <w:trHeight w:val="303"/>
        </w:trPr>
        <w:tc>
          <w:tcPr>
            <w:tcW w:w="3247" w:type="dxa"/>
            <w:tcMar/>
          </w:tcPr>
          <w:p w:rsidR="00667096" w:rsidP="00805366" w:rsidRDefault="00667096" w14:paraId="4FE59B98" w14:textId="77777777">
            <w:pPr>
              <w:pStyle w:val="BodyText"/>
              <w:spacing w:before="30" w:line="259" w:lineRule="auto"/>
              <w:ind w:right="317"/>
              <w:rPr>
                <w:rFonts w:ascii="Aptos" w:hAnsi="Aptos"/>
                <w:b/>
                <w:bCs/>
                <w:color w:val="585858"/>
              </w:rPr>
            </w:pPr>
          </w:p>
        </w:tc>
        <w:tc>
          <w:tcPr>
            <w:tcW w:w="3572" w:type="dxa"/>
            <w:tcMar/>
          </w:tcPr>
          <w:p w:rsidR="00667096" w:rsidP="00805366" w:rsidRDefault="00667096" w14:paraId="368EF3E1" w14:textId="77777777">
            <w:pPr>
              <w:pStyle w:val="BodyText"/>
              <w:spacing w:before="30" w:line="259" w:lineRule="auto"/>
              <w:ind w:right="317"/>
              <w:rPr>
                <w:rFonts w:ascii="Aptos" w:hAnsi="Aptos"/>
                <w:b/>
                <w:bCs/>
                <w:color w:val="585858"/>
              </w:rPr>
            </w:pPr>
          </w:p>
        </w:tc>
      </w:tr>
    </w:tbl>
    <w:p w:rsidR="00BA56E3" w:rsidP="00EF0E77" w:rsidRDefault="00BA56E3" w14:paraId="45AAEA87" w14:textId="77777777">
      <w:pPr>
        <w:pStyle w:val="BodyText"/>
        <w:spacing w:before="30" w:line="259" w:lineRule="auto"/>
        <w:ind w:right="317"/>
        <w:rPr>
          <w:rFonts w:ascii="Aptos" w:hAnsi="Aptos"/>
          <w:b/>
          <w:bCs/>
          <w:color w:val="585858"/>
        </w:rPr>
      </w:pPr>
    </w:p>
    <w:p w:rsidRPr="00371D20" w:rsidR="00022BCF" w:rsidP="00022BCF" w:rsidRDefault="00022BCF" w14:paraId="73282460" w14:textId="319E138D" w14:noSpellErr="1">
      <w:pPr>
        <w:pStyle w:val="Heading1"/>
        <w:spacing w:before="177"/>
        <w:rPr>
          <w:rFonts w:ascii="Aptos" w:hAnsi="Aptos"/>
        </w:rPr>
      </w:pPr>
      <w:bookmarkStart w:name="_Toc1239750849" w:id="459944548"/>
      <w:r w:rsidR="098C8BF2">
        <w:rPr>
          <w:rFonts w:ascii="Aptos" w:hAnsi="Aptos"/>
          <w:color w:val="3D762A"/>
          <w:spacing w:val="-2"/>
        </w:rPr>
        <w:lastRenderedPageBreak/>
        <w:t>Compliance &amp; Audits</w:t>
      </w:r>
      <w:bookmarkEnd w:id="459944548"/>
      <w:r w:rsidR="098C8BF2">
        <w:rPr>
          <w:rFonts w:ascii="Aptos" w:hAnsi="Aptos"/>
          <w:color w:val="3D762A"/>
          <w:spacing w:val="-2"/>
        </w:rPr>
        <w:t xml:space="preserve"> </w:t>
      </w:r>
    </w:p>
    <w:p w:rsidR="0014000F" w:rsidP="00557DB7" w:rsidRDefault="0014000F" w14:paraId="64E4A71A" w14:textId="32EB7DFE">
      <w:pPr>
        <w:rPr>
          <w:rFonts w:ascii="Aptos" w:hAnsi="Aptos" w:cs="Trebuchet MS"/>
          <w:color w:val="585858"/>
        </w:rPr>
      </w:pPr>
      <w:r w:rsidRPr="0014000F">
        <w:rPr>
          <w:rFonts w:ascii="Aptos" w:hAnsi="Aptos" w:cs="Trebuchet MS"/>
          <w:color w:val="585858"/>
        </w:rPr>
        <w:t>The following compliance and audit requirements will be adhered to:</w:t>
      </w:r>
    </w:p>
    <w:p w:rsidRPr="0014000F" w:rsidR="0014000F" w:rsidP="0014000F" w:rsidRDefault="0014000F" w14:paraId="0C6F73A9" w14:textId="77777777">
      <w:pPr>
        <w:pStyle w:val="ListParagraph"/>
        <w:rPr>
          <w:rFonts w:ascii="Aptos" w:hAnsi="Aptos" w:cs="Trebuchet MS"/>
          <w:color w:val="585858"/>
        </w:rPr>
      </w:pPr>
    </w:p>
    <w:p w:rsidR="6B4000E4" w:rsidP="2FBFB45E" w:rsidRDefault="6B4000E4" w14:paraId="3AC24AE9" w14:textId="49565093">
      <w:pPr>
        <w:pStyle w:val="ListParagraph"/>
        <w:numPr>
          <w:ilvl w:val="0"/>
          <w:numId w:val="40"/>
        </w:numPr>
        <w:rPr>
          <w:rFonts w:ascii="Aptos" w:hAnsi="Aptos"/>
          <w:color w:val="3D762A"/>
          <w:sz w:val="24"/>
          <w:szCs w:val="24"/>
        </w:rPr>
      </w:pPr>
      <w:bookmarkStart w:name="_Toc239747514" w:id="1675523310"/>
      <w:r w:rsidRPr="2619CE3D" w:rsidR="4EA3EF39">
        <w:rPr>
          <w:rStyle w:val="Heading4Char"/>
          <w:rFonts w:ascii="Aptos" w:hAnsi="Aptos" w:eastAsia="Aptos" w:cs="" w:asciiTheme="minorAscii" w:hAnsiTheme="minorAscii" w:eastAsiaTheme="minorAscii" w:cstheme="minorBidi"/>
          <w:b w:val="1"/>
          <w:bCs w:val="1"/>
          <w:color w:val="auto"/>
          <w:sz w:val="24"/>
          <w:szCs w:val="24"/>
          <w:lang w:eastAsia="en-GB" w:bidi="ar-SA"/>
        </w:rPr>
        <w:t>Update asset logs:</w:t>
      </w:r>
      <w:bookmarkEnd w:id="1675523310"/>
      <w:r w:rsidRPr="2619CE3D" w:rsidR="4EA3EF39">
        <w:rPr>
          <w:rFonts w:ascii="Aptos" w:hAnsi="Aptos"/>
          <w:color w:val="3D762A"/>
          <w:sz w:val="24"/>
          <w:szCs w:val="24"/>
        </w:rPr>
        <w:t xml:space="preserve"> </w:t>
      </w:r>
      <w:r w:rsidRPr="2619CE3D" w:rsidR="4EA3EF39">
        <w:rPr>
          <w:rFonts w:ascii="Aptos" w:hAnsi="Aptos" w:eastAsia="Aptos" w:cs="" w:asciiTheme="minorAscii" w:hAnsiTheme="minorAscii" w:eastAsiaTheme="minorAscii" w:cstheme="minorBidi"/>
          <w:color w:val="585858"/>
          <w:sz w:val="24"/>
          <w:szCs w:val="24"/>
          <w:lang w:eastAsia="en-GB" w:bidi="ar-SA"/>
        </w:rPr>
        <w:t>This involves recording and updating information about organization's assets in a log or database.</w:t>
      </w:r>
    </w:p>
    <w:p w:rsidR="6B4000E4" w:rsidP="2FBFB45E" w:rsidRDefault="6B4000E4" w14:paraId="0ABE8FC4" w14:textId="7B6112E4">
      <w:pPr>
        <w:pStyle w:val="ListParagraph"/>
        <w:numPr>
          <w:ilvl w:val="0"/>
          <w:numId w:val="40"/>
        </w:numPr>
        <w:rPr>
          <w:rFonts w:ascii="Aptos" w:hAnsi="Aptos" w:cs="Trebuchet MS"/>
          <w:color w:val="585858"/>
        </w:rPr>
      </w:pPr>
      <w:bookmarkStart w:name="_Toc1340670789" w:id="1382876413"/>
      <w:r w:rsidRPr="2619CE3D" w:rsidR="4EA3EF39">
        <w:rPr>
          <w:rStyle w:val="Heading4Char"/>
          <w:rFonts w:ascii="Aptos" w:hAnsi="Aptos" w:eastAsia="Aptos" w:cs="" w:asciiTheme="minorAscii" w:hAnsiTheme="minorAscii" w:eastAsiaTheme="minorAscii" w:cstheme="minorBidi"/>
          <w:b w:val="1"/>
          <w:bCs w:val="1"/>
          <w:color w:val="auto"/>
          <w:sz w:val="24"/>
          <w:szCs w:val="24"/>
          <w:lang w:eastAsia="en-GB" w:bidi="ar-SA"/>
        </w:rPr>
        <w:t>Close user sessions in SIEM tools:</w:t>
      </w:r>
      <w:bookmarkEnd w:id="1382876413"/>
      <w:r w:rsidRPr="2619CE3D" w:rsidR="4EA3EF39">
        <w:rPr>
          <w:rFonts w:ascii="Aptos" w:hAnsi="Aptos" w:eastAsia="Aptos" w:cs="" w:asciiTheme="minorAscii" w:hAnsiTheme="minorAscii" w:eastAsiaTheme="minorAscii" w:cstheme="minorBidi"/>
          <w:color w:val="585858"/>
          <w:sz w:val="24"/>
          <w:szCs w:val="24"/>
          <w:lang w:eastAsia="en-GB" w:bidi="ar-SA"/>
        </w:rPr>
        <w:t xml:space="preserve"> </w:t>
      </w:r>
      <w:r w:rsidRPr="2619CE3D" w:rsidR="4EA3EF39">
        <w:rPr>
          <w:rFonts w:ascii="Aptos" w:hAnsi="Aptos" w:eastAsia="Aptos" w:cs="" w:asciiTheme="minorAscii" w:hAnsiTheme="minorAscii" w:eastAsiaTheme="minorAscii" w:cstheme="minorBidi"/>
          <w:color w:val="585858"/>
          <w:sz w:val="24"/>
          <w:szCs w:val="24"/>
          <w:lang w:eastAsia="en-GB" w:bidi="ar-SA"/>
        </w:rPr>
        <w:t xml:space="preserve">Security Information and Event Management (SIEM) tools are used for monitoring and managing security-related data from across an </w:t>
      </w:r>
      <w:r w:rsidRPr="2619CE3D" w:rsidR="4EA3EF39">
        <w:rPr>
          <w:rFonts w:ascii="Aptos" w:hAnsi="Aptos" w:eastAsia="Aptos" w:cs="" w:asciiTheme="minorAscii" w:hAnsiTheme="minorAscii" w:eastAsiaTheme="minorAscii" w:cstheme="minorBidi"/>
          <w:color w:val="585858"/>
          <w:sz w:val="24"/>
          <w:szCs w:val="24"/>
          <w:lang w:eastAsia="en-GB" w:bidi="ar-SA"/>
        </w:rPr>
        <w:t>organization.</w:t>
      </w:r>
      <w:r w:rsidRPr="2619CE3D" w:rsidR="3B5DC7B2">
        <w:rPr>
          <w:rFonts w:ascii="Aptos" w:hAnsi="Aptos" w:eastAsia="Aptos" w:cs="" w:asciiTheme="minorAscii" w:hAnsiTheme="minorAscii" w:eastAsiaTheme="minorAscii" w:cstheme="minorBidi"/>
          <w:color w:val="585858"/>
          <w:sz w:val="24"/>
          <w:szCs w:val="24"/>
          <w:lang w:eastAsia="en-GB" w:bidi="ar-SA"/>
        </w:rPr>
        <w:t xml:space="preserve"> </w:t>
      </w:r>
      <w:r w:rsidRPr="2619CE3D" w:rsidR="4EA3EF39">
        <w:rPr>
          <w:rFonts w:ascii="Aptos" w:hAnsi="Aptos" w:eastAsia="Aptos" w:cs="" w:asciiTheme="minorAscii" w:hAnsiTheme="minorAscii" w:eastAsiaTheme="minorAscii" w:cstheme="minorBidi"/>
          <w:color w:val="585858"/>
          <w:sz w:val="24"/>
          <w:szCs w:val="24"/>
          <w:lang w:eastAsia="en-GB" w:bidi="ar-SA"/>
        </w:rPr>
        <w:t>This</w:t>
      </w:r>
      <w:r w:rsidRPr="2619CE3D" w:rsidR="4EA3EF39">
        <w:rPr>
          <w:rFonts w:ascii="Aptos" w:hAnsi="Aptos" w:eastAsia="Aptos" w:cs="" w:asciiTheme="minorAscii" w:hAnsiTheme="minorAscii" w:eastAsiaTheme="minorAscii" w:cstheme="minorBidi"/>
          <w:color w:val="585858"/>
          <w:sz w:val="24"/>
          <w:szCs w:val="24"/>
          <w:lang w:eastAsia="en-GB" w:bidi="ar-SA"/>
        </w:rPr>
        <w:t xml:space="preserve"> helps prevent unauthorized access and enhances security.</w:t>
      </w:r>
    </w:p>
    <w:p w:rsidR="6B4000E4" w:rsidP="2FBFB45E" w:rsidRDefault="6B4000E4" w14:paraId="65A974EF" w14:textId="4120579F">
      <w:pPr>
        <w:pStyle w:val="ListParagraph"/>
        <w:numPr>
          <w:ilvl w:val="0"/>
          <w:numId w:val="40"/>
        </w:numPr>
        <w:rPr>
          <w:rFonts w:ascii="Aptos" w:hAnsi="Aptos" w:cs="Trebuchet MS"/>
          <w:color w:val="585858"/>
        </w:rPr>
      </w:pPr>
      <w:bookmarkStart w:name="_Toc1891710938" w:id="505635961"/>
      <w:r w:rsidRPr="2619CE3D" w:rsidR="4EA3EF39">
        <w:rPr>
          <w:rStyle w:val="Heading4Char"/>
          <w:rFonts w:ascii="Aptos" w:hAnsi="Aptos" w:eastAsia="Aptos" w:cs="" w:asciiTheme="minorAscii" w:hAnsiTheme="minorAscii" w:eastAsiaTheme="minorAscii" w:cstheme="minorBidi"/>
          <w:b w:val="1"/>
          <w:bCs w:val="1"/>
          <w:color w:val="auto"/>
          <w:sz w:val="24"/>
          <w:szCs w:val="24"/>
          <w:lang w:eastAsia="en-GB" w:bidi="ar-SA"/>
        </w:rPr>
        <w:t>Final email archival / DLP checks:</w:t>
      </w:r>
      <w:bookmarkEnd w:id="505635961"/>
      <w:r w:rsidRPr="2619CE3D" w:rsidR="4EA3EF39">
        <w:rPr>
          <w:rFonts w:ascii="Aptos" w:hAnsi="Aptos"/>
          <w:color w:val="3D762A"/>
          <w:sz w:val="24"/>
          <w:szCs w:val="24"/>
        </w:rPr>
        <w:t xml:space="preserve"> </w:t>
      </w:r>
      <w:r w:rsidRPr="2619CE3D" w:rsidR="4EA3EF39">
        <w:rPr>
          <w:rFonts w:ascii="Aptos" w:hAnsi="Aptos" w:eastAsia="Aptos" w:cs="" w:asciiTheme="minorAscii" w:hAnsiTheme="minorAscii" w:eastAsiaTheme="minorAscii" w:cstheme="minorBidi"/>
          <w:color w:val="585858"/>
          <w:sz w:val="24"/>
          <w:szCs w:val="24"/>
          <w:lang w:eastAsia="en-GB" w:bidi="ar-SA"/>
        </w:rPr>
        <w:t>This refers to the process of archiving emails and conducting Data Loss Prevention (DLP) checks</w:t>
      </w:r>
      <w:r w:rsidRPr="2619CE3D" w:rsidR="4EA3EF39">
        <w:rPr>
          <w:rFonts w:ascii="Aptos" w:hAnsi="Aptos" w:eastAsia="Aptos" w:cs="" w:asciiTheme="minorAscii" w:hAnsiTheme="minorAscii" w:eastAsiaTheme="minorAscii" w:cstheme="minorBidi"/>
          <w:color w:val="585858"/>
          <w:sz w:val="24"/>
          <w:szCs w:val="24"/>
          <w:lang w:eastAsia="en-GB" w:bidi="ar-SA"/>
        </w:rPr>
        <w:t>.</w:t>
      </w:r>
    </w:p>
    <w:p w:rsidRPr="00371D20" w:rsidR="00F0507E" w:rsidP="00F0507E" w:rsidRDefault="00F0507E" w14:paraId="1F0D410B" w14:textId="6C9925BD" w14:noSpellErr="1">
      <w:pPr>
        <w:pStyle w:val="Heading1"/>
        <w:spacing w:before="177"/>
        <w:rPr>
          <w:rFonts w:ascii="Aptos" w:hAnsi="Aptos"/>
        </w:rPr>
      </w:pPr>
      <w:bookmarkStart w:name="_Toc914482609" w:id="656722719"/>
      <w:r w:rsidR="64F9C328">
        <w:rPr>
          <w:rFonts w:ascii="Aptos" w:hAnsi="Aptos"/>
          <w:color w:val="3D762A"/>
          <w:spacing w:val="-2"/>
        </w:rPr>
        <w:t>Review &amp; Maintenance</w:t>
      </w:r>
      <w:bookmarkEnd w:id="656722719"/>
      <w:r w:rsidR="64F9C328">
        <w:rPr>
          <w:rFonts w:ascii="Aptos" w:hAnsi="Aptos"/>
          <w:color w:val="3D762A"/>
          <w:spacing w:val="-2"/>
        </w:rPr>
        <w:t xml:space="preserve"> </w:t>
      </w:r>
    </w:p>
    <w:p w:rsidR="0014000F" w:rsidP="0014000F" w:rsidRDefault="0014000F" w14:paraId="071D38DE" w14:textId="3C9502AF">
      <w:pPr>
        <w:pStyle w:val="BodyText"/>
        <w:spacing w:before="30" w:line="259" w:lineRule="auto"/>
        <w:ind w:right="317"/>
        <w:rPr>
          <w:rFonts w:ascii="Aptos" w:hAnsi="Aptos" w:eastAsia="Times New Roman"/>
          <w:color w:val="585858"/>
          <w:sz w:val="24"/>
          <w:szCs w:val="24"/>
          <w:lang w:val="en-IN" w:eastAsia="en-GB"/>
        </w:rPr>
      </w:pPr>
      <w:r w:rsidRPr="2FBFB45E" w:rsidR="67845574">
        <w:rPr>
          <w:rFonts w:ascii="Aptos" w:hAnsi="Aptos" w:eastAsia="Times New Roman"/>
          <w:color w:val="585858"/>
          <w:sz w:val="24"/>
          <w:szCs w:val="24"/>
          <w:lang w:val="en-IN" w:eastAsia="en-GB"/>
        </w:rPr>
        <w:t>P</w:t>
      </w:r>
      <w:r w:rsidRPr="2FBFB45E" w:rsidR="2E01031D">
        <w:rPr>
          <w:rFonts w:ascii="Aptos" w:hAnsi="Aptos" w:eastAsia="Times New Roman"/>
          <w:color w:val="585858"/>
          <w:sz w:val="24"/>
          <w:szCs w:val="24"/>
          <w:lang w:val="en-IN" w:eastAsia="en-GB"/>
        </w:rPr>
        <w:t xml:space="preserve">rocedures will be reviewed </w:t>
      </w:r>
      <w:r w:rsidRPr="2FBFB45E" w:rsidR="3CAFEC03">
        <w:rPr>
          <w:rFonts w:ascii="Aptos" w:hAnsi="Aptos" w:eastAsia="Times New Roman"/>
          <w:color w:val="585858"/>
          <w:sz w:val="24"/>
          <w:szCs w:val="24"/>
          <w:lang w:val="en-IN" w:eastAsia="en-GB"/>
        </w:rPr>
        <w:t>every 3 months</w:t>
      </w:r>
      <w:r w:rsidRPr="2FBFB45E" w:rsidR="2E01031D">
        <w:rPr>
          <w:rFonts w:ascii="Aptos" w:hAnsi="Aptos" w:eastAsia="Times New Roman"/>
          <w:color w:val="585858"/>
          <w:sz w:val="24"/>
          <w:szCs w:val="24"/>
          <w:lang w:val="en-IN" w:eastAsia="en-GB"/>
        </w:rPr>
        <w:t xml:space="preserve"> </w:t>
      </w:r>
      <w:r w:rsidRPr="2FBFB45E" w:rsidR="2E01031D">
        <w:rPr>
          <w:rFonts w:ascii="Aptos" w:hAnsi="Aptos" w:eastAsia="Times New Roman"/>
          <w:color w:val="585858"/>
          <w:sz w:val="24"/>
          <w:szCs w:val="24"/>
          <w:lang w:val="en-IN" w:eastAsia="en-GB"/>
        </w:rPr>
        <w:t>by the Se</w:t>
      </w:r>
      <w:r w:rsidRPr="2FBFB45E" w:rsidR="4FB1E2D0">
        <w:rPr>
          <w:rFonts w:ascii="Aptos" w:hAnsi="Aptos" w:eastAsia="Times New Roman"/>
          <w:color w:val="585858"/>
          <w:sz w:val="24"/>
          <w:szCs w:val="24"/>
          <w:lang w:val="en-IN" w:eastAsia="en-GB"/>
        </w:rPr>
        <w:t>curity</w:t>
      </w:r>
      <w:r w:rsidRPr="2FBFB45E" w:rsidR="7337FFA5">
        <w:rPr>
          <w:rFonts w:ascii="Aptos" w:hAnsi="Aptos" w:eastAsia="Times New Roman"/>
          <w:color w:val="585858"/>
          <w:sz w:val="24"/>
          <w:szCs w:val="24"/>
          <w:lang w:val="en-IN" w:eastAsia="en-GB"/>
        </w:rPr>
        <w:t>, IT</w:t>
      </w:r>
      <w:r w:rsidRPr="2FBFB45E" w:rsidR="4FB1E2D0">
        <w:rPr>
          <w:rFonts w:ascii="Aptos" w:hAnsi="Aptos" w:eastAsia="Times New Roman"/>
          <w:color w:val="585858"/>
          <w:sz w:val="24"/>
          <w:szCs w:val="24"/>
          <w:lang w:val="en-IN" w:eastAsia="en-GB"/>
        </w:rPr>
        <w:t xml:space="preserve"> and</w:t>
      </w:r>
      <w:r w:rsidRPr="2FBFB45E" w:rsidR="2E01031D">
        <w:rPr>
          <w:rFonts w:ascii="Aptos" w:hAnsi="Aptos" w:eastAsia="Times New Roman"/>
          <w:color w:val="585858"/>
          <w:sz w:val="24"/>
          <w:szCs w:val="24"/>
          <w:lang w:val="en-IN" w:eastAsia="en-GB"/>
        </w:rPr>
        <w:t xml:space="preserve"> </w:t>
      </w:r>
      <w:r w:rsidRPr="2FBFB45E" w:rsidR="2B1A9B75">
        <w:rPr>
          <w:rFonts w:ascii="Aptos" w:hAnsi="Aptos" w:eastAsia="Times New Roman"/>
          <w:color w:val="585858"/>
          <w:sz w:val="24"/>
          <w:szCs w:val="24"/>
          <w:lang w:val="en-IN" w:eastAsia="en-GB"/>
        </w:rPr>
        <w:t>HR</w:t>
      </w:r>
      <w:r w:rsidRPr="2FBFB45E" w:rsidR="2E01031D">
        <w:rPr>
          <w:rFonts w:ascii="Aptos" w:hAnsi="Aptos" w:eastAsia="Times New Roman"/>
          <w:color w:val="585858"/>
          <w:sz w:val="24"/>
          <w:szCs w:val="24"/>
          <w:lang w:val="en-IN" w:eastAsia="en-GB"/>
        </w:rPr>
        <w:t xml:space="preserve"> teams </w:t>
      </w:r>
      <w:r w:rsidRPr="2FBFB45E" w:rsidR="2E01031D">
        <w:rPr>
          <w:rFonts w:ascii="Aptos" w:hAnsi="Aptos" w:eastAsia="Times New Roman"/>
          <w:color w:val="585858"/>
          <w:sz w:val="24"/>
          <w:szCs w:val="24"/>
          <w:lang w:val="en-IN" w:eastAsia="en-GB"/>
        </w:rPr>
        <w:t>to ensure they are effective and efficient.</w:t>
      </w:r>
      <w:r w:rsidRPr="2FBFB45E" w:rsidR="2E01031D">
        <w:rPr>
          <w:rFonts w:ascii="Aptos" w:hAnsi="Aptos" w:eastAsia="Times New Roman"/>
          <w:color w:val="585858"/>
          <w:sz w:val="24"/>
          <w:szCs w:val="24"/>
          <w:lang w:val="en-IN" w:eastAsia="en-GB"/>
        </w:rPr>
        <w:t xml:space="preserve"> </w:t>
      </w:r>
    </w:p>
    <w:p w:rsidR="03C9ED07" w:rsidP="2FBFB45E" w:rsidRDefault="03C9ED07" w14:paraId="39AEFED6" w14:textId="659FD780">
      <w:pPr>
        <w:pStyle w:val="BodyText"/>
        <w:numPr>
          <w:ilvl w:val="0"/>
          <w:numId w:val="39"/>
        </w:numPr>
        <w:spacing w:before="30" w:line="259" w:lineRule="auto"/>
        <w:ind w:right="317"/>
        <w:rPr>
          <w:rFonts w:ascii="Aptos" w:hAnsi="Aptos" w:eastAsia="Times New Roman"/>
          <w:color w:val="585858"/>
          <w:sz w:val="24"/>
          <w:szCs w:val="24"/>
          <w:lang w:val="en-IN" w:eastAsia="en-GB"/>
        </w:rPr>
      </w:pPr>
      <w:r w:rsidRPr="2FBFB45E" w:rsidR="03C9ED07">
        <w:rPr>
          <w:rFonts w:ascii="Aptos" w:hAnsi="Aptos" w:eastAsia="Times New Roman"/>
          <w:color w:val="585858"/>
          <w:sz w:val="24"/>
          <w:szCs w:val="24"/>
          <w:lang w:val="en-IN" w:eastAsia="en-GB"/>
        </w:rPr>
        <w:t xml:space="preserve">Capturing proper feedback </w:t>
      </w:r>
    </w:p>
    <w:p w:rsidR="353B60B6" w:rsidP="2FBFB45E" w:rsidRDefault="353B60B6" w14:paraId="691B3BFA" w14:textId="0280250F">
      <w:pPr>
        <w:pStyle w:val="BodyText"/>
        <w:numPr>
          <w:ilvl w:val="0"/>
          <w:numId w:val="39"/>
        </w:numPr>
        <w:suppressLineNumbers w:val="0"/>
        <w:bidi w:val="0"/>
        <w:spacing w:before="30" w:beforeAutospacing="off" w:after="0" w:afterAutospacing="off" w:line="259" w:lineRule="auto"/>
        <w:ind w:left="720" w:right="317" w:hanging="360"/>
        <w:jc w:val="left"/>
        <w:rPr>
          <w:rFonts w:ascii="Aptos" w:hAnsi="Aptos" w:eastAsia="Times New Roman"/>
          <w:noProof w:val="0"/>
          <w:color w:val="585858"/>
          <w:sz w:val="24"/>
          <w:szCs w:val="24"/>
          <w:lang w:val="en-IN" w:eastAsia="en-GB"/>
        </w:rPr>
      </w:pPr>
      <w:r w:rsidRPr="2FBFB45E" w:rsidR="353B60B6">
        <w:rPr>
          <w:rFonts w:ascii="Aptos" w:hAnsi="Aptos" w:eastAsia="Times New Roman"/>
          <w:noProof w:val="0"/>
          <w:color w:val="585858"/>
          <w:sz w:val="24"/>
          <w:szCs w:val="24"/>
          <w:lang w:val="en-IN" w:eastAsia="en-GB"/>
        </w:rPr>
        <w:t>Updates reflected in version-controlled internal SOP document</w:t>
      </w:r>
      <w:r>
        <w:br/>
      </w:r>
    </w:p>
    <w:sectPr w:rsidRPr="0014000F" w:rsidR="00F0507E" w:rsidSect="008A5BF1">
      <w:headerReference w:type="default" r:id="rId12"/>
      <w:pgSz w:w="11910" w:h="16840" w:orient="portrait"/>
      <w:pgMar w:top="1360" w:right="1133" w:bottom="280" w:left="1275" w:header="720" w:footer="720" w:gutter="0"/>
      <w:cols w:space="720"/>
      <w:footerReference w:type="default" r:id="R0d70ed8dcce24d1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2965" w:rsidP="00031C59" w:rsidRDefault="00362965" w14:paraId="685E1850" w14:textId="77777777">
      <w:r>
        <w:separator/>
      </w:r>
    </w:p>
  </w:endnote>
  <w:endnote w:type="continuationSeparator" w:id="0">
    <w:p w:rsidR="00362965" w:rsidP="00031C59" w:rsidRDefault="00362965" w14:paraId="74D4229D" w14:textId="77777777">
      <w:r>
        <w:continuationSeparator/>
      </w:r>
    </w:p>
  </w:endnote>
  <w:endnote w:type="continuationNotice" w:id="1">
    <w:p w:rsidR="00362965" w:rsidRDefault="00362965" w14:paraId="164A92B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65"/>
      <w:gridCol w:w="3165"/>
      <w:gridCol w:w="3165"/>
    </w:tblGrid>
    <w:tr w:rsidR="19DAFB30" w:rsidTr="19DAFB30" w14:paraId="091F81E2">
      <w:trPr>
        <w:trHeight w:val="300"/>
      </w:trPr>
      <w:tc>
        <w:tcPr>
          <w:tcW w:w="3165" w:type="dxa"/>
          <w:tcMar/>
        </w:tcPr>
        <w:p w:rsidR="19DAFB30" w:rsidP="19DAFB30" w:rsidRDefault="19DAFB30" w14:paraId="3A311E8F" w14:textId="55F003CE">
          <w:pPr>
            <w:pStyle w:val="Header"/>
            <w:bidi w:val="0"/>
            <w:ind w:left="-115"/>
            <w:jc w:val="left"/>
          </w:pPr>
        </w:p>
      </w:tc>
      <w:tc>
        <w:tcPr>
          <w:tcW w:w="3165" w:type="dxa"/>
          <w:tcMar/>
        </w:tcPr>
        <w:p w:rsidR="19DAFB30" w:rsidP="19DAFB30" w:rsidRDefault="19DAFB30" w14:paraId="5725B9FC" w14:textId="42969BD3">
          <w:pPr>
            <w:pStyle w:val="Header"/>
            <w:bidi w:val="0"/>
            <w:jc w:val="center"/>
          </w:pPr>
        </w:p>
      </w:tc>
      <w:tc>
        <w:tcPr>
          <w:tcW w:w="3165" w:type="dxa"/>
          <w:tcMar/>
        </w:tcPr>
        <w:p w:rsidR="19DAFB30" w:rsidP="19DAFB30" w:rsidRDefault="19DAFB30" w14:paraId="6CB7746A" w14:textId="19D0F3DD">
          <w:pPr>
            <w:pStyle w:val="Header"/>
            <w:bidi w:val="0"/>
            <w:ind w:right="-115"/>
            <w:jc w:val="right"/>
          </w:pPr>
        </w:p>
      </w:tc>
    </w:tr>
  </w:tbl>
  <w:p w:rsidR="19DAFB30" w:rsidP="19DAFB30" w:rsidRDefault="19DAFB30" w14:paraId="3F15DE16" w14:textId="7F3097D8">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2965" w:rsidP="00031C59" w:rsidRDefault="00362965" w14:paraId="39A1FF74" w14:textId="77777777">
      <w:r>
        <w:separator/>
      </w:r>
    </w:p>
  </w:footnote>
  <w:footnote w:type="continuationSeparator" w:id="0">
    <w:p w:rsidR="00362965" w:rsidP="00031C59" w:rsidRDefault="00362965" w14:paraId="090E5B45" w14:textId="77777777">
      <w:r>
        <w:continuationSeparator/>
      </w:r>
    </w:p>
  </w:footnote>
  <w:footnote w:type="continuationNotice" w:id="1">
    <w:p w:rsidR="00362965" w:rsidRDefault="00362965" w14:paraId="77D2A247"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p w:rsidR="00031C59" w:rsidRDefault="00132A3F" w14:paraId="693E89A0" w14:textId="10F5299A">
    <w:pPr>
      <w:pStyle w:val="Header"/>
    </w:pPr>
    <w:r w:rsidRPr="00F67FE2">
      <w:rPr>
        <w:noProof/>
      </w:rPr>
      <w:drawing>
        <wp:inline distT="0" distB="0" distL="0" distR="0" wp14:anchorId="44515B0B" wp14:editId="001E7BCF">
          <wp:extent cx="1149350" cy="219121"/>
          <wp:effectExtent l="0" t="0" r="0" b="0"/>
          <wp:docPr id="1761835510" name="Picture 7" descr="A blue text on a black background&#10;&#10;AI-generated content may be incorrect.">
            <a:extLst xmlns:a="http://schemas.openxmlformats.org/drawingml/2006/main">
              <a:ext uri="{FF2B5EF4-FFF2-40B4-BE49-F238E27FC236}">
                <a16:creationId xmlns:a16="http://schemas.microsoft.com/office/drawing/2014/main" id="{A617DF63-B4B0-374C-A4C8-2FE7BBD2D4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ue text on a black background&#10;&#10;AI-generated content may be incorrect.">
                    <a:extLst>
                      <a:ext uri="{FF2B5EF4-FFF2-40B4-BE49-F238E27FC236}">
                        <a16:creationId xmlns:a16="http://schemas.microsoft.com/office/drawing/2014/main" id="{A617DF63-B4B0-374C-A4C8-2FE7BBD2D42F}"/>
                      </a:ext>
                    </a:extLst>
                  </pic:cNvPr>
                  <pic:cNvPicPr>
                    <a:picLocks noChangeAspect="1"/>
                  </pic:cNvPicPr>
                </pic:nvPicPr>
                <pic:blipFill>
                  <a:blip r:embed="rId1"/>
                  <a:srcRect/>
                  <a:stretch/>
                </pic:blipFill>
                <pic:spPr>
                  <a:xfrm>
                    <a:off x="0" y="0"/>
                    <a:ext cx="1183047" cy="225545"/>
                  </a:xfrm>
                  <a:prstGeom prst="rect">
                    <a:avLst/>
                  </a:prstGeom>
                </pic:spPr>
              </pic:pic>
            </a:graphicData>
          </a:graphic>
        </wp:inline>
      </w:drawing>
    </w:r>
  </w:p>
  <w:p w:rsidR="00031C59" w:rsidRDefault="00031C59" w14:paraId="16A7ADA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7">
    <w:nsid w:val="525d7ced"/>
    <w:multiLevelType xmlns:w="http://schemas.openxmlformats.org/wordprocessingml/2006/main" w:val="hybridMultilevel"/>
    <w:lvl xmlns:w="http://schemas.openxmlformats.org/wordprocessingml/2006/main" w:ilvl="0">
      <w:start w:val="1"/>
      <w:numFmt w:val="low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46">
    <w:nsid w:val="2b39e54d"/>
    <w:multiLevelType xmlns:w="http://schemas.openxmlformats.org/wordprocessingml/2006/main" w:val="hybridMultilevel"/>
    <w:lvl xmlns:w="http://schemas.openxmlformats.org/wordprocessingml/2006/main" w:ilvl="0">
      <w:start w:val="1"/>
      <w:numFmt w:val="low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45">
    <w:nsid w:val="14a398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2c440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accb2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1d1429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2869f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816DBF"/>
    <w:multiLevelType w:val="multilevel"/>
    <w:tmpl w:val="1250E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27809"/>
    <w:multiLevelType w:val="hybridMultilevel"/>
    <w:tmpl w:val="A10CC7D2"/>
    <w:lvl w:ilvl="0" w:tplc="B7501A9C">
      <w:start w:val="2"/>
      <w:numFmt w:val="bullet"/>
      <w:lvlText w:val=""/>
      <w:lvlJc w:val="left"/>
      <w:pPr>
        <w:ind w:left="720" w:hanging="360"/>
      </w:pPr>
      <w:rPr>
        <w:rFonts w:hint="default" w:ascii="Wingdings" w:hAnsi="Wingdings" w:eastAsiaTheme="minorHAnsi" w:cstheme="minorBidi"/>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D187BB7"/>
    <w:multiLevelType w:val="hybridMultilevel"/>
    <w:tmpl w:val="D2769C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DFF100A"/>
    <w:multiLevelType w:val="multilevel"/>
    <w:tmpl w:val="FB162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314AC7"/>
    <w:multiLevelType w:val="hybridMultilevel"/>
    <w:tmpl w:val="C7F8FBF0"/>
    <w:lvl w:ilvl="0" w:tplc="CD386136">
      <w:numFmt w:val="bullet"/>
      <w:lvlText w:val=""/>
      <w:lvlJc w:val="left"/>
      <w:pPr>
        <w:ind w:left="720" w:hanging="360"/>
      </w:pPr>
      <w:rPr>
        <w:rFonts w:hint="default" w:ascii="Symbol" w:hAnsi="Symbol"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4A35329"/>
    <w:multiLevelType w:val="multilevel"/>
    <w:tmpl w:val="0A62D40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0396065"/>
    <w:multiLevelType w:val="hybridMultilevel"/>
    <w:tmpl w:val="8BF0F8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A873EA"/>
    <w:multiLevelType w:val="hybridMultilevel"/>
    <w:tmpl w:val="1CEA9F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0F7A20"/>
    <w:multiLevelType w:val="hybridMultilevel"/>
    <w:tmpl w:val="DA4E6472"/>
    <w:lvl w:ilvl="0" w:tplc="906C2592">
      <w:start w:val="4"/>
      <w:numFmt w:val="bullet"/>
      <w:lvlText w:val="-"/>
      <w:lvlJc w:val="left"/>
      <w:pPr>
        <w:ind w:left="5400" w:hanging="360"/>
      </w:pPr>
      <w:rPr>
        <w:rFonts w:hint="default" w:ascii="Times New Roman" w:hAnsi="Times New Roman" w:eastAsia="Times New Roman" w:cs="Times New Roman"/>
      </w:rPr>
    </w:lvl>
    <w:lvl w:ilvl="1" w:tplc="08090003" w:tentative="1">
      <w:start w:val="1"/>
      <w:numFmt w:val="bullet"/>
      <w:lvlText w:val="o"/>
      <w:lvlJc w:val="left"/>
      <w:pPr>
        <w:ind w:left="6120" w:hanging="360"/>
      </w:pPr>
      <w:rPr>
        <w:rFonts w:hint="default" w:ascii="Courier New" w:hAnsi="Courier New" w:cs="Courier New"/>
      </w:rPr>
    </w:lvl>
    <w:lvl w:ilvl="2" w:tplc="08090005" w:tentative="1">
      <w:start w:val="1"/>
      <w:numFmt w:val="bullet"/>
      <w:lvlText w:val=""/>
      <w:lvlJc w:val="left"/>
      <w:pPr>
        <w:ind w:left="6840" w:hanging="360"/>
      </w:pPr>
      <w:rPr>
        <w:rFonts w:hint="default" w:ascii="Wingdings" w:hAnsi="Wingdings"/>
      </w:rPr>
    </w:lvl>
    <w:lvl w:ilvl="3" w:tplc="08090001" w:tentative="1">
      <w:start w:val="1"/>
      <w:numFmt w:val="bullet"/>
      <w:lvlText w:val=""/>
      <w:lvlJc w:val="left"/>
      <w:pPr>
        <w:ind w:left="7560" w:hanging="360"/>
      </w:pPr>
      <w:rPr>
        <w:rFonts w:hint="default" w:ascii="Symbol" w:hAnsi="Symbol"/>
      </w:rPr>
    </w:lvl>
    <w:lvl w:ilvl="4" w:tplc="08090003" w:tentative="1">
      <w:start w:val="1"/>
      <w:numFmt w:val="bullet"/>
      <w:lvlText w:val="o"/>
      <w:lvlJc w:val="left"/>
      <w:pPr>
        <w:ind w:left="8280" w:hanging="360"/>
      </w:pPr>
      <w:rPr>
        <w:rFonts w:hint="default" w:ascii="Courier New" w:hAnsi="Courier New" w:cs="Courier New"/>
      </w:rPr>
    </w:lvl>
    <w:lvl w:ilvl="5" w:tplc="08090005" w:tentative="1">
      <w:start w:val="1"/>
      <w:numFmt w:val="bullet"/>
      <w:lvlText w:val=""/>
      <w:lvlJc w:val="left"/>
      <w:pPr>
        <w:ind w:left="9000" w:hanging="360"/>
      </w:pPr>
      <w:rPr>
        <w:rFonts w:hint="default" w:ascii="Wingdings" w:hAnsi="Wingdings"/>
      </w:rPr>
    </w:lvl>
    <w:lvl w:ilvl="6" w:tplc="08090001" w:tentative="1">
      <w:start w:val="1"/>
      <w:numFmt w:val="bullet"/>
      <w:lvlText w:val=""/>
      <w:lvlJc w:val="left"/>
      <w:pPr>
        <w:ind w:left="9720" w:hanging="360"/>
      </w:pPr>
      <w:rPr>
        <w:rFonts w:hint="default" w:ascii="Symbol" w:hAnsi="Symbol"/>
      </w:rPr>
    </w:lvl>
    <w:lvl w:ilvl="7" w:tplc="08090003" w:tentative="1">
      <w:start w:val="1"/>
      <w:numFmt w:val="bullet"/>
      <w:lvlText w:val="o"/>
      <w:lvlJc w:val="left"/>
      <w:pPr>
        <w:ind w:left="10440" w:hanging="360"/>
      </w:pPr>
      <w:rPr>
        <w:rFonts w:hint="default" w:ascii="Courier New" w:hAnsi="Courier New" w:cs="Courier New"/>
      </w:rPr>
    </w:lvl>
    <w:lvl w:ilvl="8" w:tplc="08090005" w:tentative="1">
      <w:start w:val="1"/>
      <w:numFmt w:val="bullet"/>
      <w:lvlText w:val=""/>
      <w:lvlJc w:val="left"/>
      <w:pPr>
        <w:ind w:left="11160" w:hanging="360"/>
      </w:pPr>
      <w:rPr>
        <w:rFonts w:hint="default" w:ascii="Wingdings" w:hAnsi="Wingdings"/>
      </w:rPr>
    </w:lvl>
  </w:abstractNum>
  <w:abstractNum w:abstractNumId="9" w15:restartNumberingAfterBreak="0">
    <w:nsid w:val="25352B32"/>
    <w:multiLevelType w:val="multilevel"/>
    <w:tmpl w:val="8C82F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696139D"/>
    <w:multiLevelType w:val="multilevel"/>
    <w:tmpl w:val="3B302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9376CFA"/>
    <w:multiLevelType w:val="multilevel"/>
    <w:tmpl w:val="25EE8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FA120C"/>
    <w:multiLevelType w:val="hybridMultilevel"/>
    <w:tmpl w:val="F528AE8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2C4E5AA5"/>
    <w:multiLevelType w:val="multilevel"/>
    <w:tmpl w:val="DA466ADC"/>
    <w:lvl w:ilvl="0">
      <w:start w:val="2"/>
      <w:numFmt w:val="bullet"/>
      <w:lvlText w:val=""/>
      <w:lvlJc w:val="left"/>
      <w:pPr>
        <w:ind w:left="720" w:hanging="360"/>
      </w:pPr>
      <w:rPr>
        <w:rFonts w:hint="default" w:ascii="Wingdings" w:hAnsi="Wingdings" w:eastAsiaTheme="minorHAnsi" w:cstheme="minorBidi"/>
      </w:rPr>
    </w:lvl>
    <w:lvl w:ilvl="1">
      <w:start w:val="1"/>
      <w:numFmt w:val="bullet"/>
      <w:lvlText w:val=""/>
      <w:lvlJc w:val="left"/>
      <w:pPr>
        <w:ind w:left="1440" w:hanging="360"/>
      </w:pPr>
      <w:rPr>
        <w:rFonts w:hint="default" w:ascii="Symbol" w:hAnsi="Symbol"/>
      </w:rPr>
    </w:lvl>
    <w:lvl w:ilvl="2">
      <w:start w:val="1"/>
      <w:numFmt w:val="bullet"/>
      <w:lvlText w:val="o"/>
      <w:lvlJc w:val="left"/>
      <w:pPr>
        <w:ind w:left="2160" w:hanging="360"/>
      </w:pPr>
      <w:rPr>
        <w:rFonts w:hint="default" w:ascii="Courier New" w:hAnsi="Courier New"/>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992BE0"/>
    <w:multiLevelType w:val="multilevel"/>
    <w:tmpl w:val="D0A26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B3310E"/>
    <w:multiLevelType w:val="hybridMultilevel"/>
    <w:tmpl w:val="F2CC3BD6"/>
    <w:lvl w:ilvl="0" w:tplc="58B69F18">
      <w:start w:val="4"/>
      <w:numFmt w:val="bullet"/>
      <w:lvlText w:val="-"/>
      <w:lvlJc w:val="left"/>
      <w:pPr>
        <w:ind w:left="360" w:hanging="360"/>
      </w:pPr>
      <w:rPr>
        <w:rFonts w:hint="default" w:ascii="Times New Roman" w:hAnsi="Times New Roman" w:eastAsia="Times New Roman" w:cs="Times New Roman"/>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6" w15:restartNumberingAfterBreak="0">
    <w:nsid w:val="3ECB2182"/>
    <w:multiLevelType w:val="hybridMultilevel"/>
    <w:tmpl w:val="713687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40CD470F"/>
    <w:multiLevelType w:val="multilevel"/>
    <w:tmpl w:val="C18CAE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44F438B"/>
    <w:multiLevelType w:val="hybridMultilevel"/>
    <w:tmpl w:val="70C6E3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7374D6F"/>
    <w:multiLevelType w:val="multilevel"/>
    <w:tmpl w:val="E0629644"/>
    <w:lvl w:ilvl="0">
      <w:start w:val="2"/>
      <w:numFmt w:val="bullet"/>
      <w:lvlText w:val=""/>
      <w:lvlJc w:val="left"/>
      <w:pPr>
        <w:ind w:left="720" w:hanging="360"/>
      </w:pPr>
      <w:rPr>
        <w:rFonts w:hint="default" w:ascii="Wingdings" w:hAnsi="Wingdings" w:eastAsiaTheme="minorHAnsi" w:cstheme="minorBidi"/>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A71E82"/>
    <w:multiLevelType w:val="hybridMultilevel"/>
    <w:tmpl w:val="14FED23C"/>
    <w:lvl w:ilvl="0" w:tplc="B7501A9C">
      <w:start w:val="2"/>
      <w:numFmt w:val="bullet"/>
      <w:lvlText w:val=""/>
      <w:lvlJc w:val="left"/>
      <w:pPr>
        <w:ind w:left="720" w:hanging="360"/>
      </w:pPr>
      <w:rPr>
        <w:rFonts w:hint="default" w:ascii="Wingdings" w:hAnsi="Wingdings" w:eastAsiaTheme="minorHAnsi" w:cstheme="minorBidi"/>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4B31600E"/>
    <w:multiLevelType w:val="hybridMultilevel"/>
    <w:tmpl w:val="A816D048"/>
    <w:lvl w:ilvl="0" w:tplc="0CF69330">
      <w:numFmt w:val="bullet"/>
      <w:lvlText w:val=""/>
      <w:lvlJc w:val="left"/>
      <w:pPr>
        <w:ind w:left="885" w:hanging="360"/>
      </w:pPr>
      <w:rPr>
        <w:rFonts w:hint="default" w:ascii="Symbol" w:hAnsi="Symbol" w:eastAsia="Symbol" w:cs="Symbol"/>
        <w:spacing w:val="0"/>
        <w:w w:val="100"/>
        <w:lang w:val="en-US" w:eastAsia="en-US" w:bidi="ar-SA"/>
      </w:rPr>
    </w:lvl>
    <w:lvl w:ilvl="1" w:tplc="22B49A48">
      <w:numFmt w:val="bullet"/>
      <w:lvlText w:val="•"/>
      <w:lvlJc w:val="left"/>
      <w:pPr>
        <w:ind w:left="1741" w:hanging="360"/>
      </w:pPr>
      <w:rPr>
        <w:rFonts w:hint="default"/>
        <w:lang w:val="en-US" w:eastAsia="en-US" w:bidi="ar-SA"/>
      </w:rPr>
    </w:lvl>
    <w:lvl w:ilvl="2" w:tplc="62769F8E">
      <w:numFmt w:val="bullet"/>
      <w:lvlText w:val="•"/>
      <w:lvlJc w:val="left"/>
      <w:pPr>
        <w:ind w:left="2603" w:hanging="360"/>
      </w:pPr>
      <w:rPr>
        <w:rFonts w:hint="default"/>
        <w:lang w:val="en-US" w:eastAsia="en-US" w:bidi="ar-SA"/>
      </w:rPr>
    </w:lvl>
    <w:lvl w:ilvl="3" w:tplc="A1585AE6">
      <w:numFmt w:val="bullet"/>
      <w:lvlText w:val="•"/>
      <w:lvlJc w:val="left"/>
      <w:pPr>
        <w:ind w:left="3465" w:hanging="360"/>
      </w:pPr>
      <w:rPr>
        <w:rFonts w:hint="default"/>
        <w:lang w:val="en-US" w:eastAsia="en-US" w:bidi="ar-SA"/>
      </w:rPr>
    </w:lvl>
    <w:lvl w:ilvl="4" w:tplc="9B5A4AF6">
      <w:numFmt w:val="bullet"/>
      <w:lvlText w:val="•"/>
      <w:lvlJc w:val="left"/>
      <w:pPr>
        <w:ind w:left="4327" w:hanging="360"/>
      </w:pPr>
      <w:rPr>
        <w:rFonts w:hint="default"/>
        <w:lang w:val="en-US" w:eastAsia="en-US" w:bidi="ar-SA"/>
      </w:rPr>
    </w:lvl>
    <w:lvl w:ilvl="5" w:tplc="5642B726">
      <w:numFmt w:val="bullet"/>
      <w:lvlText w:val="•"/>
      <w:lvlJc w:val="left"/>
      <w:pPr>
        <w:ind w:left="5189" w:hanging="360"/>
      </w:pPr>
      <w:rPr>
        <w:rFonts w:hint="default"/>
        <w:lang w:val="en-US" w:eastAsia="en-US" w:bidi="ar-SA"/>
      </w:rPr>
    </w:lvl>
    <w:lvl w:ilvl="6" w:tplc="D5743E36">
      <w:numFmt w:val="bullet"/>
      <w:lvlText w:val="•"/>
      <w:lvlJc w:val="left"/>
      <w:pPr>
        <w:ind w:left="6051" w:hanging="360"/>
      </w:pPr>
      <w:rPr>
        <w:rFonts w:hint="default"/>
        <w:lang w:val="en-US" w:eastAsia="en-US" w:bidi="ar-SA"/>
      </w:rPr>
    </w:lvl>
    <w:lvl w:ilvl="7" w:tplc="050C0698">
      <w:numFmt w:val="bullet"/>
      <w:lvlText w:val="•"/>
      <w:lvlJc w:val="left"/>
      <w:pPr>
        <w:ind w:left="6912" w:hanging="360"/>
      </w:pPr>
      <w:rPr>
        <w:rFonts w:hint="default"/>
        <w:lang w:val="en-US" w:eastAsia="en-US" w:bidi="ar-SA"/>
      </w:rPr>
    </w:lvl>
    <w:lvl w:ilvl="8" w:tplc="4A3EC4A6">
      <w:numFmt w:val="bullet"/>
      <w:lvlText w:val="•"/>
      <w:lvlJc w:val="left"/>
      <w:pPr>
        <w:ind w:left="7774" w:hanging="360"/>
      </w:pPr>
      <w:rPr>
        <w:rFonts w:hint="default"/>
        <w:lang w:val="en-US" w:eastAsia="en-US" w:bidi="ar-SA"/>
      </w:rPr>
    </w:lvl>
  </w:abstractNum>
  <w:abstractNum w:abstractNumId="22" w15:restartNumberingAfterBreak="0">
    <w:nsid w:val="4C64521F"/>
    <w:multiLevelType w:val="hybridMultilevel"/>
    <w:tmpl w:val="FD8CAD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FC92049"/>
    <w:multiLevelType w:val="hybridMultilevel"/>
    <w:tmpl w:val="9AD8E6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B92359"/>
    <w:multiLevelType w:val="hybridMultilevel"/>
    <w:tmpl w:val="6686B76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5" w15:restartNumberingAfterBreak="0">
    <w:nsid w:val="53BF1914"/>
    <w:multiLevelType w:val="multilevel"/>
    <w:tmpl w:val="A6905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B465EA"/>
    <w:multiLevelType w:val="hybridMultilevel"/>
    <w:tmpl w:val="340279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E970F2C"/>
    <w:multiLevelType w:val="hybridMultilevel"/>
    <w:tmpl w:val="220A365C"/>
    <w:lvl w:ilvl="0" w:tplc="B7501A9C">
      <w:start w:val="2"/>
      <w:numFmt w:val="bullet"/>
      <w:lvlText w:val=""/>
      <w:lvlJc w:val="left"/>
      <w:pPr>
        <w:ind w:left="460" w:hanging="360"/>
      </w:pPr>
      <w:rPr>
        <w:rFonts w:hint="default" w:ascii="Wingdings" w:hAnsi="Wingdings" w:eastAsiaTheme="minorHAnsi" w:cstheme="minorBidi"/>
      </w:rPr>
    </w:lvl>
    <w:lvl w:ilvl="1" w:tplc="08090003" w:tentative="1">
      <w:start w:val="1"/>
      <w:numFmt w:val="bullet"/>
      <w:lvlText w:val="o"/>
      <w:lvlJc w:val="left"/>
      <w:pPr>
        <w:ind w:left="1180" w:hanging="360"/>
      </w:pPr>
      <w:rPr>
        <w:rFonts w:hint="default" w:ascii="Courier New" w:hAnsi="Courier New" w:cs="Courier New"/>
      </w:rPr>
    </w:lvl>
    <w:lvl w:ilvl="2" w:tplc="08090005" w:tentative="1">
      <w:start w:val="1"/>
      <w:numFmt w:val="bullet"/>
      <w:lvlText w:val=""/>
      <w:lvlJc w:val="left"/>
      <w:pPr>
        <w:ind w:left="1900" w:hanging="360"/>
      </w:pPr>
      <w:rPr>
        <w:rFonts w:hint="default" w:ascii="Wingdings" w:hAnsi="Wingdings"/>
      </w:rPr>
    </w:lvl>
    <w:lvl w:ilvl="3" w:tplc="08090001" w:tentative="1">
      <w:start w:val="1"/>
      <w:numFmt w:val="bullet"/>
      <w:lvlText w:val=""/>
      <w:lvlJc w:val="left"/>
      <w:pPr>
        <w:ind w:left="2620" w:hanging="360"/>
      </w:pPr>
      <w:rPr>
        <w:rFonts w:hint="default" w:ascii="Symbol" w:hAnsi="Symbol"/>
      </w:rPr>
    </w:lvl>
    <w:lvl w:ilvl="4" w:tplc="08090003" w:tentative="1">
      <w:start w:val="1"/>
      <w:numFmt w:val="bullet"/>
      <w:lvlText w:val="o"/>
      <w:lvlJc w:val="left"/>
      <w:pPr>
        <w:ind w:left="3340" w:hanging="360"/>
      </w:pPr>
      <w:rPr>
        <w:rFonts w:hint="default" w:ascii="Courier New" w:hAnsi="Courier New" w:cs="Courier New"/>
      </w:rPr>
    </w:lvl>
    <w:lvl w:ilvl="5" w:tplc="08090005" w:tentative="1">
      <w:start w:val="1"/>
      <w:numFmt w:val="bullet"/>
      <w:lvlText w:val=""/>
      <w:lvlJc w:val="left"/>
      <w:pPr>
        <w:ind w:left="4060" w:hanging="360"/>
      </w:pPr>
      <w:rPr>
        <w:rFonts w:hint="default" w:ascii="Wingdings" w:hAnsi="Wingdings"/>
      </w:rPr>
    </w:lvl>
    <w:lvl w:ilvl="6" w:tplc="08090001" w:tentative="1">
      <w:start w:val="1"/>
      <w:numFmt w:val="bullet"/>
      <w:lvlText w:val=""/>
      <w:lvlJc w:val="left"/>
      <w:pPr>
        <w:ind w:left="4780" w:hanging="360"/>
      </w:pPr>
      <w:rPr>
        <w:rFonts w:hint="default" w:ascii="Symbol" w:hAnsi="Symbol"/>
      </w:rPr>
    </w:lvl>
    <w:lvl w:ilvl="7" w:tplc="08090003" w:tentative="1">
      <w:start w:val="1"/>
      <w:numFmt w:val="bullet"/>
      <w:lvlText w:val="o"/>
      <w:lvlJc w:val="left"/>
      <w:pPr>
        <w:ind w:left="5500" w:hanging="360"/>
      </w:pPr>
      <w:rPr>
        <w:rFonts w:hint="default" w:ascii="Courier New" w:hAnsi="Courier New" w:cs="Courier New"/>
      </w:rPr>
    </w:lvl>
    <w:lvl w:ilvl="8" w:tplc="08090005" w:tentative="1">
      <w:start w:val="1"/>
      <w:numFmt w:val="bullet"/>
      <w:lvlText w:val=""/>
      <w:lvlJc w:val="left"/>
      <w:pPr>
        <w:ind w:left="6220" w:hanging="360"/>
      </w:pPr>
      <w:rPr>
        <w:rFonts w:hint="default" w:ascii="Wingdings" w:hAnsi="Wingdings"/>
      </w:rPr>
    </w:lvl>
  </w:abstractNum>
  <w:abstractNum w:abstractNumId="28" w15:restartNumberingAfterBreak="0">
    <w:nsid w:val="66C569DE"/>
    <w:multiLevelType w:val="hybridMultilevel"/>
    <w:tmpl w:val="939A1924"/>
    <w:lvl w:ilvl="0" w:tplc="08090001">
      <w:start w:val="1"/>
      <w:numFmt w:val="bullet"/>
      <w:lvlText w:val=""/>
      <w:lvlJc w:val="left"/>
      <w:pPr>
        <w:ind w:left="926" w:hanging="360"/>
      </w:pPr>
      <w:rPr>
        <w:rFonts w:hint="default" w:ascii="Symbol" w:hAnsi="Symbol"/>
      </w:rPr>
    </w:lvl>
    <w:lvl w:ilvl="1" w:tplc="08090003" w:tentative="1">
      <w:start w:val="1"/>
      <w:numFmt w:val="bullet"/>
      <w:lvlText w:val="o"/>
      <w:lvlJc w:val="left"/>
      <w:pPr>
        <w:ind w:left="1646" w:hanging="360"/>
      </w:pPr>
      <w:rPr>
        <w:rFonts w:hint="default" w:ascii="Courier New" w:hAnsi="Courier New" w:cs="Courier New"/>
      </w:rPr>
    </w:lvl>
    <w:lvl w:ilvl="2" w:tplc="08090005" w:tentative="1">
      <w:start w:val="1"/>
      <w:numFmt w:val="bullet"/>
      <w:lvlText w:val=""/>
      <w:lvlJc w:val="left"/>
      <w:pPr>
        <w:ind w:left="2366" w:hanging="360"/>
      </w:pPr>
      <w:rPr>
        <w:rFonts w:hint="default" w:ascii="Wingdings" w:hAnsi="Wingdings"/>
      </w:rPr>
    </w:lvl>
    <w:lvl w:ilvl="3" w:tplc="08090001" w:tentative="1">
      <w:start w:val="1"/>
      <w:numFmt w:val="bullet"/>
      <w:lvlText w:val=""/>
      <w:lvlJc w:val="left"/>
      <w:pPr>
        <w:ind w:left="3086" w:hanging="360"/>
      </w:pPr>
      <w:rPr>
        <w:rFonts w:hint="default" w:ascii="Symbol" w:hAnsi="Symbol"/>
      </w:rPr>
    </w:lvl>
    <w:lvl w:ilvl="4" w:tplc="08090003" w:tentative="1">
      <w:start w:val="1"/>
      <w:numFmt w:val="bullet"/>
      <w:lvlText w:val="o"/>
      <w:lvlJc w:val="left"/>
      <w:pPr>
        <w:ind w:left="3806" w:hanging="360"/>
      </w:pPr>
      <w:rPr>
        <w:rFonts w:hint="default" w:ascii="Courier New" w:hAnsi="Courier New" w:cs="Courier New"/>
      </w:rPr>
    </w:lvl>
    <w:lvl w:ilvl="5" w:tplc="08090005" w:tentative="1">
      <w:start w:val="1"/>
      <w:numFmt w:val="bullet"/>
      <w:lvlText w:val=""/>
      <w:lvlJc w:val="left"/>
      <w:pPr>
        <w:ind w:left="4526" w:hanging="360"/>
      </w:pPr>
      <w:rPr>
        <w:rFonts w:hint="default" w:ascii="Wingdings" w:hAnsi="Wingdings"/>
      </w:rPr>
    </w:lvl>
    <w:lvl w:ilvl="6" w:tplc="08090001" w:tentative="1">
      <w:start w:val="1"/>
      <w:numFmt w:val="bullet"/>
      <w:lvlText w:val=""/>
      <w:lvlJc w:val="left"/>
      <w:pPr>
        <w:ind w:left="5246" w:hanging="360"/>
      </w:pPr>
      <w:rPr>
        <w:rFonts w:hint="default" w:ascii="Symbol" w:hAnsi="Symbol"/>
      </w:rPr>
    </w:lvl>
    <w:lvl w:ilvl="7" w:tplc="08090003" w:tentative="1">
      <w:start w:val="1"/>
      <w:numFmt w:val="bullet"/>
      <w:lvlText w:val="o"/>
      <w:lvlJc w:val="left"/>
      <w:pPr>
        <w:ind w:left="5966" w:hanging="360"/>
      </w:pPr>
      <w:rPr>
        <w:rFonts w:hint="default" w:ascii="Courier New" w:hAnsi="Courier New" w:cs="Courier New"/>
      </w:rPr>
    </w:lvl>
    <w:lvl w:ilvl="8" w:tplc="08090005" w:tentative="1">
      <w:start w:val="1"/>
      <w:numFmt w:val="bullet"/>
      <w:lvlText w:val=""/>
      <w:lvlJc w:val="left"/>
      <w:pPr>
        <w:ind w:left="6686" w:hanging="360"/>
      </w:pPr>
      <w:rPr>
        <w:rFonts w:hint="default" w:ascii="Wingdings" w:hAnsi="Wingdings"/>
      </w:rPr>
    </w:lvl>
  </w:abstractNum>
  <w:abstractNum w:abstractNumId="29" w15:restartNumberingAfterBreak="0">
    <w:nsid w:val="674F130B"/>
    <w:multiLevelType w:val="hybridMultilevel"/>
    <w:tmpl w:val="1DC2F35A"/>
    <w:lvl w:ilvl="0" w:tplc="BE903498">
      <w:start w:val="4"/>
      <w:numFmt w:val="bullet"/>
      <w:lvlText w:val="-"/>
      <w:lvlJc w:val="left"/>
      <w:pPr>
        <w:ind w:left="5400" w:hanging="360"/>
      </w:pPr>
      <w:rPr>
        <w:rFonts w:hint="default" w:ascii="Times New Roman" w:hAnsi="Times New Roman" w:eastAsia="Times New Roman" w:cs="Times New Roman"/>
      </w:rPr>
    </w:lvl>
    <w:lvl w:ilvl="1" w:tplc="08090003" w:tentative="1">
      <w:start w:val="1"/>
      <w:numFmt w:val="bullet"/>
      <w:lvlText w:val="o"/>
      <w:lvlJc w:val="left"/>
      <w:pPr>
        <w:ind w:left="6120" w:hanging="360"/>
      </w:pPr>
      <w:rPr>
        <w:rFonts w:hint="default" w:ascii="Courier New" w:hAnsi="Courier New" w:cs="Courier New"/>
      </w:rPr>
    </w:lvl>
    <w:lvl w:ilvl="2" w:tplc="08090005" w:tentative="1">
      <w:start w:val="1"/>
      <w:numFmt w:val="bullet"/>
      <w:lvlText w:val=""/>
      <w:lvlJc w:val="left"/>
      <w:pPr>
        <w:ind w:left="6840" w:hanging="360"/>
      </w:pPr>
      <w:rPr>
        <w:rFonts w:hint="default" w:ascii="Wingdings" w:hAnsi="Wingdings"/>
      </w:rPr>
    </w:lvl>
    <w:lvl w:ilvl="3" w:tplc="08090001" w:tentative="1">
      <w:start w:val="1"/>
      <w:numFmt w:val="bullet"/>
      <w:lvlText w:val=""/>
      <w:lvlJc w:val="left"/>
      <w:pPr>
        <w:ind w:left="7560" w:hanging="360"/>
      </w:pPr>
      <w:rPr>
        <w:rFonts w:hint="default" w:ascii="Symbol" w:hAnsi="Symbol"/>
      </w:rPr>
    </w:lvl>
    <w:lvl w:ilvl="4" w:tplc="08090003" w:tentative="1">
      <w:start w:val="1"/>
      <w:numFmt w:val="bullet"/>
      <w:lvlText w:val="o"/>
      <w:lvlJc w:val="left"/>
      <w:pPr>
        <w:ind w:left="8280" w:hanging="360"/>
      </w:pPr>
      <w:rPr>
        <w:rFonts w:hint="default" w:ascii="Courier New" w:hAnsi="Courier New" w:cs="Courier New"/>
      </w:rPr>
    </w:lvl>
    <w:lvl w:ilvl="5" w:tplc="08090005" w:tentative="1">
      <w:start w:val="1"/>
      <w:numFmt w:val="bullet"/>
      <w:lvlText w:val=""/>
      <w:lvlJc w:val="left"/>
      <w:pPr>
        <w:ind w:left="9000" w:hanging="360"/>
      </w:pPr>
      <w:rPr>
        <w:rFonts w:hint="default" w:ascii="Wingdings" w:hAnsi="Wingdings"/>
      </w:rPr>
    </w:lvl>
    <w:lvl w:ilvl="6" w:tplc="08090001" w:tentative="1">
      <w:start w:val="1"/>
      <w:numFmt w:val="bullet"/>
      <w:lvlText w:val=""/>
      <w:lvlJc w:val="left"/>
      <w:pPr>
        <w:ind w:left="9720" w:hanging="360"/>
      </w:pPr>
      <w:rPr>
        <w:rFonts w:hint="default" w:ascii="Symbol" w:hAnsi="Symbol"/>
      </w:rPr>
    </w:lvl>
    <w:lvl w:ilvl="7" w:tplc="08090003" w:tentative="1">
      <w:start w:val="1"/>
      <w:numFmt w:val="bullet"/>
      <w:lvlText w:val="o"/>
      <w:lvlJc w:val="left"/>
      <w:pPr>
        <w:ind w:left="10440" w:hanging="360"/>
      </w:pPr>
      <w:rPr>
        <w:rFonts w:hint="default" w:ascii="Courier New" w:hAnsi="Courier New" w:cs="Courier New"/>
      </w:rPr>
    </w:lvl>
    <w:lvl w:ilvl="8" w:tplc="08090005" w:tentative="1">
      <w:start w:val="1"/>
      <w:numFmt w:val="bullet"/>
      <w:lvlText w:val=""/>
      <w:lvlJc w:val="left"/>
      <w:pPr>
        <w:ind w:left="11160" w:hanging="360"/>
      </w:pPr>
      <w:rPr>
        <w:rFonts w:hint="default" w:ascii="Wingdings" w:hAnsi="Wingdings"/>
      </w:rPr>
    </w:lvl>
  </w:abstractNum>
  <w:abstractNum w:abstractNumId="30" w15:restartNumberingAfterBreak="0">
    <w:nsid w:val="676900AB"/>
    <w:multiLevelType w:val="hybridMultilevel"/>
    <w:tmpl w:val="77DA4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4B568F"/>
    <w:multiLevelType w:val="hybridMultilevel"/>
    <w:tmpl w:val="FFAACF5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6E7835DF"/>
    <w:multiLevelType w:val="hybridMultilevel"/>
    <w:tmpl w:val="F5DC7BB6"/>
    <w:lvl w:ilvl="0" w:tplc="814824BE">
      <w:start w:val="1"/>
      <w:numFmt w:val="decimal"/>
      <w:lvlText w:val="%1."/>
      <w:lvlJc w:val="left"/>
      <w:pPr>
        <w:ind w:left="525" w:hanging="360"/>
      </w:pPr>
      <w:rPr>
        <w:rFonts w:hint="default" w:ascii="Arial" w:hAnsi="Arial" w:eastAsia="Arial" w:cs="Arial"/>
        <w:b/>
        <w:bCs/>
        <w:i w:val="0"/>
        <w:iCs w:val="0"/>
        <w:color w:val="006FC0"/>
        <w:spacing w:val="-1"/>
        <w:w w:val="100"/>
        <w:sz w:val="28"/>
        <w:szCs w:val="28"/>
        <w:lang w:val="en-US" w:eastAsia="en-US" w:bidi="ar-SA"/>
      </w:rPr>
    </w:lvl>
    <w:lvl w:ilvl="1" w:tplc="D1B84036">
      <w:numFmt w:val="bullet"/>
      <w:lvlText w:val=""/>
      <w:lvlJc w:val="left"/>
      <w:pPr>
        <w:ind w:left="885" w:hanging="360"/>
      </w:pPr>
      <w:rPr>
        <w:rFonts w:hint="default" w:ascii="Symbol" w:hAnsi="Symbol" w:eastAsia="Symbol" w:cs="Symbol"/>
        <w:spacing w:val="0"/>
        <w:w w:val="100"/>
        <w:lang w:val="en-US" w:eastAsia="en-US" w:bidi="ar-SA"/>
      </w:rPr>
    </w:lvl>
    <w:lvl w:ilvl="2" w:tplc="CE66D140">
      <w:numFmt w:val="bullet"/>
      <w:lvlText w:val="o"/>
      <w:lvlJc w:val="left"/>
      <w:pPr>
        <w:ind w:left="1605" w:hanging="360"/>
      </w:pPr>
      <w:rPr>
        <w:rFonts w:hint="default" w:ascii="Courier New" w:hAnsi="Courier New" w:eastAsia="Courier New" w:cs="Courier New"/>
        <w:b w:val="0"/>
        <w:bCs w:val="0"/>
        <w:i w:val="0"/>
        <w:iCs w:val="0"/>
        <w:spacing w:val="0"/>
        <w:w w:val="100"/>
        <w:sz w:val="22"/>
        <w:szCs w:val="22"/>
        <w:lang w:val="en-US" w:eastAsia="en-US" w:bidi="ar-SA"/>
      </w:rPr>
    </w:lvl>
    <w:lvl w:ilvl="3" w:tplc="31B8E9CA">
      <w:numFmt w:val="bullet"/>
      <w:lvlText w:val="•"/>
      <w:lvlJc w:val="left"/>
      <w:pPr>
        <w:ind w:left="2587" w:hanging="360"/>
      </w:pPr>
      <w:rPr>
        <w:rFonts w:hint="default"/>
        <w:lang w:val="en-US" w:eastAsia="en-US" w:bidi="ar-SA"/>
      </w:rPr>
    </w:lvl>
    <w:lvl w:ilvl="4" w:tplc="7FF086AA">
      <w:numFmt w:val="bullet"/>
      <w:lvlText w:val="•"/>
      <w:lvlJc w:val="left"/>
      <w:pPr>
        <w:ind w:left="3574" w:hanging="360"/>
      </w:pPr>
      <w:rPr>
        <w:rFonts w:hint="default"/>
        <w:lang w:val="en-US" w:eastAsia="en-US" w:bidi="ar-SA"/>
      </w:rPr>
    </w:lvl>
    <w:lvl w:ilvl="5" w:tplc="A522A5A4">
      <w:numFmt w:val="bullet"/>
      <w:lvlText w:val="•"/>
      <w:lvlJc w:val="left"/>
      <w:pPr>
        <w:ind w:left="4561" w:hanging="360"/>
      </w:pPr>
      <w:rPr>
        <w:rFonts w:hint="default"/>
        <w:lang w:val="en-US" w:eastAsia="en-US" w:bidi="ar-SA"/>
      </w:rPr>
    </w:lvl>
    <w:lvl w:ilvl="6" w:tplc="0250388C">
      <w:numFmt w:val="bullet"/>
      <w:lvlText w:val="•"/>
      <w:lvlJc w:val="left"/>
      <w:pPr>
        <w:ind w:left="5549" w:hanging="360"/>
      </w:pPr>
      <w:rPr>
        <w:rFonts w:hint="default"/>
        <w:lang w:val="en-US" w:eastAsia="en-US" w:bidi="ar-SA"/>
      </w:rPr>
    </w:lvl>
    <w:lvl w:ilvl="7" w:tplc="CD4EE196">
      <w:numFmt w:val="bullet"/>
      <w:lvlText w:val="•"/>
      <w:lvlJc w:val="left"/>
      <w:pPr>
        <w:ind w:left="6536" w:hanging="360"/>
      </w:pPr>
      <w:rPr>
        <w:rFonts w:hint="default"/>
        <w:lang w:val="en-US" w:eastAsia="en-US" w:bidi="ar-SA"/>
      </w:rPr>
    </w:lvl>
    <w:lvl w:ilvl="8" w:tplc="C1D22584">
      <w:numFmt w:val="bullet"/>
      <w:lvlText w:val="•"/>
      <w:lvlJc w:val="left"/>
      <w:pPr>
        <w:ind w:left="7523" w:hanging="360"/>
      </w:pPr>
      <w:rPr>
        <w:rFonts w:hint="default"/>
        <w:lang w:val="en-US" w:eastAsia="en-US" w:bidi="ar-SA"/>
      </w:rPr>
    </w:lvl>
  </w:abstractNum>
  <w:abstractNum w:abstractNumId="33" w15:restartNumberingAfterBreak="0">
    <w:nsid w:val="719F351B"/>
    <w:multiLevelType w:val="hybridMultilevel"/>
    <w:tmpl w:val="89121AC0"/>
    <w:lvl w:ilvl="0" w:tplc="08090001">
      <w:start w:val="1"/>
      <w:numFmt w:val="bullet"/>
      <w:lvlText w:val=""/>
      <w:lvlJc w:val="left"/>
      <w:pPr>
        <w:ind w:left="885" w:hanging="360"/>
      </w:pPr>
      <w:rPr>
        <w:rFonts w:hint="default" w:ascii="Symbol" w:hAnsi="Symbol"/>
      </w:rPr>
    </w:lvl>
    <w:lvl w:ilvl="1" w:tplc="08090003">
      <w:start w:val="1"/>
      <w:numFmt w:val="bullet"/>
      <w:lvlText w:val="o"/>
      <w:lvlJc w:val="left"/>
      <w:pPr>
        <w:ind w:left="1605" w:hanging="360"/>
      </w:pPr>
      <w:rPr>
        <w:rFonts w:hint="default" w:ascii="Courier New" w:hAnsi="Courier New" w:cs="Courier New"/>
      </w:rPr>
    </w:lvl>
    <w:lvl w:ilvl="2" w:tplc="08090005" w:tentative="1">
      <w:start w:val="1"/>
      <w:numFmt w:val="bullet"/>
      <w:lvlText w:val=""/>
      <w:lvlJc w:val="left"/>
      <w:pPr>
        <w:ind w:left="2325" w:hanging="360"/>
      </w:pPr>
      <w:rPr>
        <w:rFonts w:hint="default" w:ascii="Wingdings" w:hAnsi="Wingdings"/>
      </w:rPr>
    </w:lvl>
    <w:lvl w:ilvl="3" w:tplc="08090001" w:tentative="1">
      <w:start w:val="1"/>
      <w:numFmt w:val="bullet"/>
      <w:lvlText w:val=""/>
      <w:lvlJc w:val="left"/>
      <w:pPr>
        <w:ind w:left="3045" w:hanging="360"/>
      </w:pPr>
      <w:rPr>
        <w:rFonts w:hint="default" w:ascii="Symbol" w:hAnsi="Symbol"/>
      </w:rPr>
    </w:lvl>
    <w:lvl w:ilvl="4" w:tplc="08090003" w:tentative="1">
      <w:start w:val="1"/>
      <w:numFmt w:val="bullet"/>
      <w:lvlText w:val="o"/>
      <w:lvlJc w:val="left"/>
      <w:pPr>
        <w:ind w:left="3765" w:hanging="360"/>
      </w:pPr>
      <w:rPr>
        <w:rFonts w:hint="default" w:ascii="Courier New" w:hAnsi="Courier New" w:cs="Courier New"/>
      </w:rPr>
    </w:lvl>
    <w:lvl w:ilvl="5" w:tplc="08090005" w:tentative="1">
      <w:start w:val="1"/>
      <w:numFmt w:val="bullet"/>
      <w:lvlText w:val=""/>
      <w:lvlJc w:val="left"/>
      <w:pPr>
        <w:ind w:left="4485" w:hanging="360"/>
      </w:pPr>
      <w:rPr>
        <w:rFonts w:hint="default" w:ascii="Wingdings" w:hAnsi="Wingdings"/>
      </w:rPr>
    </w:lvl>
    <w:lvl w:ilvl="6" w:tplc="08090001" w:tentative="1">
      <w:start w:val="1"/>
      <w:numFmt w:val="bullet"/>
      <w:lvlText w:val=""/>
      <w:lvlJc w:val="left"/>
      <w:pPr>
        <w:ind w:left="5205" w:hanging="360"/>
      </w:pPr>
      <w:rPr>
        <w:rFonts w:hint="default" w:ascii="Symbol" w:hAnsi="Symbol"/>
      </w:rPr>
    </w:lvl>
    <w:lvl w:ilvl="7" w:tplc="08090003" w:tentative="1">
      <w:start w:val="1"/>
      <w:numFmt w:val="bullet"/>
      <w:lvlText w:val="o"/>
      <w:lvlJc w:val="left"/>
      <w:pPr>
        <w:ind w:left="5925" w:hanging="360"/>
      </w:pPr>
      <w:rPr>
        <w:rFonts w:hint="default" w:ascii="Courier New" w:hAnsi="Courier New" w:cs="Courier New"/>
      </w:rPr>
    </w:lvl>
    <w:lvl w:ilvl="8" w:tplc="08090005" w:tentative="1">
      <w:start w:val="1"/>
      <w:numFmt w:val="bullet"/>
      <w:lvlText w:val=""/>
      <w:lvlJc w:val="left"/>
      <w:pPr>
        <w:ind w:left="6645" w:hanging="360"/>
      </w:pPr>
      <w:rPr>
        <w:rFonts w:hint="default" w:ascii="Wingdings" w:hAnsi="Wingdings"/>
      </w:rPr>
    </w:lvl>
  </w:abstractNum>
  <w:abstractNum w:abstractNumId="34" w15:restartNumberingAfterBreak="0">
    <w:nsid w:val="73FE3759"/>
    <w:multiLevelType w:val="hybridMultilevel"/>
    <w:tmpl w:val="1D5C9A62"/>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35" w15:restartNumberingAfterBreak="0">
    <w:nsid w:val="75C60693"/>
    <w:multiLevelType w:val="multilevel"/>
    <w:tmpl w:val="AE9C3C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7FE0ADB"/>
    <w:multiLevelType w:val="hybridMultilevel"/>
    <w:tmpl w:val="44561824"/>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79BC6E7E"/>
    <w:multiLevelType w:val="hybridMultilevel"/>
    <w:tmpl w:val="3BE088AC"/>
    <w:lvl w:ilvl="0" w:tplc="04090001">
      <w:start w:val="1"/>
      <w:numFmt w:val="bullet"/>
      <w:lvlText w:val=""/>
      <w:lvlJc w:val="left"/>
      <w:pPr>
        <w:ind w:left="926" w:hanging="360"/>
      </w:pPr>
      <w:rPr>
        <w:rFonts w:hint="default" w:ascii="Symbol" w:hAnsi="Symbol"/>
      </w:rPr>
    </w:lvl>
    <w:lvl w:ilvl="1" w:tplc="04090003" w:tentative="1">
      <w:start w:val="1"/>
      <w:numFmt w:val="bullet"/>
      <w:lvlText w:val="o"/>
      <w:lvlJc w:val="left"/>
      <w:pPr>
        <w:ind w:left="1646" w:hanging="360"/>
      </w:pPr>
      <w:rPr>
        <w:rFonts w:hint="default" w:ascii="Courier New" w:hAnsi="Courier New" w:cs="Courier New"/>
      </w:rPr>
    </w:lvl>
    <w:lvl w:ilvl="2" w:tplc="04090005" w:tentative="1">
      <w:start w:val="1"/>
      <w:numFmt w:val="bullet"/>
      <w:lvlText w:val=""/>
      <w:lvlJc w:val="left"/>
      <w:pPr>
        <w:ind w:left="2366" w:hanging="360"/>
      </w:pPr>
      <w:rPr>
        <w:rFonts w:hint="default" w:ascii="Wingdings" w:hAnsi="Wingdings"/>
      </w:rPr>
    </w:lvl>
    <w:lvl w:ilvl="3" w:tplc="04090001" w:tentative="1">
      <w:start w:val="1"/>
      <w:numFmt w:val="bullet"/>
      <w:lvlText w:val=""/>
      <w:lvlJc w:val="left"/>
      <w:pPr>
        <w:ind w:left="3086" w:hanging="360"/>
      </w:pPr>
      <w:rPr>
        <w:rFonts w:hint="default" w:ascii="Symbol" w:hAnsi="Symbol"/>
      </w:rPr>
    </w:lvl>
    <w:lvl w:ilvl="4" w:tplc="04090003" w:tentative="1">
      <w:start w:val="1"/>
      <w:numFmt w:val="bullet"/>
      <w:lvlText w:val="o"/>
      <w:lvlJc w:val="left"/>
      <w:pPr>
        <w:ind w:left="3806" w:hanging="360"/>
      </w:pPr>
      <w:rPr>
        <w:rFonts w:hint="default" w:ascii="Courier New" w:hAnsi="Courier New" w:cs="Courier New"/>
      </w:rPr>
    </w:lvl>
    <w:lvl w:ilvl="5" w:tplc="04090005" w:tentative="1">
      <w:start w:val="1"/>
      <w:numFmt w:val="bullet"/>
      <w:lvlText w:val=""/>
      <w:lvlJc w:val="left"/>
      <w:pPr>
        <w:ind w:left="4526" w:hanging="360"/>
      </w:pPr>
      <w:rPr>
        <w:rFonts w:hint="default" w:ascii="Wingdings" w:hAnsi="Wingdings"/>
      </w:rPr>
    </w:lvl>
    <w:lvl w:ilvl="6" w:tplc="04090001" w:tentative="1">
      <w:start w:val="1"/>
      <w:numFmt w:val="bullet"/>
      <w:lvlText w:val=""/>
      <w:lvlJc w:val="left"/>
      <w:pPr>
        <w:ind w:left="5246" w:hanging="360"/>
      </w:pPr>
      <w:rPr>
        <w:rFonts w:hint="default" w:ascii="Symbol" w:hAnsi="Symbol"/>
      </w:rPr>
    </w:lvl>
    <w:lvl w:ilvl="7" w:tplc="04090003" w:tentative="1">
      <w:start w:val="1"/>
      <w:numFmt w:val="bullet"/>
      <w:lvlText w:val="o"/>
      <w:lvlJc w:val="left"/>
      <w:pPr>
        <w:ind w:left="5966" w:hanging="360"/>
      </w:pPr>
      <w:rPr>
        <w:rFonts w:hint="default" w:ascii="Courier New" w:hAnsi="Courier New" w:cs="Courier New"/>
      </w:rPr>
    </w:lvl>
    <w:lvl w:ilvl="8" w:tplc="04090005" w:tentative="1">
      <w:start w:val="1"/>
      <w:numFmt w:val="bullet"/>
      <w:lvlText w:val=""/>
      <w:lvlJc w:val="left"/>
      <w:pPr>
        <w:ind w:left="6686" w:hanging="360"/>
      </w:pPr>
      <w:rPr>
        <w:rFonts w:hint="default" w:ascii="Wingdings" w:hAnsi="Wingdings"/>
      </w:rPr>
    </w:lvl>
  </w:abstractNum>
  <w:abstractNum w:abstractNumId="38" w15:restartNumberingAfterBreak="0">
    <w:nsid w:val="7AD210F6"/>
    <w:multiLevelType w:val="multilevel"/>
    <w:tmpl w:val="A5CAE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C53492C"/>
    <w:multiLevelType w:val="hybridMultilevel"/>
    <w:tmpl w:val="C1382900"/>
    <w:lvl w:ilvl="0" w:tplc="5FC22014">
      <w:numFmt w:val="bullet"/>
      <w:lvlText w:val=""/>
      <w:lvlJc w:val="left"/>
      <w:pPr>
        <w:ind w:left="1605" w:hanging="360"/>
      </w:pPr>
      <w:rPr>
        <w:rFonts w:hint="default" w:ascii="Symbol" w:hAnsi="Symbol" w:eastAsia="Symbol" w:cs="Symbol"/>
        <w:b w:val="0"/>
        <w:bCs w:val="0"/>
        <w:i w:val="0"/>
        <w:iCs w:val="0"/>
        <w:color w:val="585858"/>
        <w:spacing w:val="0"/>
        <w:w w:val="100"/>
        <w:sz w:val="22"/>
        <w:szCs w:val="22"/>
        <w:lang w:val="en-US" w:eastAsia="en-US" w:bidi="ar-SA"/>
      </w:rPr>
    </w:lvl>
    <w:lvl w:ilvl="1" w:tplc="E208D670">
      <w:numFmt w:val="bullet"/>
      <w:lvlText w:val="•"/>
      <w:lvlJc w:val="left"/>
      <w:pPr>
        <w:ind w:left="2389" w:hanging="360"/>
      </w:pPr>
      <w:rPr>
        <w:rFonts w:hint="default"/>
        <w:lang w:val="en-US" w:eastAsia="en-US" w:bidi="ar-SA"/>
      </w:rPr>
    </w:lvl>
    <w:lvl w:ilvl="2" w:tplc="14D46D66">
      <w:numFmt w:val="bullet"/>
      <w:lvlText w:val="•"/>
      <w:lvlJc w:val="left"/>
      <w:pPr>
        <w:ind w:left="3179" w:hanging="360"/>
      </w:pPr>
      <w:rPr>
        <w:rFonts w:hint="default"/>
        <w:lang w:val="en-US" w:eastAsia="en-US" w:bidi="ar-SA"/>
      </w:rPr>
    </w:lvl>
    <w:lvl w:ilvl="3" w:tplc="7E3E94E0">
      <w:numFmt w:val="bullet"/>
      <w:lvlText w:val="•"/>
      <w:lvlJc w:val="left"/>
      <w:pPr>
        <w:ind w:left="3969" w:hanging="360"/>
      </w:pPr>
      <w:rPr>
        <w:rFonts w:hint="default"/>
        <w:lang w:val="en-US" w:eastAsia="en-US" w:bidi="ar-SA"/>
      </w:rPr>
    </w:lvl>
    <w:lvl w:ilvl="4" w:tplc="F69ED1FE">
      <w:numFmt w:val="bullet"/>
      <w:lvlText w:val="•"/>
      <w:lvlJc w:val="left"/>
      <w:pPr>
        <w:ind w:left="4759" w:hanging="360"/>
      </w:pPr>
      <w:rPr>
        <w:rFonts w:hint="default"/>
        <w:lang w:val="en-US" w:eastAsia="en-US" w:bidi="ar-SA"/>
      </w:rPr>
    </w:lvl>
    <w:lvl w:ilvl="5" w:tplc="7B4ECC06">
      <w:numFmt w:val="bullet"/>
      <w:lvlText w:val="•"/>
      <w:lvlJc w:val="left"/>
      <w:pPr>
        <w:ind w:left="5549" w:hanging="360"/>
      </w:pPr>
      <w:rPr>
        <w:rFonts w:hint="default"/>
        <w:lang w:val="en-US" w:eastAsia="en-US" w:bidi="ar-SA"/>
      </w:rPr>
    </w:lvl>
    <w:lvl w:ilvl="6" w:tplc="B68CB7EA">
      <w:numFmt w:val="bullet"/>
      <w:lvlText w:val="•"/>
      <w:lvlJc w:val="left"/>
      <w:pPr>
        <w:ind w:left="6339" w:hanging="360"/>
      </w:pPr>
      <w:rPr>
        <w:rFonts w:hint="default"/>
        <w:lang w:val="en-US" w:eastAsia="en-US" w:bidi="ar-SA"/>
      </w:rPr>
    </w:lvl>
    <w:lvl w:ilvl="7" w:tplc="0C2EB438">
      <w:numFmt w:val="bullet"/>
      <w:lvlText w:val="•"/>
      <w:lvlJc w:val="left"/>
      <w:pPr>
        <w:ind w:left="7128" w:hanging="360"/>
      </w:pPr>
      <w:rPr>
        <w:rFonts w:hint="default"/>
        <w:lang w:val="en-US" w:eastAsia="en-US" w:bidi="ar-SA"/>
      </w:rPr>
    </w:lvl>
    <w:lvl w:ilvl="8" w:tplc="50846004">
      <w:numFmt w:val="bullet"/>
      <w:lvlText w:val="•"/>
      <w:lvlJc w:val="left"/>
      <w:pPr>
        <w:ind w:left="7918" w:hanging="360"/>
      </w:pPr>
      <w:rPr>
        <w:rFonts w:hint="default"/>
        <w:lang w:val="en-US" w:eastAsia="en-US" w:bidi="ar-SA"/>
      </w:rPr>
    </w:lvl>
  </w:abstractNum>
  <w:abstractNum w:abstractNumId="40" w15:restartNumberingAfterBreak="0">
    <w:nsid w:val="7DA46261"/>
    <w:multiLevelType w:val="hybridMultilevel"/>
    <w:tmpl w:val="E910D2BE"/>
    <w:lvl w:ilvl="0" w:tplc="08090003">
      <w:start w:val="1"/>
      <w:numFmt w:val="bullet"/>
      <w:lvlText w:val="o"/>
      <w:lvlJc w:val="left"/>
      <w:pPr>
        <w:ind w:left="720" w:hanging="360"/>
      </w:pPr>
      <w:rPr>
        <w:rFonts w:hint="default" w:ascii="Courier New" w:hAnsi="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1" w16cid:durableId="362747785">
    <w:abstractNumId w:val="12"/>
  </w:num>
  <w:num w:numId="2" w16cid:durableId="845557454">
    <w:abstractNumId w:val="3"/>
  </w:num>
  <w:num w:numId="3" w16cid:durableId="657727040">
    <w:abstractNumId w:val="16"/>
  </w:num>
  <w:num w:numId="4" w16cid:durableId="1576235125">
    <w:abstractNumId w:val="36"/>
  </w:num>
  <w:num w:numId="5" w16cid:durableId="1060595537">
    <w:abstractNumId w:val="31"/>
  </w:num>
  <w:num w:numId="6" w16cid:durableId="1358236673">
    <w:abstractNumId w:val="18"/>
  </w:num>
  <w:num w:numId="7" w16cid:durableId="1472938481">
    <w:abstractNumId w:val="22"/>
  </w:num>
  <w:num w:numId="8" w16cid:durableId="203251513">
    <w:abstractNumId w:val="27"/>
  </w:num>
  <w:num w:numId="9" w16cid:durableId="897977461">
    <w:abstractNumId w:val="7"/>
  </w:num>
  <w:num w:numId="10" w16cid:durableId="2140224100">
    <w:abstractNumId w:val="19"/>
  </w:num>
  <w:num w:numId="11" w16cid:durableId="1937902345">
    <w:abstractNumId w:val="35"/>
  </w:num>
  <w:num w:numId="12" w16cid:durableId="1189177302">
    <w:abstractNumId w:val="5"/>
  </w:num>
  <w:num w:numId="13" w16cid:durableId="1479103252">
    <w:abstractNumId w:val="17"/>
  </w:num>
  <w:num w:numId="14" w16cid:durableId="1380595075">
    <w:abstractNumId w:val="38"/>
  </w:num>
  <w:num w:numId="15" w16cid:durableId="238832352">
    <w:abstractNumId w:val="13"/>
  </w:num>
  <w:num w:numId="16" w16cid:durableId="91098719">
    <w:abstractNumId w:val="34"/>
  </w:num>
  <w:num w:numId="17" w16cid:durableId="1580168084">
    <w:abstractNumId w:val="20"/>
  </w:num>
  <w:num w:numId="18" w16cid:durableId="1854103027">
    <w:abstractNumId w:val="1"/>
  </w:num>
  <w:num w:numId="19" w16cid:durableId="1753045216">
    <w:abstractNumId w:val="29"/>
  </w:num>
  <w:num w:numId="20" w16cid:durableId="967320465">
    <w:abstractNumId w:val="15"/>
  </w:num>
  <w:num w:numId="21" w16cid:durableId="1512329793">
    <w:abstractNumId w:val="8"/>
  </w:num>
  <w:num w:numId="22" w16cid:durableId="1982076918">
    <w:abstractNumId w:val="4"/>
  </w:num>
  <w:num w:numId="23" w16cid:durableId="1872183456">
    <w:abstractNumId w:val="40"/>
  </w:num>
  <w:num w:numId="24" w16cid:durableId="1285848253">
    <w:abstractNumId w:val="39"/>
  </w:num>
  <w:num w:numId="25" w16cid:durableId="364058106">
    <w:abstractNumId w:val="32"/>
  </w:num>
  <w:num w:numId="26" w16cid:durableId="833564889">
    <w:abstractNumId w:val="21"/>
  </w:num>
  <w:num w:numId="27" w16cid:durableId="727921749">
    <w:abstractNumId w:val="33"/>
  </w:num>
  <w:num w:numId="28" w16cid:durableId="1645430754">
    <w:abstractNumId w:val="28"/>
  </w:num>
  <w:num w:numId="29" w16cid:durableId="304358105">
    <w:abstractNumId w:val="9"/>
  </w:num>
  <w:num w:numId="30" w16cid:durableId="2086417938">
    <w:abstractNumId w:val="10"/>
  </w:num>
  <w:num w:numId="31" w16cid:durableId="1158502138">
    <w:abstractNumId w:val="14"/>
  </w:num>
  <w:num w:numId="32" w16cid:durableId="583758370">
    <w:abstractNumId w:val="0"/>
  </w:num>
  <w:num w:numId="33" w16cid:durableId="118300330">
    <w:abstractNumId w:val="25"/>
  </w:num>
  <w:num w:numId="34" w16cid:durableId="1428188662">
    <w:abstractNumId w:val="11"/>
  </w:num>
  <w:num w:numId="35" w16cid:durableId="1741562533">
    <w:abstractNumId w:val="26"/>
  </w:num>
  <w:num w:numId="36" w16cid:durableId="373041543">
    <w:abstractNumId w:val="24"/>
  </w:num>
  <w:num w:numId="37" w16cid:durableId="1392071834">
    <w:abstractNumId w:val="23"/>
  </w:num>
  <w:num w:numId="38" w16cid:durableId="136609599">
    <w:abstractNumId w:val="37"/>
  </w:num>
  <w:num w:numId="39" w16cid:durableId="515116366">
    <w:abstractNumId w:val="2"/>
  </w:num>
  <w:num w:numId="40" w16cid:durableId="1298216378">
    <w:abstractNumId w:val="30"/>
  </w:num>
  <w:num w:numId="41" w16cid:durableId="2833892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066"/>
    <w:rsid w:val="00003470"/>
    <w:rsid w:val="00014418"/>
    <w:rsid w:val="00022BCF"/>
    <w:rsid w:val="0002749E"/>
    <w:rsid w:val="00031C59"/>
    <w:rsid w:val="000320D9"/>
    <w:rsid w:val="000409CD"/>
    <w:rsid w:val="000409D7"/>
    <w:rsid w:val="000476F2"/>
    <w:rsid w:val="00055473"/>
    <w:rsid w:val="00055DD5"/>
    <w:rsid w:val="00055F67"/>
    <w:rsid w:val="0006300C"/>
    <w:rsid w:val="00072BF1"/>
    <w:rsid w:val="00074052"/>
    <w:rsid w:val="00076B28"/>
    <w:rsid w:val="00080D87"/>
    <w:rsid w:val="00084075"/>
    <w:rsid w:val="00085C49"/>
    <w:rsid w:val="00085E32"/>
    <w:rsid w:val="000A4806"/>
    <w:rsid w:val="000B7A09"/>
    <w:rsid w:val="000D59B0"/>
    <w:rsid w:val="000F5FE9"/>
    <w:rsid w:val="001012D9"/>
    <w:rsid w:val="001068D6"/>
    <w:rsid w:val="00107563"/>
    <w:rsid w:val="00121D6A"/>
    <w:rsid w:val="0012280D"/>
    <w:rsid w:val="00132A3F"/>
    <w:rsid w:val="001336FE"/>
    <w:rsid w:val="001355EA"/>
    <w:rsid w:val="0014000F"/>
    <w:rsid w:val="00142376"/>
    <w:rsid w:val="00155630"/>
    <w:rsid w:val="0017743C"/>
    <w:rsid w:val="0018432D"/>
    <w:rsid w:val="0019354C"/>
    <w:rsid w:val="001A61AE"/>
    <w:rsid w:val="001A6E61"/>
    <w:rsid w:val="001B2875"/>
    <w:rsid w:val="001B7AA9"/>
    <w:rsid w:val="001D15AB"/>
    <w:rsid w:val="001D3188"/>
    <w:rsid w:val="001D5080"/>
    <w:rsid w:val="001E1FA6"/>
    <w:rsid w:val="001E202C"/>
    <w:rsid w:val="001E3B21"/>
    <w:rsid w:val="001E658A"/>
    <w:rsid w:val="001E70C7"/>
    <w:rsid w:val="001F46B8"/>
    <w:rsid w:val="00201E98"/>
    <w:rsid w:val="002212A4"/>
    <w:rsid w:val="00224A3E"/>
    <w:rsid w:val="002301FC"/>
    <w:rsid w:val="0023068B"/>
    <w:rsid w:val="00230D68"/>
    <w:rsid w:val="00233737"/>
    <w:rsid w:val="002337D5"/>
    <w:rsid w:val="0023438F"/>
    <w:rsid w:val="0023456D"/>
    <w:rsid w:val="002370B5"/>
    <w:rsid w:val="0025244E"/>
    <w:rsid w:val="00254BA4"/>
    <w:rsid w:val="00274144"/>
    <w:rsid w:val="002742D9"/>
    <w:rsid w:val="00274324"/>
    <w:rsid w:val="0027515C"/>
    <w:rsid w:val="00290E1A"/>
    <w:rsid w:val="002A0612"/>
    <w:rsid w:val="002A3FA6"/>
    <w:rsid w:val="002B2536"/>
    <w:rsid w:val="002B3FD6"/>
    <w:rsid w:val="002C5286"/>
    <w:rsid w:val="002F39F4"/>
    <w:rsid w:val="002F50C8"/>
    <w:rsid w:val="00301EF4"/>
    <w:rsid w:val="00311E51"/>
    <w:rsid w:val="0031281A"/>
    <w:rsid w:val="00312B70"/>
    <w:rsid w:val="003175AC"/>
    <w:rsid w:val="00326D0B"/>
    <w:rsid w:val="003344CD"/>
    <w:rsid w:val="00337541"/>
    <w:rsid w:val="003574EF"/>
    <w:rsid w:val="00360EDF"/>
    <w:rsid w:val="00362965"/>
    <w:rsid w:val="00362FBC"/>
    <w:rsid w:val="00372039"/>
    <w:rsid w:val="00375000"/>
    <w:rsid w:val="003A4F21"/>
    <w:rsid w:val="003C2BEF"/>
    <w:rsid w:val="003C2C17"/>
    <w:rsid w:val="003C38B8"/>
    <w:rsid w:val="003D7B2E"/>
    <w:rsid w:val="003F2870"/>
    <w:rsid w:val="00402C95"/>
    <w:rsid w:val="00411E62"/>
    <w:rsid w:val="00425B10"/>
    <w:rsid w:val="004261CA"/>
    <w:rsid w:val="00434825"/>
    <w:rsid w:val="00452B80"/>
    <w:rsid w:val="0045521C"/>
    <w:rsid w:val="00462A13"/>
    <w:rsid w:val="00462D49"/>
    <w:rsid w:val="00475A79"/>
    <w:rsid w:val="00476A32"/>
    <w:rsid w:val="00481552"/>
    <w:rsid w:val="00483D6D"/>
    <w:rsid w:val="00491B3B"/>
    <w:rsid w:val="00497737"/>
    <w:rsid w:val="004B0FB0"/>
    <w:rsid w:val="004B40BA"/>
    <w:rsid w:val="004C5B94"/>
    <w:rsid w:val="004C7236"/>
    <w:rsid w:val="004D1115"/>
    <w:rsid w:val="004D4AE2"/>
    <w:rsid w:val="004E18CA"/>
    <w:rsid w:val="004E4950"/>
    <w:rsid w:val="004E5D2A"/>
    <w:rsid w:val="004F3673"/>
    <w:rsid w:val="004F6DCE"/>
    <w:rsid w:val="00503A54"/>
    <w:rsid w:val="005072AE"/>
    <w:rsid w:val="00510066"/>
    <w:rsid w:val="00516F8E"/>
    <w:rsid w:val="005212F0"/>
    <w:rsid w:val="00525142"/>
    <w:rsid w:val="00533B1F"/>
    <w:rsid w:val="00551DC1"/>
    <w:rsid w:val="0055288E"/>
    <w:rsid w:val="0055760C"/>
    <w:rsid w:val="00557DB7"/>
    <w:rsid w:val="0056155F"/>
    <w:rsid w:val="00563C33"/>
    <w:rsid w:val="005642CD"/>
    <w:rsid w:val="00572A57"/>
    <w:rsid w:val="0057306D"/>
    <w:rsid w:val="00582211"/>
    <w:rsid w:val="00582EB0"/>
    <w:rsid w:val="00582EF6"/>
    <w:rsid w:val="00597D95"/>
    <w:rsid w:val="005A24FE"/>
    <w:rsid w:val="005A2553"/>
    <w:rsid w:val="005A3EAF"/>
    <w:rsid w:val="005A7C60"/>
    <w:rsid w:val="005C3F96"/>
    <w:rsid w:val="005E42A4"/>
    <w:rsid w:val="005F17FE"/>
    <w:rsid w:val="005F29BC"/>
    <w:rsid w:val="005F5370"/>
    <w:rsid w:val="005F5F05"/>
    <w:rsid w:val="005F5FE2"/>
    <w:rsid w:val="0060193A"/>
    <w:rsid w:val="006208CE"/>
    <w:rsid w:val="0062754A"/>
    <w:rsid w:val="00632233"/>
    <w:rsid w:val="00632EEB"/>
    <w:rsid w:val="0063364B"/>
    <w:rsid w:val="00635541"/>
    <w:rsid w:val="006366A3"/>
    <w:rsid w:val="00641A77"/>
    <w:rsid w:val="00652CEA"/>
    <w:rsid w:val="006541AB"/>
    <w:rsid w:val="006551B1"/>
    <w:rsid w:val="006604B0"/>
    <w:rsid w:val="006608F6"/>
    <w:rsid w:val="00667096"/>
    <w:rsid w:val="00680731"/>
    <w:rsid w:val="00680B97"/>
    <w:rsid w:val="00684EC1"/>
    <w:rsid w:val="00685435"/>
    <w:rsid w:val="00692ED0"/>
    <w:rsid w:val="006A5FE2"/>
    <w:rsid w:val="006B3D1B"/>
    <w:rsid w:val="006C5233"/>
    <w:rsid w:val="006D0860"/>
    <w:rsid w:val="006E16BA"/>
    <w:rsid w:val="006E3230"/>
    <w:rsid w:val="006E726C"/>
    <w:rsid w:val="006F292A"/>
    <w:rsid w:val="006F5201"/>
    <w:rsid w:val="00701E4B"/>
    <w:rsid w:val="00706BC3"/>
    <w:rsid w:val="0071356B"/>
    <w:rsid w:val="00727BFF"/>
    <w:rsid w:val="00730839"/>
    <w:rsid w:val="00730B17"/>
    <w:rsid w:val="00730CEA"/>
    <w:rsid w:val="00742968"/>
    <w:rsid w:val="0075460A"/>
    <w:rsid w:val="007617AB"/>
    <w:rsid w:val="00767FF6"/>
    <w:rsid w:val="00771C64"/>
    <w:rsid w:val="00790E2C"/>
    <w:rsid w:val="007A48B2"/>
    <w:rsid w:val="007A4D22"/>
    <w:rsid w:val="007B1B68"/>
    <w:rsid w:val="007B25E3"/>
    <w:rsid w:val="007B39F4"/>
    <w:rsid w:val="007D0B0E"/>
    <w:rsid w:val="007D2C2D"/>
    <w:rsid w:val="007D4F0A"/>
    <w:rsid w:val="007E72E7"/>
    <w:rsid w:val="007F4612"/>
    <w:rsid w:val="008003ED"/>
    <w:rsid w:val="0080272F"/>
    <w:rsid w:val="00805366"/>
    <w:rsid w:val="008139F4"/>
    <w:rsid w:val="008150E6"/>
    <w:rsid w:val="00815F55"/>
    <w:rsid w:val="00835591"/>
    <w:rsid w:val="00851561"/>
    <w:rsid w:val="008552B4"/>
    <w:rsid w:val="00861AD6"/>
    <w:rsid w:val="00876BD9"/>
    <w:rsid w:val="008A5BF1"/>
    <w:rsid w:val="008B0C1E"/>
    <w:rsid w:val="008B3927"/>
    <w:rsid w:val="008C3F8D"/>
    <w:rsid w:val="008C7EB4"/>
    <w:rsid w:val="008E03C9"/>
    <w:rsid w:val="008E047F"/>
    <w:rsid w:val="008E2F8C"/>
    <w:rsid w:val="0090277F"/>
    <w:rsid w:val="009156EE"/>
    <w:rsid w:val="00920BB8"/>
    <w:rsid w:val="00920C6E"/>
    <w:rsid w:val="0092193E"/>
    <w:rsid w:val="00921E84"/>
    <w:rsid w:val="00937E13"/>
    <w:rsid w:val="00940287"/>
    <w:rsid w:val="00940438"/>
    <w:rsid w:val="009426F5"/>
    <w:rsid w:val="00943C4E"/>
    <w:rsid w:val="00944B26"/>
    <w:rsid w:val="0095126B"/>
    <w:rsid w:val="009708BF"/>
    <w:rsid w:val="0097394B"/>
    <w:rsid w:val="00975DF4"/>
    <w:rsid w:val="009821A8"/>
    <w:rsid w:val="00992EB2"/>
    <w:rsid w:val="00995ADC"/>
    <w:rsid w:val="00995E84"/>
    <w:rsid w:val="009A5BF6"/>
    <w:rsid w:val="009B1156"/>
    <w:rsid w:val="009C26BD"/>
    <w:rsid w:val="009C37C1"/>
    <w:rsid w:val="009C6A83"/>
    <w:rsid w:val="009D2641"/>
    <w:rsid w:val="009D44B5"/>
    <w:rsid w:val="009D4B25"/>
    <w:rsid w:val="009E3501"/>
    <w:rsid w:val="009E6B29"/>
    <w:rsid w:val="009F1F10"/>
    <w:rsid w:val="00A05B5A"/>
    <w:rsid w:val="00A104F9"/>
    <w:rsid w:val="00A238FF"/>
    <w:rsid w:val="00A23CDD"/>
    <w:rsid w:val="00A26498"/>
    <w:rsid w:val="00A31039"/>
    <w:rsid w:val="00A318F8"/>
    <w:rsid w:val="00A33E58"/>
    <w:rsid w:val="00A357B8"/>
    <w:rsid w:val="00A40FB4"/>
    <w:rsid w:val="00A44E5C"/>
    <w:rsid w:val="00A477FE"/>
    <w:rsid w:val="00A545BA"/>
    <w:rsid w:val="00A6065A"/>
    <w:rsid w:val="00A60682"/>
    <w:rsid w:val="00A65F1E"/>
    <w:rsid w:val="00A7627E"/>
    <w:rsid w:val="00A76411"/>
    <w:rsid w:val="00AA1199"/>
    <w:rsid w:val="00AA4DDD"/>
    <w:rsid w:val="00AA5EFE"/>
    <w:rsid w:val="00AB1889"/>
    <w:rsid w:val="00AC1986"/>
    <w:rsid w:val="00AD2949"/>
    <w:rsid w:val="00AD4558"/>
    <w:rsid w:val="00AD4903"/>
    <w:rsid w:val="00ADCCAA"/>
    <w:rsid w:val="00AE1797"/>
    <w:rsid w:val="00AE3100"/>
    <w:rsid w:val="00AF1BFC"/>
    <w:rsid w:val="00B007F3"/>
    <w:rsid w:val="00B00C0B"/>
    <w:rsid w:val="00B07435"/>
    <w:rsid w:val="00B07A60"/>
    <w:rsid w:val="00B12F93"/>
    <w:rsid w:val="00B35011"/>
    <w:rsid w:val="00B41C70"/>
    <w:rsid w:val="00B45D2E"/>
    <w:rsid w:val="00B46DF8"/>
    <w:rsid w:val="00B55F9F"/>
    <w:rsid w:val="00B633AE"/>
    <w:rsid w:val="00B74DAF"/>
    <w:rsid w:val="00B80CEF"/>
    <w:rsid w:val="00B9226E"/>
    <w:rsid w:val="00BA56E3"/>
    <w:rsid w:val="00BC2819"/>
    <w:rsid w:val="00BC294D"/>
    <w:rsid w:val="00BD2EA4"/>
    <w:rsid w:val="00BD31D4"/>
    <w:rsid w:val="00BD7EAA"/>
    <w:rsid w:val="00BE3D6A"/>
    <w:rsid w:val="00BE40F5"/>
    <w:rsid w:val="00BF0438"/>
    <w:rsid w:val="00BF26E4"/>
    <w:rsid w:val="00BF48B6"/>
    <w:rsid w:val="00BF4CC3"/>
    <w:rsid w:val="00C127E5"/>
    <w:rsid w:val="00C177E0"/>
    <w:rsid w:val="00C37169"/>
    <w:rsid w:val="00C37FBE"/>
    <w:rsid w:val="00C4213A"/>
    <w:rsid w:val="00C5766E"/>
    <w:rsid w:val="00C636CA"/>
    <w:rsid w:val="00C721F1"/>
    <w:rsid w:val="00C7580C"/>
    <w:rsid w:val="00C97066"/>
    <w:rsid w:val="00CB42F7"/>
    <w:rsid w:val="00CB79D0"/>
    <w:rsid w:val="00CC17B1"/>
    <w:rsid w:val="00CC303E"/>
    <w:rsid w:val="00CC747C"/>
    <w:rsid w:val="00CE3D1B"/>
    <w:rsid w:val="00CF00C4"/>
    <w:rsid w:val="00CF215D"/>
    <w:rsid w:val="00CF7C8D"/>
    <w:rsid w:val="00D004AA"/>
    <w:rsid w:val="00D01D49"/>
    <w:rsid w:val="00D06AF7"/>
    <w:rsid w:val="00D16780"/>
    <w:rsid w:val="00D20309"/>
    <w:rsid w:val="00D268CD"/>
    <w:rsid w:val="00D34F24"/>
    <w:rsid w:val="00D40002"/>
    <w:rsid w:val="00D44146"/>
    <w:rsid w:val="00D53520"/>
    <w:rsid w:val="00D641F5"/>
    <w:rsid w:val="00D7DDA7"/>
    <w:rsid w:val="00D8180F"/>
    <w:rsid w:val="00D97339"/>
    <w:rsid w:val="00DA0EA4"/>
    <w:rsid w:val="00DA30E3"/>
    <w:rsid w:val="00DD186F"/>
    <w:rsid w:val="00DD1A65"/>
    <w:rsid w:val="00DD350F"/>
    <w:rsid w:val="00DD60FE"/>
    <w:rsid w:val="00E10362"/>
    <w:rsid w:val="00E107F7"/>
    <w:rsid w:val="00E131A3"/>
    <w:rsid w:val="00E20C44"/>
    <w:rsid w:val="00E2273D"/>
    <w:rsid w:val="00E22917"/>
    <w:rsid w:val="00E3110B"/>
    <w:rsid w:val="00E31D75"/>
    <w:rsid w:val="00E4257B"/>
    <w:rsid w:val="00E51A52"/>
    <w:rsid w:val="00E67A83"/>
    <w:rsid w:val="00E826E6"/>
    <w:rsid w:val="00E85135"/>
    <w:rsid w:val="00E94CAF"/>
    <w:rsid w:val="00EA256E"/>
    <w:rsid w:val="00EA4DD0"/>
    <w:rsid w:val="00EB722C"/>
    <w:rsid w:val="00EB7467"/>
    <w:rsid w:val="00EC3775"/>
    <w:rsid w:val="00EC70BE"/>
    <w:rsid w:val="00ED10FF"/>
    <w:rsid w:val="00ED1872"/>
    <w:rsid w:val="00ED7551"/>
    <w:rsid w:val="00EE7425"/>
    <w:rsid w:val="00EF042D"/>
    <w:rsid w:val="00EF0E77"/>
    <w:rsid w:val="00EF7975"/>
    <w:rsid w:val="00F01E78"/>
    <w:rsid w:val="00F031B7"/>
    <w:rsid w:val="00F0507E"/>
    <w:rsid w:val="00F121F3"/>
    <w:rsid w:val="00F1427A"/>
    <w:rsid w:val="00F166AC"/>
    <w:rsid w:val="00F24073"/>
    <w:rsid w:val="00F35D0F"/>
    <w:rsid w:val="00F46422"/>
    <w:rsid w:val="00F51442"/>
    <w:rsid w:val="00F53EDD"/>
    <w:rsid w:val="00F57E0C"/>
    <w:rsid w:val="00F62987"/>
    <w:rsid w:val="00F665E1"/>
    <w:rsid w:val="00F67FE2"/>
    <w:rsid w:val="00F91C42"/>
    <w:rsid w:val="00F94DDE"/>
    <w:rsid w:val="00FA2CCB"/>
    <w:rsid w:val="00FA50B3"/>
    <w:rsid w:val="00FA62B2"/>
    <w:rsid w:val="00FB2209"/>
    <w:rsid w:val="00FB56C8"/>
    <w:rsid w:val="00FC2592"/>
    <w:rsid w:val="00FC7D96"/>
    <w:rsid w:val="00FD0D0F"/>
    <w:rsid w:val="00FD28D9"/>
    <w:rsid w:val="00FD2A55"/>
    <w:rsid w:val="00FD474C"/>
    <w:rsid w:val="00FD7B82"/>
    <w:rsid w:val="00FD7E14"/>
    <w:rsid w:val="00FD7F73"/>
    <w:rsid w:val="00FE129D"/>
    <w:rsid w:val="00FE1346"/>
    <w:rsid w:val="00FF07DF"/>
    <w:rsid w:val="00FF4CE0"/>
    <w:rsid w:val="00FF5D28"/>
    <w:rsid w:val="012877CA"/>
    <w:rsid w:val="01AAB2EC"/>
    <w:rsid w:val="01C8BFBD"/>
    <w:rsid w:val="01D9B546"/>
    <w:rsid w:val="01DF2046"/>
    <w:rsid w:val="01E82616"/>
    <w:rsid w:val="02433B80"/>
    <w:rsid w:val="0249D5FA"/>
    <w:rsid w:val="02871082"/>
    <w:rsid w:val="02F2F932"/>
    <w:rsid w:val="03031DAE"/>
    <w:rsid w:val="03631FD1"/>
    <w:rsid w:val="038ED873"/>
    <w:rsid w:val="0399C4C6"/>
    <w:rsid w:val="03C9ED07"/>
    <w:rsid w:val="03D76724"/>
    <w:rsid w:val="04359B62"/>
    <w:rsid w:val="046500AF"/>
    <w:rsid w:val="04788BCC"/>
    <w:rsid w:val="04EFE813"/>
    <w:rsid w:val="04FE8633"/>
    <w:rsid w:val="055E1386"/>
    <w:rsid w:val="05624F30"/>
    <w:rsid w:val="05AF0816"/>
    <w:rsid w:val="05B24DCD"/>
    <w:rsid w:val="05B64B1B"/>
    <w:rsid w:val="0604C2CF"/>
    <w:rsid w:val="063C3327"/>
    <w:rsid w:val="06EB34B2"/>
    <w:rsid w:val="0711C58C"/>
    <w:rsid w:val="07797572"/>
    <w:rsid w:val="07A4BE8E"/>
    <w:rsid w:val="07DBE853"/>
    <w:rsid w:val="08020345"/>
    <w:rsid w:val="08137DA6"/>
    <w:rsid w:val="089DF250"/>
    <w:rsid w:val="08A48D26"/>
    <w:rsid w:val="08AF9457"/>
    <w:rsid w:val="08F221D2"/>
    <w:rsid w:val="08F221D2"/>
    <w:rsid w:val="090BC446"/>
    <w:rsid w:val="0955A375"/>
    <w:rsid w:val="09711B1E"/>
    <w:rsid w:val="098C8BF2"/>
    <w:rsid w:val="09907DC5"/>
    <w:rsid w:val="09A94A30"/>
    <w:rsid w:val="09F436FB"/>
    <w:rsid w:val="0AACDB2A"/>
    <w:rsid w:val="0ACE2A12"/>
    <w:rsid w:val="0B14F377"/>
    <w:rsid w:val="0B6AF18F"/>
    <w:rsid w:val="0B7D05C8"/>
    <w:rsid w:val="0C333173"/>
    <w:rsid w:val="0C437064"/>
    <w:rsid w:val="0C782C9A"/>
    <w:rsid w:val="0CA61524"/>
    <w:rsid w:val="0CFD8DAB"/>
    <w:rsid w:val="0D06D9F5"/>
    <w:rsid w:val="0D44AD3F"/>
    <w:rsid w:val="0D78A903"/>
    <w:rsid w:val="0D81CD8C"/>
    <w:rsid w:val="0DCEA5F2"/>
    <w:rsid w:val="0DE66ED5"/>
    <w:rsid w:val="0E349DD6"/>
    <w:rsid w:val="0E8F163F"/>
    <w:rsid w:val="0ECC2037"/>
    <w:rsid w:val="0EE890FC"/>
    <w:rsid w:val="0F66786E"/>
    <w:rsid w:val="0F74F570"/>
    <w:rsid w:val="108C1DCA"/>
    <w:rsid w:val="10A73B6D"/>
    <w:rsid w:val="10F642AC"/>
    <w:rsid w:val="113F8B78"/>
    <w:rsid w:val="11473403"/>
    <w:rsid w:val="11949192"/>
    <w:rsid w:val="11CED4AD"/>
    <w:rsid w:val="11E59658"/>
    <w:rsid w:val="11EE4117"/>
    <w:rsid w:val="125E804F"/>
    <w:rsid w:val="12818FBB"/>
    <w:rsid w:val="13520E73"/>
    <w:rsid w:val="13E4ECDC"/>
    <w:rsid w:val="13F9F837"/>
    <w:rsid w:val="145AC99D"/>
    <w:rsid w:val="148F0973"/>
    <w:rsid w:val="1499DACA"/>
    <w:rsid w:val="14B5192A"/>
    <w:rsid w:val="15257F2F"/>
    <w:rsid w:val="154FA502"/>
    <w:rsid w:val="15BE4075"/>
    <w:rsid w:val="162C961F"/>
    <w:rsid w:val="16D6FE5A"/>
    <w:rsid w:val="16E26447"/>
    <w:rsid w:val="172A1125"/>
    <w:rsid w:val="173D7A7B"/>
    <w:rsid w:val="1782FBD9"/>
    <w:rsid w:val="17E0F04E"/>
    <w:rsid w:val="183DFC42"/>
    <w:rsid w:val="184939CB"/>
    <w:rsid w:val="187B04F6"/>
    <w:rsid w:val="19055F13"/>
    <w:rsid w:val="1908E89F"/>
    <w:rsid w:val="195E1C2B"/>
    <w:rsid w:val="198163B3"/>
    <w:rsid w:val="199326EA"/>
    <w:rsid w:val="19B7B32D"/>
    <w:rsid w:val="19DAFB30"/>
    <w:rsid w:val="1A5CF592"/>
    <w:rsid w:val="1A892F02"/>
    <w:rsid w:val="1A898DA1"/>
    <w:rsid w:val="1B099653"/>
    <w:rsid w:val="1B5E60AC"/>
    <w:rsid w:val="1B63FD2C"/>
    <w:rsid w:val="1BABBAD6"/>
    <w:rsid w:val="1BD3C558"/>
    <w:rsid w:val="1C196240"/>
    <w:rsid w:val="1C28631E"/>
    <w:rsid w:val="1C4A59FD"/>
    <w:rsid w:val="1C7FB765"/>
    <w:rsid w:val="1C8BD963"/>
    <w:rsid w:val="1C9498EC"/>
    <w:rsid w:val="1CF87714"/>
    <w:rsid w:val="1D015C8A"/>
    <w:rsid w:val="1D1AD690"/>
    <w:rsid w:val="1D3E52AA"/>
    <w:rsid w:val="1D72F162"/>
    <w:rsid w:val="1D73F095"/>
    <w:rsid w:val="1DB768D8"/>
    <w:rsid w:val="1DBA0955"/>
    <w:rsid w:val="1DDD089C"/>
    <w:rsid w:val="1E2DCE7E"/>
    <w:rsid w:val="1E76DCE3"/>
    <w:rsid w:val="1EAF1FDE"/>
    <w:rsid w:val="1F08A08B"/>
    <w:rsid w:val="1F33F614"/>
    <w:rsid w:val="1F529DBA"/>
    <w:rsid w:val="20416E7F"/>
    <w:rsid w:val="20862825"/>
    <w:rsid w:val="20866F02"/>
    <w:rsid w:val="209767F0"/>
    <w:rsid w:val="20D9E98D"/>
    <w:rsid w:val="21AB68F8"/>
    <w:rsid w:val="21AD1A57"/>
    <w:rsid w:val="21BEAF07"/>
    <w:rsid w:val="21EB650F"/>
    <w:rsid w:val="21EC33F8"/>
    <w:rsid w:val="2214BF1F"/>
    <w:rsid w:val="2265BCAF"/>
    <w:rsid w:val="234C92A4"/>
    <w:rsid w:val="2360E951"/>
    <w:rsid w:val="237E2EF1"/>
    <w:rsid w:val="23A70435"/>
    <w:rsid w:val="23EBB2E8"/>
    <w:rsid w:val="2424F4A9"/>
    <w:rsid w:val="246CC3E0"/>
    <w:rsid w:val="24B1DF2A"/>
    <w:rsid w:val="24FD4D79"/>
    <w:rsid w:val="2529CB2C"/>
    <w:rsid w:val="2572F543"/>
    <w:rsid w:val="257A71B3"/>
    <w:rsid w:val="257A7D8B"/>
    <w:rsid w:val="25B48FF4"/>
    <w:rsid w:val="25C45B8B"/>
    <w:rsid w:val="25CAF522"/>
    <w:rsid w:val="2619CE3D"/>
    <w:rsid w:val="2682862F"/>
    <w:rsid w:val="2693052A"/>
    <w:rsid w:val="26C727B5"/>
    <w:rsid w:val="2722DC7D"/>
    <w:rsid w:val="2724E34C"/>
    <w:rsid w:val="27302AD7"/>
    <w:rsid w:val="276478B6"/>
    <w:rsid w:val="2797B388"/>
    <w:rsid w:val="27C9530A"/>
    <w:rsid w:val="280539CB"/>
    <w:rsid w:val="2857C78A"/>
    <w:rsid w:val="28781F98"/>
    <w:rsid w:val="288BBF99"/>
    <w:rsid w:val="28B650F8"/>
    <w:rsid w:val="28BECE18"/>
    <w:rsid w:val="28D32D2D"/>
    <w:rsid w:val="29FB60C1"/>
    <w:rsid w:val="2A605E9C"/>
    <w:rsid w:val="2A8FAD71"/>
    <w:rsid w:val="2ABC0E36"/>
    <w:rsid w:val="2AD828C0"/>
    <w:rsid w:val="2B1A9B75"/>
    <w:rsid w:val="2B3EF85A"/>
    <w:rsid w:val="2B996B45"/>
    <w:rsid w:val="2BE1FB60"/>
    <w:rsid w:val="2BFC3105"/>
    <w:rsid w:val="2BFDC7A0"/>
    <w:rsid w:val="2C066335"/>
    <w:rsid w:val="2C2A2DC1"/>
    <w:rsid w:val="2C831C2B"/>
    <w:rsid w:val="2C87B78D"/>
    <w:rsid w:val="2CAD782F"/>
    <w:rsid w:val="2D141360"/>
    <w:rsid w:val="2D3DE7B5"/>
    <w:rsid w:val="2D559EEA"/>
    <w:rsid w:val="2DD9AF06"/>
    <w:rsid w:val="2DDA722F"/>
    <w:rsid w:val="2DE448A7"/>
    <w:rsid w:val="2E01031D"/>
    <w:rsid w:val="2F396EF6"/>
    <w:rsid w:val="2FB71908"/>
    <w:rsid w:val="2FBFB45E"/>
    <w:rsid w:val="2FED15DF"/>
    <w:rsid w:val="301C07F5"/>
    <w:rsid w:val="3067C195"/>
    <w:rsid w:val="308A4FC8"/>
    <w:rsid w:val="30B992C7"/>
    <w:rsid w:val="30D3C0CA"/>
    <w:rsid w:val="30E45CA2"/>
    <w:rsid w:val="313F3FFD"/>
    <w:rsid w:val="324F7B2B"/>
    <w:rsid w:val="32CDAD4E"/>
    <w:rsid w:val="3357DF7E"/>
    <w:rsid w:val="33F6B2C2"/>
    <w:rsid w:val="346403B0"/>
    <w:rsid w:val="34DEC408"/>
    <w:rsid w:val="353B60B6"/>
    <w:rsid w:val="359CA321"/>
    <w:rsid w:val="35A8077B"/>
    <w:rsid w:val="35C28012"/>
    <w:rsid w:val="3607767B"/>
    <w:rsid w:val="36463627"/>
    <w:rsid w:val="36E72000"/>
    <w:rsid w:val="370F3950"/>
    <w:rsid w:val="377BDEC6"/>
    <w:rsid w:val="378E899B"/>
    <w:rsid w:val="3810A997"/>
    <w:rsid w:val="381C11D5"/>
    <w:rsid w:val="38CA6CB4"/>
    <w:rsid w:val="39BEFAD5"/>
    <w:rsid w:val="39D88C0D"/>
    <w:rsid w:val="3A24C496"/>
    <w:rsid w:val="3A6118F8"/>
    <w:rsid w:val="3B11110B"/>
    <w:rsid w:val="3B5DC7B2"/>
    <w:rsid w:val="3B670E57"/>
    <w:rsid w:val="3BA5503C"/>
    <w:rsid w:val="3BC218DE"/>
    <w:rsid w:val="3C195EF2"/>
    <w:rsid w:val="3C529883"/>
    <w:rsid w:val="3C81AE95"/>
    <w:rsid w:val="3CAFEC03"/>
    <w:rsid w:val="3CC5A228"/>
    <w:rsid w:val="3CD57994"/>
    <w:rsid w:val="3CE4DDA3"/>
    <w:rsid w:val="3DEAA300"/>
    <w:rsid w:val="3ED2EF06"/>
    <w:rsid w:val="3F44A04C"/>
    <w:rsid w:val="3F77A755"/>
    <w:rsid w:val="3FE00B6E"/>
    <w:rsid w:val="3FF8CAB3"/>
    <w:rsid w:val="401F5921"/>
    <w:rsid w:val="4028AAF3"/>
    <w:rsid w:val="40D8CC19"/>
    <w:rsid w:val="40F6ACB2"/>
    <w:rsid w:val="41025870"/>
    <w:rsid w:val="41727630"/>
    <w:rsid w:val="417CFCDB"/>
    <w:rsid w:val="41ED2C98"/>
    <w:rsid w:val="424CEE24"/>
    <w:rsid w:val="427EE1F6"/>
    <w:rsid w:val="42912E8F"/>
    <w:rsid w:val="42CE9429"/>
    <w:rsid w:val="42DBBFC5"/>
    <w:rsid w:val="42F96BD3"/>
    <w:rsid w:val="437CF1A0"/>
    <w:rsid w:val="43AE3A7F"/>
    <w:rsid w:val="442D3683"/>
    <w:rsid w:val="443A40FD"/>
    <w:rsid w:val="444BFA18"/>
    <w:rsid w:val="445D9797"/>
    <w:rsid w:val="44C84858"/>
    <w:rsid w:val="44E2D7B3"/>
    <w:rsid w:val="453BDE65"/>
    <w:rsid w:val="4604ADE6"/>
    <w:rsid w:val="465143CE"/>
    <w:rsid w:val="46748A29"/>
    <w:rsid w:val="46ECD37C"/>
    <w:rsid w:val="47AFF99B"/>
    <w:rsid w:val="47D1773F"/>
    <w:rsid w:val="488C0DA0"/>
    <w:rsid w:val="48C15B09"/>
    <w:rsid w:val="48E3A0B4"/>
    <w:rsid w:val="492CC10C"/>
    <w:rsid w:val="497745CD"/>
    <w:rsid w:val="49BF2353"/>
    <w:rsid w:val="4A71E8B3"/>
    <w:rsid w:val="4A76DFC6"/>
    <w:rsid w:val="4B369430"/>
    <w:rsid w:val="4BE46231"/>
    <w:rsid w:val="4C1FF2D8"/>
    <w:rsid w:val="4C5B8D74"/>
    <w:rsid w:val="4C82893A"/>
    <w:rsid w:val="4CD4DF8A"/>
    <w:rsid w:val="4D232B59"/>
    <w:rsid w:val="4E0CB8CA"/>
    <w:rsid w:val="4E15C27B"/>
    <w:rsid w:val="4EA3EF39"/>
    <w:rsid w:val="4EE3789F"/>
    <w:rsid w:val="4F992721"/>
    <w:rsid w:val="4FB1E2D0"/>
    <w:rsid w:val="4FF3D892"/>
    <w:rsid w:val="506021BF"/>
    <w:rsid w:val="50A79E0C"/>
    <w:rsid w:val="50FA10ED"/>
    <w:rsid w:val="51669831"/>
    <w:rsid w:val="51B1F4A9"/>
    <w:rsid w:val="51B2F4DC"/>
    <w:rsid w:val="520319E0"/>
    <w:rsid w:val="522FA588"/>
    <w:rsid w:val="52605A65"/>
    <w:rsid w:val="52CD1809"/>
    <w:rsid w:val="52EF39A2"/>
    <w:rsid w:val="531942E9"/>
    <w:rsid w:val="536B13E2"/>
    <w:rsid w:val="5390A1C2"/>
    <w:rsid w:val="53E033A1"/>
    <w:rsid w:val="53EDA93E"/>
    <w:rsid w:val="54500451"/>
    <w:rsid w:val="5455DCC3"/>
    <w:rsid w:val="546782D0"/>
    <w:rsid w:val="548F80D1"/>
    <w:rsid w:val="54FE9668"/>
    <w:rsid w:val="554128B4"/>
    <w:rsid w:val="557F378B"/>
    <w:rsid w:val="5636F9EF"/>
    <w:rsid w:val="56473B9A"/>
    <w:rsid w:val="56EC7042"/>
    <w:rsid w:val="56F965A1"/>
    <w:rsid w:val="57073719"/>
    <w:rsid w:val="57606516"/>
    <w:rsid w:val="576F5A74"/>
    <w:rsid w:val="57C1EA4C"/>
    <w:rsid w:val="580C2032"/>
    <w:rsid w:val="58B57203"/>
    <w:rsid w:val="5932E283"/>
    <w:rsid w:val="59B4ACF3"/>
    <w:rsid w:val="59FCDC80"/>
    <w:rsid w:val="5A3C2E47"/>
    <w:rsid w:val="5B952908"/>
    <w:rsid w:val="5BBE124B"/>
    <w:rsid w:val="5BE9F3CA"/>
    <w:rsid w:val="5C9D01DC"/>
    <w:rsid w:val="5CE9B5C7"/>
    <w:rsid w:val="5D3790CA"/>
    <w:rsid w:val="5D3C647B"/>
    <w:rsid w:val="5D843E35"/>
    <w:rsid w:val="5DB12E3E"/>
    <w:rsid w:val="5DB1A83F"/>
    <w:rsid w:val="5DC9C34E"/>
    <w:rsid w:val="5DF67B59"/>
    <w:rsid w:val="5E30BED8"/>
    <w:rsid w:val="5E36700E"/>
    <w:rsid w:val="5F1EE52F"/>
    <w:rsid w:val="5F2325EF"/>
    <w:rsid w:val="5FE43D1C"/>
    <w:rsid w:val="6000D745"/>
    <w:rsid w:val="6079D6B4"/>
    <w:rsid w:val="60D2DEB1"/>
    <w:rsid w:val="617B4E01"/>
    <w:rsid w:val="61BBCFDA"/>
    <w:rsid w:val="626C29C3"/>
    <w:rsid w:val="628C0404"/>
    <w:rsid w:val="62A2DBE2"/>
    <w:rsid w:val="62C0FCF7"/>
    <w:rsid w:val="62D52DA5"/>
    <w:rsid w:val="6367A32D"/>
    <w:rsid w:val="6374193C"/>
    <w:rsid w:val="6397B525"/>
    <w:rsid w:val="63DACCAC"/>
    <w:rsid w:val="64B0BFB0"/>
    <w:rsid w:val="64C6B70D"/>
    <w:rsid w:val="64F9C328"/>
    <w:rsid w:val="652857DB"/>
    <w:rsid w:val="653B41ED"/>
    <w:rsid w:val="659313DF"/>
    <w:rsid w:val="65D6431C"/>
    <w:rsid w:val="661A2ED8"/>
    <w:rsid w:val="66646CDE"/>
    <w:rsid w:val="669ECA58"/>
    <w:rsid w:val="673DFE3C"/>
    <w:rsid w:val="675CFDAB"/>
    <w:rsid w:val="675D87FA"/>
    <w:rsid w:val="67845574"/>
    <w:rsid w:val="67AF812B"/>
    <w:rsid w:val="67C1B691"/>
    <w:rsid w:val="67C1D52D"/>
    <w:rsid w:val="67DE5293"/>
    <w:rsid w:val="6855B797"/>
    <w:rsid w:val="687F46FE"/>
    <w:rsid w:val="6887D14F"/>
    <w:rsid w:val="689CF66A"/>
    <w:rsid w:val="6964C2D0"/>
    <w:rsid w:val="69C0CF03"/>
    <w:rsid w:val="6B4000E4"/>
    <w:rsid w:val="6B764035"/>
    <w:rsid w:val="6BC2BF0B"/>
    <w:rsid w:val="6BFB5F50"/>
    <w:rsid w:val="6C3DF8A7"/>
    <w:rsid w:val="6C3F0830"/>
    <w:rsid w:val="6C5F1421"/>
    <w:rsid w:val="6C9D9BFE"/>
    <w:rsid w:val="6D27B263"/>
    <w:rsid w:val="6DBE3E81"/>
    <w:rsid w:val="6DC119BC"/>
    <w:rsid w:val="6E1C56C2"/>
    <w:rsid w:val="6E821898"/>
    <w:rsid w:val="6EFBE0C0"/>
    <w:rsid w:val="6F1EB6AC"/>
    <w:rsid w:val="6FABDEF1"/>
    <w:rsid w:val="6FAF8763"/>
    <w:rsid w:val="6FCCEAC4"/>
    <w:rsid w:val="70072894"/>
    <w:rsid w:val="700A9063"/>
    <w:rsid w:val="70191344"/>
    <w:rsid w:val="701D0E9C"/>
    <w:rsid w:val="703232CC"/>
    <w:rsid w:val="70C552AB"/>
    <w:rsid w:val="71056D90"/>
    <w:rsid w:val="7164C9F6"/>
    <w:rsid w:val="7188B68E"/>
    <w:rsid w:val="719D6AA1"/>
    <w:rsid w:val="71B041E1"/>
    <w:rsid w:val="71FC3928"/>
    <w:rsid w:val="71FFE7A4"/>
    <w:rsid w:val="721871DF"/>
    <w:rsid w:val="724F1605"/>
    <w:rsid w:val="72830F93"/>
    <w:rsid w:val="728CE160"/>
    <w:rsid w:val="7337FFA5"/>
    <w:rsid w:val="7362776E"/>
    <w:rsid w:val="7391628F"/>
    <w:rsid w:val="73A12388"/>
    <w:rsid w:val="73FAD8B4"/>
    <w:rsid w:val="749EC2DD"/>
    <w:rsid w:val="74C67602"/>
    <w:rsid w:val="74C993B3"/>
    <w:rsid w:val="74FC4B4A"/>
    <w:rsid w:val="750E698F"/>
    <w:rsid w:val="75799EEC"/>
    <w:rsid w:val="75B8001C"/>
    <w:rsid w:val="7624BC06"/>
    <w:rsid w:val="7635A7D2"/>
    <w:rsid w:val="764BD79D"/>
    <w:rsid w:val="766D4513"/>
    <w:rsid w:val="768EEF01"/>
    <w:rsid w:val="76B6C108"/>
    <w:rsid w:val="773F8291"/>
    <w:rsid w:val="775A0E6F"/>
    <w:rsid w:val="7774C8F3"/>
    <w:rsid w:val="778668F0"/>
    <w:rsid w:val="780142D1"/>
    <w:rsid w:val="780F918A"/>
    <w:rsid w:val="789FB25B"/>
    <w:rsid w:val="79193712"/>
    <w:rsid w:val="7A17D37F"/>
    <w:rsid w:val="7A3A7317"/>
    <w:rsid w:val="7A83EE80"/>
    <w:rsid w:val="7B76A0BE"/>
    <w:rsid w:val="7C079A02"/>
    <w:rsid w:val="7CD0974C"/>
    <w:rsid w:val="7CFA914A"/>
    <w:rsid w:val="7D66AE6A"/>
    <w:rsid w:val="7DC2797F"/>
    <w:rsid w:val="7DD4FC76"/>
    <w:rsid w:val="7DE54CA6"/>
    <w:rsid w:val="7EB3DC51"/>
    <w:rsid w:val="7ECF5F7D"/>
    <w:rsid w:val="7F135EDC"/>
    <w:rsid w:val="7F2851A4"/>
    <w:rsid w:val="7F5505B2"/>
    <w:rsid w:val="7F8B00F8"/>
    <w:rsid w:val="7F9C49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BFE62"/>
  <w15:chartTrackingRefBased/>
  <w15:docId w15:val="{EBAA724C-55AA-4D95-B69C-677941FE0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0193A"/>
    <w:rPr>
      <w:rFonts w:ascii="Times New Roman" w:hAnsi="Times New Roman" w:eastAsia="Times New Roman" w:cs="Times New Roman"/>
      <w:kern w:val="0"/>
      <w:lang w:eastAsia="en-GB"/>
      <w14:ligatures w14:val="none"/>
    </w:rPr>
  </w:style>
  <w:style w:type="paragraph" w:styleId="Heading1">
    <w:name w:val="heading 1"/>
    <w:basedOn w:val="Normal"/>
    <w:next w:val="Normal"/>
    <w:link w:val="Heading1Char"/>
    <w:uiPriority w:val="9"/>
    <w:qFormat/>
    <w:rsid w:val="0051006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006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0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10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10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0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0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0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066"/>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1006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1006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51006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51006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51006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1006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1006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1006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10066"/>
    <w:rPr>
      <w:rFonts w:eastAsiaTheme="majorEastAsia" w:cstheme="majorBidi"/>
      <w:color w:val="272727" w:themeColor="text1" w:themeTint="D8"/>
    </w:rPr>
  </w:style>
  <w:style w:type="paragraph" w:styleId="Title">
    <w:name w:val="Title"/>
    <w:basedOn w:val="Normal"/>
    <w:next w:val="Normal"/>
    <w:link w:val="TitleChar"/>
    <w:uiPriority w:val="10"/>
    <w:qFormat/>
    <w:rsid w:val="00510066"/>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1006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10066"/>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10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066"/>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510066"/>
    <w:rPr>
      <w:i/>
      <w:iCs/>
      <w:color w:val="404040" w:themeColor="text1" w:themeTint="BF"/>
    </w:rPr>
  </w:style>
  <w:style w:type="paragraph" w:styleId="ListParagraph">
    <w:name w:val="List Paragraph"/>
    <w:basedOn w:val="Normal"/>
    <w:uiPriority w:val="1"/>
    <w:qFormat/>
    <w:rsid w:val="00510066"/>
    <w:pPr>
      <w:ind w:left="720"/>
      <w:contextualSpacing/>
    </w:pPr>
  </w:style>
  <w:style w:type="character" w:styleId="IntenseEmphasis">
    <w:name w:val="Intense Emphasis"/>
    <w:basedOn w:val="DefaultParagraphFont"/>
    <w:uiPriority w:val="21"/>
    <w:qFormat/>
    <w:rsid w:val="00510066"/>
    <w:rPr>
      <w:i/>
      <w:iCs/>
      <w:color w:val="0F4761" w:themeColor="accent1" w:themeShade="BF"/>
    </w:rPr>
  </w:style>
  <w:style w:type="paragraph" w:styleId="IntenseQuote">
    <w:name w:val="Intense Quote"/>
    <w:basedOn w:val="Normal"/>
    <w:next w:val="Normal"/>
    <w:link w:val="IntenseQuoteChar"/>
    <w:uiPriority w:val="30"/>
    <w:qFormat/>
    <w:rsid w:val="0051006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10066"/>
    <w:rPr>
      <w:i/>
      <w:iCs/>
      <w:color w:val="0F4761" w:themeColor="accent1" w:themeShade="BF"/>
    </w:rPr>
  </w:style>
  <w:style w:type="character" w:styleId="IntenseReference">
    <w:name w:val="Intense Reference"/>
    <w:basedOn w:val="DefaultParagraphFont"/>
    <w:uiPriority w:val="32"/>
    <w:qFormat/>
    <w:rsid w:val="00510066"/>
    <w:rPr>
      <w:b/>
      <w:bCs/>
      <w:smallCaps/>
      <w:color w:val="0F4761" w:themeColor="accent1" w:themeShade="BF"/>
      <w:spacing w:val="5"/>
    </w:rPr>
  </w:style>
  <w:style w:type="character" w:styleId="Strong">
    <w:name w:val="Strong"/>
    <w:basedOn w:val="DefaultParagraphFont"/>
    <w:uiPriority w:val="22"/>
    <w:qFormat/>
    <w:rsid w:val="000476F2"/>
    <w:rPr>
      <w:b/>
      <w:bCs/>
    </w:rPr>
  </w:style>
  <w:style w:type="character" w:styleId="Hyperlink">
    <w:name w:val="Hyperlink"/>
    <w:basedOn w:val="DefaultParagraphFont"/>
    <w:uiPriority w:val="99"/>
    <w:unhideWhenUsed/>
    <w:rsid w:val="00D641F5"/>
    <w:rPr>
      <w:color w:val="467886" w:themeColor="hyperlink"/>
      <w:u w:val="single"/>
    </w:rPr>
  </w:style>
  <w:style w:type="character" w:styleId="UnresolvedMention">
    <w:name w:val="Unresolved Mention"/>
    <w:basedOn w:val="DefaultParagraphFont"/>
    <w:uiPriority w:val="99"/>
    <w:semiHidden/>
    <w:unhideWhenUsed/>
    <w:rsid w:val="00D641F5"/>
    <w:rPr>
      <w:color w:val="605E5C"/>
      <w:shd w:val="clear" w:color="auto" w:fill="E1DFDD"/>
    </w:rPr>
  </w:style>
  <w:style w:type="paragraph" w:styleId="NormalWeb">
    <w:name w:val="Normal (Web)"/>
    <w:basedOn w:val="Normal"/>
    <w:uiPriority w:val="99"/>
    <w:unhideWhenUsed/>
    <w:rsid w:val="00475A79"/>
    <w:pPr>
      <w:spacing w:before="100" w:beforeAutospacing="1" w:after="100" w:afterAutospacing="1"/>
    </w:pPr>
  </w:style>
  <w:style w:type="table" w:styleId="TableGrid">
    <w:name w:val="Table Grid"/>
    <w:basedOn w:val="TableNormal"/>
    <w:uiPriority w:val="39"/>
    <w:rsid w:val="009C37C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031C59"/>
    <w:pPr>
      <w:tabs>
        <w:tab w:val="center" w:pos="4513"/>
        <w:tab w:val="right" w:pos="9026"/>
      </w:tabs>
    </w:pPr>
  </w:style>
  <w:style w:type="character" w:styleId="HeaderChar" w:customStyle="1">
    <w:name w:val="Header Char"/>
    <w:basedOn w:val="DefaultParagraphFont"/>
    <w:link w:val="Header"/>
    <w:uiPriority w:val="99"/>
    <w:rsid w:val="00031C59"/>
    <w:rPr>
      <w:rFonts w:ascii="Times New Roman" w:hAnsi="Times New Roman" w:eastAsia="Times New Roman" w:cs="Times New Roman"/>
      <w:kern w:val="0"/>
      <w:lang w:eastAsia="en-GB"/>
      <w14:ligatures w14:val="none"/>
    </w:rPr>
  </w:style>
  <w:style w:type="paragraph" w:styleId="Footer">
    <w:name w:val="footer"/>
    <w:basedOn w:val="Normal"/>
    <w:link w:val="FooterChar"/>
    <w:uiPriority w:val="99"/>
    <w:unhideWhenUsed/>
    <w:rsid w:val="00031C59"/>
    <w:pPr>
      <w:tabs>
        <w:tab w:val="center" w:pos="4513"/>
        <w:tab w:val="right" w:pos="9026"/>
      </w:tabs>
    </w:pPr>
  </w:style>
  <w:style w:type="character" w:styleId="FooterChar" w:customStyle="1">
    <w:name w:val="Footer Char"/>
    <w:basedOn w:val="DefaultParagraphFont"/>
    <w:link w:val="Footer"/>
    <w:uiPriority w:val="99"/>
    <w:rsid w:val="00031C59"/>
    <w:rPr>
      <w:rFonts w:ascii="Times New Roman" w:hAnsi="Times New Roman" w:eastAsia="Times New Roman" w:cs="Times New Roman"/>
      <w:kern w:val="0"/>
      <w:lang w:eastAsia="en-GB"/>
      <w14:ligatures w14:val="none"/>
    </w:rPr>
  </w:style>
  <w:style w:type="paragraph" w:styleId="TOCHeading">
    <w:name w:val="TOC Heading"/>
    <w:basedOn w:val="Heading1"/>
    <w:next w:val="Normal"/>
    <w:uiPriority w:val="39"/>
    <w:unhideWhenUsed/>
    <w:qFormat/>
    <w:rsid w:val="00B9226E"/>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B9226E"/>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B9226E"/>
    <w:pPr>
      <w:ind w:left="240"/>
    </w:pPr>
    <w:rPr>
      <w:rFonts w:asciiTheme="minorHAnsi" w:hAnsiTheme="minorHAnsi"/>
      <w:smallCaps/>
      <w:sz w:val="20"/>
      <w:szCs w:val="20"/>
    </w:rPr>
  </w:style>
  <w:style w:type="paragraph" w:styleId="TOC3">
    <w:name w:val="toc 3"/>
    <w:basedOn w:val="Normal"/>
    <w:next w:val="Normal"/>
    <w:autoRedefine/>
    <w:uiPriority w:val="39"/>
    <w:unhideWhenUsed/>
    <w:rsid w:val="00B9226E"/>
    <w:pPr>
      <w:ind w:left="480"/>
    </w:pPr>
    <w:rPr>
      <w:rFonts w:asciiTheme="minorHAnsi" w:hAnsiTheme="minorHAnsi"/>
      <w:i/>
      <w:iCs/>
      <w:sz w:val="20"/>
      <w:szCs w:val="20"/>
    </w:rPr>
  </w:style>
  <w:style w:type="paragraph" w:styleId="TOC4">
    <w:name w:val="toc 4"/>
    <w:basedOn w:val="Normal"/>
    <w:next w:val="Normal"/>
    <w:autoRedefine/>
    <w:uiPriority w:val="39"/>
    <w:unhideWhenUsed/>
    <w:rsid w:val="00B9226E"/>
    <w:pPr>
      <w:ind w:left="720"/>
    </w:pPr>
    <w:rPr>
      <w:rFonts w:asciiTheme="minorHAnsi" w:hAnsiTheme="minorHAnsi"/>
      <w:sz w:val="18"/>
      <w:szCs w:val="18"/>
    </w:rPr>
  </w:style>
  <w:style w:type="paragraph" w:styleId="TOC5">
    <w:name w:val="toc 5"/>
    <w:basedOn w:val="Normal"/>
    <w:next w:val="Normal"/>
    <w:autoRedefine/>
    <w:uiPriority w:val="39"/>
    <w:unhideWhenUsed/>
    <w:rsid w:val="00B9226E"/>
    <w:pPr>
      <w:ind w:left="960"/>
    </w:pPr>
    <w:rPr>
      <w:rFonts w:asciiTheme="minorHAnsi" w:hAnsiTheme="minorHAnsi"/>
      <w:sz w:val="18"/>
      <w:szCs w:val="18"/>
    </w:rPr>
  </w:style>
  <w:style w:type="paragraph" w:styleId="TOC6">
    <w:name w:val="toc 6"/>
    <w:basedOn w:val="Normal"/>
    <w:next w:val="Normal"/>
    <w:autoRedefine/>
    <w:uiPriority w:val="39"/>
    <w:semiHidden/>
    <w:unhideWhenUsed/>
    <w:rsid w:val="00B9226E"/>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B9226E"/>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B9226E"/>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B9226E"/>
    <w:pPr>
      <w:ind w:left="1920"/>
    </w:pPr>
    <w:rPr>
      <w:rFonts w:asciiTheme="minorHAnsi" w:hAnsiTheme="minorHAnsi"/>
      <w:sz w:val="18"/>
      <w:szCs w:val="18"/>
    </w:rPr>
  </w:style>
  <w:style w:type="character" w:styleId="FollowedHyperlink">
    <w:name w:val="FollowedHyperlink"/>
    <w:basedOn w:val="DefaultParagraphFont"/>
    <w:uiPriority w:val="99"/>
    <w:semiHidden/>
    <w:unhideWhenUsed/>
    <w:rsid w:val="0025244E"/>
    <w:rPr>
      <w:color w:val="96607D" w:themeColor="followedHyperlink"/>
      <w:u w:val="single"/>
    </w:rPr>
  </w:style>
  <w:style w:type="paragraph" w:styleId="TableParagraph" w:customStyle="1">
    <w:name w:val="Table Paragraph"/>
    <w:basedOn w:val="Normal"/>
    <w:uiPriority w:val="1"/>
    <w:qFormat/>
    <w:rsid w:val="00E22917"/>
    <w:pPr>
      <w:widowControl w:val="0"/>
      <w:autoSpaceDE w:val="0"/>
      <w:autoSpaceDN w:val="0"/>
    </w:pPr>
    <w:rPr>
      <w:rFonts w:ascii="Verdana" w:hAnsi="Verdana" w:eastAsia="Verdana" w:cs="Verdana"/>
      <w:sz w:val="22"/>
      <w:szCs w:val="22"/>
      <w:lang w:val="en-US" w:eastAsia="en-US"/>
    </w:rPr>
  </w:style>
  <w:style w:type="paragraph" w:styleId="BodyText">
    <w:name w:val="Body Text"/>
    <w:basedOn w:val="Normal"/>
    <w:link w:val="BodyTextChar"/>
    <w:uiPriority w:val="1"/>
    <w:qFormat/>
    <w:rsid w:val="00C721F1"/>
    <w:pPr>
      <w:widowControl w:val="0"/>
      <w:autoSpaceDE w:val="0"/>
      <w:autoSpaceDN w:val="0"/>
    </w:pPr>
    <w:rPr>
      <w:rFonts w:ascii="Trebuchet MS" w:hAnsi="Trebuchet MS" w:eastAsia="Trebuchet MS" w:cs="Trebuchet MS"/>
      <w:sz w:val="22"/>
      <w:szCs w:val="22"/>
      <w:lang w:val="en-US" w:eastAsia="en-US"/>
    </w:rPr>
  </w:style>
  <w:style w:type="character" w:styleId="BodyTextChar" w:customStyle="1">
    <w:name w:val="Body Text Char"/>
    <w:basedOn w:val="DefaultParagraphFont"/>
    <w:link w:val="BodyText"/>
    <w:uiPriority w:val="1"/>
    <w:rsid w:val="00C721F1"/>
    <w:rPr>
      <w:rFonts w:ascii="Trebuchet MS" w:hAnsi="Trebuchet MS" w:eastAsia="Trebuchet MS" w:cs="Trebuchet MS"/>
      <w:kern w:val="0"/>
      <w:sz w:val="22"/>
      <w:szCs w:val="22"/>
      <w:lang w:val="en-US"/>
      <w14:ligatures w14:val="none"/>
    </w:rPr>
  </w:style>
  <w:style w:type="character" w:styleId="Emphasis">
    <w:name w:val="Emphasis"/>
    <w:basedOn w:val="DefaultParagraphFont"/>
    <w:uiPriority w:val="20"/>
    <w:qFormat/>
    <w:rsid w:val="0075460A"/>
    <w:rPr>
      <w:i/>
      <w:iCs/>
    </w:rPr>
  </w:style>
  <w:style w:type="character" w:styleId="HTMLCode">
    <w:name w:val="HTML Code"/>
    <w:basedOn w:val="DefaultParagraphFont"/>
    <w:uiPriority w:val="99"/>
    <w:semiHidden/>
    <w:unhideWhenUsed/>
    <w:rsid w:val="0017743C"/>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03904">
      <w:bodyDiv w:val="1"/>
      <w:marLeft w:val="0"/>
      <w:marRight w:val="0"/>
      <w:marTop w:val="0"/>
      <w:marBottom w:val="0"/>
      <w:divBdr>
        <w:top w:val="none" w:sz="0" w:space="0" w:color="auto"/>
        <w:left w:val="none" w:sz="0" w:space="0" w:color="auto"/>
        <w:bottom w:val="none" w:sz="0" w:space="0" w:color="auto"/>
        <w:right w:val="none" w:sz="0" w:space="0" w:color="auto"/>
      </w:divBdr>
      <w:divsChild>
        <w:div w:id="1413308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213633">
      <w:bodyDiv w:val="1"/>
      <w:marLeft w:val="0"/>
      <w:marRight w:val="0"/>
      <w:marTop w:val="0"/>
      <w:marBottom w:val="0"/>
      <w:divBdr>
        <w:top w:val="none" w:sz="0" w:space="0" w:color="auto"/>
        <w:left w:val="none" w:sz="0" w:space="0" w:color="auto"/>
        <w:bottom w:val="none" w:sz="0" w:space="0" w:color="auto"/>
        <w:right w:val="none" w:sz="0" w:space="0" w:color="auto"/>
      </w:divBdr>
    </w:div>
    <w:div w:id="150410254">
      <w:bodyDiv w:val="1"/>
      <w:marLeft w:val="0"/>
      <w:marRight w:val="0"/>
      <w:marTop w:val="0"/>
      <w:marBottom w:val="0"/>
      <w:divBdr>
        <w:top w:val="none" w:sz="0" w:space="0" w:color="auto"/>
        <w:left w:val="none" w:sz="0" w:space="0" w:color="auto"/>
        <w:bottom w:val="none" w:sz="0" w:space="0" w:color="auto"/>
        <w:right w:val="none" w:sz="0" w:space="0" w:color="auto"/>
      </w:divBdr>
    </w:div>
    <w:div w:id="236091836">
      <w:bodyDiv w:val="1"/>
      <w:marLeft w:val="0"/>
      <w:marRight w:val="0"/>
      <w:marTop w:val="0"/>
      <w:marBottom w:val="0"/>
      <w:divBdr>
        <w:top w:val="none" w:sz="0" w:space="0" w:color="auto"/>
        <w:left w:val="none" w:sz="0" w:space="0" w:color="auto"/>
        <w:bottom w:val="none" w:sz="0" w:space="0" w:color="auto"/>
        <w:right w:val="none" w:sz="0" w:space="0" w:color="auto"/>
      </w:divBdr>
    </w:div>
    <w:div w:id="342316522">
      <w:bodyDiv w:val="1"/>
      <w:marLeft w:val="0"/>
      <w:marRight w:val="0"/>
      <w:marTop w:val="0"/>
      <w:marBottom w:val="0"/>
      <w:divBdr>
        <w:top w:val="none" w:sz="0" w:space="0" w:color="auto"/>
        <w:left w:val="none" w:sz="0" w:space="0" w:color="auto"/>
        <w:bottom w:val="none" w:sz="0" w:space="0" w:color="auto"/>
        <w:right w:val="none" w:sz="0" w:space="0" w:color="auto"/>
      </w:divBdr>
    </w:div>
    <w:div w:id="358549228">
      <w:bodyDiv w:val="1"/>
      <w:marLeft w:val="0"/>
      <w:marRight w:val="0"/>
      <w:marTop w:val="0"/>
      <w:marBottom w:val="0"/>
      <w:divBdr>
        <w:top w:val="none" w:sz="0" w:space="0" w:color="auto"/>
        <w:left w:val="none" w:sz="0" w:space="0" w:color="auto"/>
        <w:bottom w:val="none" w:sz="0" w:space="0" w:color="auto"/>
        <w:right w:val="none" w:sz="0" w:space="0" w:color="auto"/>
      </w:divBdr>
    </w:div>
    <w:div w:id="1000891471">
      <w:bodyDiv w:val="1"/>
      <w:marLeft w:val="0"/>
      <w:marRight w:val="0"/>
      <w:marTop w:val="0"/>
      <w:marBottom w:val="0"/>
      <w:divBdr>
        <w:top w:val="none" w:sz="0" w:space="0" w:color="auto"/>
        <w:left w:val="none" w:sz="0" w:space="0" w:color="auto"/>
        <w:bottom w:val="none" w:sz="0" w:space="0" w:color="auto"/>
        <w:right w:val="none" w:sz="0" w:space="0" w:color="auto"/>
      </w:divBdr>
    </w:div>
    <w:div w:id="1076586681">
      <w:bodyDiv w:val="1"/>
      <w:marLeft w:val="0"/>
      <w:marRight w:val="0"/>
      <w:marTop w:val="0"/>
      <w:marBottom w:val="0"/>
      <w:divBdr>
        <w:top w:val="none" w:sz="0" w:space="0" w:color="auto"/>
        <w:left w:val="none" w:sz="0" w:space="0" w:color="auto"/>
        <w:bottom w:val="none" w:sz="0" w:space="0" w:color="auto"/>
        <w:right w:val="none" w:sz="0" w:space="0" w:color="auto"/>
      </w:divBdr>
    </w:div>
    <w:div w:id="1092821720">
      <w:bodyDiv w:val="1"/>
      <w:marLeft w:val="0"/>
      <w:marRight w:val="0"/>
      <w:marTop w:val="0"/>
      <w:marBottom w:val="0"/>
      <w:divBdr>
        <w:top w:val="none" w:sz="0" w:space="0" w:color="auto"/>
        <w:left w:val="none" w:sz="0" w:space="0" w:color="auto"/>
        <w:bottom w:val="none" w:sz="0" w:space="0" w:color="auto"/>
        <w:right w:val="none" w:sz="0" w:space="0" w:color="auto"/>
      </w:divBdr>
    </w:div>
    <w:div w:id="1182940567">
      <w:bodyDiv w:val="1"/>
      <w:marLeft w:val="0"/>
      <w:marRight w:val="0"/>
      <w:marTop w:val="0"/>
      <w:marBottom w:val="0"/>
      <w:divBdr>
        <w:top w:val="none" w:sz="0" w:space="0" w:color="auto"/>
        <w:left w:val="none" w:sz="0" w:space="0" w:color="auto"/>
        <w:bottom w:val="none" w:sz="0" w:space="0" w:color="auto"/>
        <w:right w:val="none" w:sz="0" w:space="0" w:color="auto"/>
      </w:divBdr>
    </w:div>
    <w:div w:id="1209948318">
      <w:bodyDiv w:val="1"/>
      <w:marLeft w:val="0"/>
      <w:marRight w:val="0"/>
      <w:marTop w:val="0"/>
      <w:marBottom w:val="0"/>
      <w:divBdr>
        <w:top w:val="none" w:sz="0" w:space="0" w:color="auto"/>
        <w:left w:val="none" w:sz="0" w:space="0" w:color="auto"/>
        <w:bottom w:val="none" w:sz="0" w:space="0" w:color="auto"/>
        <w:right w:val="none" w:sz="0" w:space="0" w:color="auto"/>
      </w:divBdr>
    </w:div>
    <w:div w:id="1216044151">
      <w:bodyDiv w:val="1"/>
      <w:marLeft w:val="0"/>
      <w:marRight w:val="0"/>
      <w:marTop w:val="0"/>
      <w:marBottom w:val="0"/>
      <w:divBdr>
        <w:top w:val="none" w:sz="0" w:space="0" w:color="auto"/>
        <w:left w:val="none" w:sz="0" w:space="0" w:color="auto"/>
        <w:bottom w:val="none" w:sz="0" w:space="0" w:color="auto"/>
        <w:right w:val="none" w:sz="0" w:space="0" w:color="auto"/>
      </w:divBdr>
    </w:div>
    <w:div w:id="1652447566">
      <w:bodyDiv w:val="1"/>
      <w:marLeft w:val="0"/>
      <w:marRight w:val="0"/>
      <w:marTop w:val="0"/>
      <w:marBottom w:val="0"/>
      <w:divBdr>
        <w:top w:val="none" w:sz="0" w:space="0" w:color="auto"/>
        <w:left w:val="none" w:sz="0" w:space="0" w:color="auto"/>
        <w:bottom w:val="none" w:sz="0" w:space="0" w:color="auto"/>
        <w:right w:val="none" w:sz="0" w:space="0" w:color="auto"/>
      </w:divBdr>
    </w:div>
    <w:div w:id="1995525435">
      <w:bodyDiv w:val="1"/>
      <w:marLeft w:val="0"/>
      <w:marRight w:val="0"/>
      <w:marTop w:val="0"/>
      <w:marBottom w:val="0"/>
      <w:divBdr>
        <w:top w:val="none" w:sz="0" w:space="0" w:color="auto"/>
        <w:left w:val="none" w:sz="0" w:space="0" w:color="auto"/>
        <w:bottom w:val="none" w:sz="0" w:space="0" w:color="auto"/>
        <w:right w:val="none" w:sz="0" w:space="0" w:color="auto"/>
      </w:divBdr>
    </w:div>
    <w:div w:id="2006395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footer" Target="footer.xml" Id="R0d70ed8dcce24d1e"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glineExample xmlns="ca2cf2f6-3fc5-48bd-9114-9e4e1767563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CAF1A2E04612646B70A3F5F172EBEF0" ma:contentTypeVersion="4" ma:contentTypeDescription="Create a new document." ma:contentTypeScope="" ma:versionID="e47eb55749698289121493e1cc657e55">
  <xsd:schema xmlns:xsd="http://www.w3.org/2001/XMLSchema" xmlns:xs="http://www.w3.org/2001/XMLSchema" xmlns:p="http://schemas.microsoft.com/office/2006/metadata/properties" xmlns:ns2="ca2cf2f6-3fc5-48bd-9114-9e4e17675639" targetNamespace="http://schemas.microsoft.com/office/2006/metadata/properties" ma:root="true" ma:fieldsID="48843ea12d2d5ae9da5d46fc34ea04cc" ns2:_="">
    <xsd:import namespace="ca2cf2f6-3fc5-48bd-9114-9e4e176756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TaglineExamp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2cf2f6-3fc5-48bd-9114-9e4e176756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TaglineExample" ma:index="11" nillable="true" ma:displayName="Tagline Example" ma:format="Dropdown" ma:internalName="TaglineExampl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204B65-2EA9-4277-B8CA-48D9A5E4E25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B3E6505-6154-4FBD-8C72-EB001B36EB46}"/>
</file>

<file path=customXml/itemProps3.xml><?xml version="1.0" encoding="utf-8"?>
<ds:datastoreItem xmlns:ds="http://schemas.openxmlformats.org/officeDocument/2006/customXml" ds:itemID="{5A5414D1-1C35-634B-90D8-BE9666997E83}">
  <ds:schemaRefs>
    <ds:schemaRef ds:uri="http://schemas.openxmlformats.org/officeDocument/2006/bibliography"/>
  </ds:schemaRefs>
</ds:datastoreItem>
</file>

<file path=customXml/itemProps4.xml><?xml version="1.0" encoding="utf-8"?>
<ds:datastoreItem xmlns:ds="http://schemas.openxmlformats.org/officeDocument/2006/customXml" ds:itemID="{DF42B4DF-CC81-411F-B499-8953D0B4465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Pogu, Prashanth</dc:creator>
  <cp:keywords/>
  <dc:description/>
  <cp:lastModifiedBy>Soni, Vasu</cp:lastModifiedBy>
  <cp:revision>8</cp:revision>
  <dcterms:created xsi:type="dcterms:W3CDTF">2025-04-21T07:14:00Z</dcterms:created>
  <dcterms:modified xsi:type="dcterms:W3CDTF">2025-04-29T18:06:16Z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0x0101000CAF1A2E04612646B70A3F5F172EBEF0</vt:lpwstr>
  </property>
  <property fmtid="{D5CDD505-2E9C-101B-9397-08002B2CF9AE}" pid="3" name="MediaServiceImageTags">
    <vt:lpwstr/>
  </property>
</Properties>
</file>