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E826E6" w:rsidP="00A477FE" w:rsidRDefault="00DA0EA4" w14:paraId="45F94655" w14:textId="22F2EDAE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  <w: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  <w:tab/>
      </w:r>
    </w:p>
    <w:p w:rsidR="00E826E6" w:rsidP="00A477FE" w:rsidRDefault="00E826E6" w14:paraId="70D932A3" w14:textId="77777777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="00E826E6" w:rsidP="00A477FE" w:rsidRDefault="00E826E6" w14:paraId="4689CA4F" w14:textId="77777777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="00E826E6" w:rsidP="00A477FE" w:rsidRDefault="00080D87" w14:paraId="71991223" w14:textId="577D133B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  <w: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  <w:t xml:space="preserve">                </w:t>
      </w:r>
      <w:r w:rsidRPr="00F67FE2" w:rsidR="002742D9">
        <w:rPr>
          <w:noProof/>
        </w:rPr>
        <w:drawing>
          <wp:inline distT="0" distB="0" distL="0" distR="0" wp14:anchorId="2D2A93EF" wp14:editId="237CD880">
            <wp:extent cx="3178934" cy="606056"/>
            <wp:effectExtent l="0" t="0" r="0" b="3810"/>
            <wp:docPr id="220745073" name="Picture 7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17DF63-B4B0-374C-A4C8-2FE7BBD2D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A617DF63-B4B0-374C-A4C8-2FE7BBD2D4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3305863" cy="6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6E6" w:rsidP="00A477FE" w:rsidRDefault="00E826E6" w14:paraId="43A3BD67" w14:textId="77777777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="00E826E6" w:rsidP="00A477FE" w:rsidRDefault="00E826E6" w14:paraId="27574AA5" w14:textId="44304833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="00E826E6" w:rsidP="00A477FE" w:rsidRDefault="00E826E6" w14:paraId="11C0C587" w14:textId="1FA58672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="00080D87" w:rsidP="00A477FE" w:rsidRDefault="00080D87" w14:paraId="2B1B5F64" w14:textId="0B4EB189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  <w:r>
        <w:rPr>
          <w:rFonts w:ascii="Aptos Display" w:hAnsi="Aptos Display"/>
          <w:noProof/>
          <w:color w:val="156082" w:themeColor="accent1"/>
          <w:sz w:val="56"/>
          <w:szCs w:val="56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7EFDBD" wp14:editId="26770B66">
                <wp:simplePos x="0" y="0"/>
                <wp:positionH relativeFrom="column">
                  <wp:posOffset>-279401</wp:posOffset>
                </wp:positionH>
                <wp:positionV relativeFrom="paragraph">
                  <wp:posOffset>333163</wp:posOffset>
                </wp:positionV>
                <wp:extent cx="6256443" cy="42334"/>
                <wp:effectExtent l="0" t="0" r="17780" b="21590"/>
                <wp:wrapNone/>
                <wp:docPr id="39129089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6443" cy="42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rto="http://schemas.microsoft.com/office/word/2006/arto">
            <w:pict>
              <v:line id="Straight Connector 1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from="-22pt,26.25pt" to="470.65pt,29.6pt" w14:anchorId="2D36AA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">
                <v:stroke joinstyle="miter"/>
              </v:line>
            </w:pict>
          </mc:Fallback>
        </mc:AlternateContent>
      </w:r>
    </w:p>
    <w:p w:rsidR="00080D87" w:rsidP="00A477FE" w:rsidRDefault="00080D87" w14:paraId="007E475F" w14:textId="77777777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="00A60682" w:rsidP="00A477FE" w:rsidRDefault="007C6EFB" w14:paraId="06776360" w14:textId="728DA8BC">
      <w:pPr>
        <w:rPr>
          <w:rFonts w:ascii="Aptos" w:hAnsi="Aptos"/>
          <w:color w:val="455F51"/>
          <w:spacing w:val="-2"/>
          <w:sz w:val="56"/>
          <w:szCs w:val="56"/>
        </w:rPr>
      </w:pPr>
      <w:r>
        <w:rPr>
          <w:rFonts w:ascii="Aptos" w:hAnsi="Aptos"/>
          <w:color w:val="455F51"/>
          <w:spacing w:val="-2"/>
          <w:sz w:val="56"/>
          <w:szCs w:val="56"/>
        </w:rPr>
        <w:t>Data Migration</w:t>
      </w:r>
    </w:p>
    <w:p w:rsidR="00085E32" w:rsidP="00085E32" w:rsidRDefault="00085E32" w14:paraId="036DF10D" w14:textId="7E302E94">
      <w:pPr>
        <w:spacing w:before="205"/>
        <w:ind w:left="720" w:right="139" w:firstLine="720"/>
        <w:rPr>
          <w:rFonts w:ascii="Aptos" w:hAnsi="Aptos"/>
          <w:color w:val="455F51"/>
          <w:spacing w:val="-2"/>
          <w:sz w:val="36"/>
        </w:rPr>
      </w:pPr>
      <w:r w:rsidRPr="00371D20">
        <w:rPr>
          <w:rFonts w:ascii="Aptos" w:hAnsi="Aptos"/>
          <w:color w:val="455F51"/>
          <w:sz w:val="36"/>
        </w:rPr>
        <w:t>Standard</w:t>
      </w:r>
      <w:r w:rsidRPr="00371D20">
        <w:rPr>
          <w:rFonts w:ascii="Aptos" w:hAnsi="Aptos"/>
          <w:color w:val="455F51"/>
          <w:spacing w:val="-7"/>
          <w:sz w:val="36"/>
        </w:rPr>
        <w:t xml:space="preserve"> </w:t>
      </w:r>
      <w:r w:rsidRPr="00371D20">
        <w:rPr>
          <w:rFonts w:ascii="Aptos" w:hAnsi="Aptos"/>
          <w:color w:val="455F51"/>
          <w:sz w:val="36"/>
        </w:rPr>
        <w:t>Operating</w:t>
      </w:r>
      <w:r w:rsidRPr="00371D20">
        <w:rPr>
          <w:rFonts w:ascii="Aptos" w:hAnsi="Aptos"/>
          <w:color w:val="455F51"/>
          <w:spacing w:val="-6"/>
          <w:sz w:val="36"/>
        </w:rPr>
        <w:t xml:space="preserve"> </w:t>
      </w:r>
      <w:r w:rsidRPr="00371D20">
        <w:rPr>
          <w:rFonts w:ascii="Aptos" w:hAnsi="Aptos"/>
          <w:color w:val="455F51"/>
          <w:spacing w:val="-2"/>
          <w:sz w:val="36"/>
        </w:rPr>
        <w:t>Procedure</w:t>
      </w:r>
    </w:p>
    <w:p w:rsidRPr="00A477FE" w:rsidR="004C5B94" w:rsidP="00A477FE" w:rsidRDefault="004C5B94" w14:paraId="59B90116" w14:textId="2BC54076">
      <w:pPr>
        <w:rPr>
          <w:rFonts w:ascii="Aptos Display" w:hAnsi="Aptos Display"/>
          <w:color w:val="0F4761" w:themeColor="accent1" w:themeShade="BF"/>
          <w:sz w:val="56"/>
          <w:szCs w:val="56"/>
          <w:lang w:val="en-US"/>
        </w:rPr>
      </w:pPr>
    </w:p>
    <w:p w:rsidRPr="00EE7425" w:rsidR="00362FBC" w:rsidP="00FF3D17" w:rsidRDefault="006D0860" w14:paraId="10CEAACC" w14:textId="309A830F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</w:pPr>
      <w:r w:rsidRPr="00EE7425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  <w:t xml:space="preserve">Version: </w:t>
      </w:r>
      <w:r w:rsidR="00A60682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  <w:t>1.0</w:t>
      </w:r>
    </w:p>
    <w:p w:rsidRPr="00EE7425" w:rsidR="002F50C8" w:rsidP="00FF3D17" w:rsidRDefault="002F50C8" w14:paraId="58CBE1B7" w14:textId="69A5C8FC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</w:pPr>
      <w:r w:rsidRPr="00EE7425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  <w:t>Date</w:t>
      </w:r>
      <w:r w:rsidRPr="00EE7425" w:rsidR="00EE7425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  <w:t xml:space="preserve">: </w:t>
      </w:r>
      <w:r w:rsidR="007C6EFB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  <w:t>25</w:t>
      </w:r>
      <w:r w:rsidRPr="00A60682" w:rsidR="00A60682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vertAlign w:val="superscript"/>
          <w:lang w:val="en-US"/>
        </w:rPr>
        <w:t>th</w:t>
      </w:r>
      <w:r w:rsidR="00A60682">
        <w:rPr>
          <w:rFonts w:asciiTheme="majorHAnsi" w:hAnsiTheme="majorHAnsi" w:eastAsiaTheme="majorEastAsia" w:cstheme="majorBidi"/>
          <w:color w:val="0F4761" w:themeColor="accent1" w:themeShade="BF"/>
          <w:sz w:val="22"/>
          <w:szCs w:val="22"/>
          <w:lang w:val="en-US"/>
        </w:rPr>
        <w:t xml:space="preserve"> April 2025</w:t>
      </w:r>
    </w:p>
    <w:p w:rsidR="00E826E6" w:rsidP="00362FBC" w:rsidRDefault="00E826E6" w14:paraId="5C7C2965" w14:textId="1EFD4D11"/>
    <w:p w:rsidR="00E826E6" w:rsidP="00362FBC" w:rsidRDefault="00E826E6" w14:paraId="7E96C07C" w14:textId="70ACB51B"/>
    <w:p w:rsidR="0014000F" w:rsidP="00362FBC" w:rsidRDefault="0014000F" w14:paraId="18DD57F2" w14:textId="77777777"/>
    <w:p w:rsidR="00E826E6" w:rsidP="00362FBC" w:rsidRDefault="00080D87" w14:paraId="12AB2DF4" w14:textId="2CACB2D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70E9F2C" wp14:editId="12A738E6">
                <wp:simplePos x="0" y="0"/>
                <wp:positionH relativeFrom="column">
                  <wp:posOffset>-334645</wp:posOffset>
                </wp:positionH>
                <wp:positionV relativeFrom="paragraph">
                  <wp:posOffset>103294</wp:posOffset>
                </wp:positionV>
                <wp:extent cx="6316134" cy="0"/>
                <wp:effectExtent l="0" t="0" r="8890" b="12700"/>
                <wp:wrapNone/>
                <wp:docPr id="146295130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61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rto="http://schemas.microsoft.com/office/word/2006/arto">
            <w:pict>
              <v:line id="Straight Connector 13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from="-26.35pt,8.15pt" to="471pt,8.15pt" w14:anchorId="4280D9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">
                <v:stroke joinstyle="miter"/>
              </v:line>
            </w:pict>
          </mc:Fallback>
        </mc:AlternateContent>
      </w:r>
    </w:p>
    <w:p w:rsidR="00E826E6" w:rsidP="00362FBC" w:rsidRDefault="00E826E6" w14:paraId="32D2EF38" w14:textId="77777777"/>
    <w:p w:rsidR="0014000F" w:rsidP="00362FBC" w:rsidRDefault="0014000F" w14:paraId="5FA34654" w14:textId="77777777"/>
    <w:p w:rsidRPr="00311E51" w:rsidR="00312B70" w:rsidP="00312B70" w:rsidRDefault="00D34F24" w14:paraId="655B3BC7" w14:textId="6D4A0CF1">
      <w:pPr>
        <w:pStyle w:val="Heading1"/>
        <w:rPr>
          <w:rFonts w:ascii="Aptos" w:hAnsi="Aptos"/>
          <w:color w:val="3D762A"/>
          <w:spacing w:val="-2"/>
          <w:sz w:val="36"/>
          <w:szCs w:val="36"/>
        </w:rPr>
      </w:pPr>
      <w:bookmarkStart w:name="_Toc196852230" w:id="0"/>
      <w:r w:rsidRPr="00311E51">
        <w:rPr>
          <w:rFonts w:ascii="Aptos" w:hAnsi="Aptos"/>
          <w:color w:val="3D762A"/>
          <w:spacing w:val="-2"/>
          <w:sz w:val="36"/>
          <w:szCs w:val="36"/>
        </w:rPr>
        <w:t>Owners</w:t>
      </w:r>
      <w:bookmarkEnd w:id="0"/>
    </w:p>
    <w:p w:rsidR="00312B70" w:rsidP="00312B70" w:rsidRDefault="00312B70" w14:paraId="5DDEB733" w14:textId="77777777"/>
    <w:tbl>
      <w:tblPr>
        <w:tblW w:w="8722" w:type="dxa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2977"/>
        <w:gridCol w:w="2977"/>
      </w:tblGrid>
      <w:tr w:rsidRPr="00371D20" w:rsidR="00D34F24" w:rsidTr="00D34F24" w14:paraId="744E080E" w14:textId="77777777">
        <w:trPr>
          <w:trHeight w:val="443"/>
        </w:trPr>
        <w:tc>
          <w:tcPr>
            <w:tcW w:w="2768" w:type="dxa"/>
            <w:shd w:val="clear" w:color="auto" w:fill="455F51"/>
          </w:tcPr>
          <w:p w:rsidRPr="00371D20" w:rsidR="00D34F24" w:rsidP="00805366" w:rsidRDefault="00D34F24" w14:paraId="0614584B" w14:textId="4321A6C6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Name</w:t>
            </w:r>
          </w:p>
        </w:tc>
        <w:tc>
          <w:tcPr>
            <w:tcW w:w="2977" w:type="dxa"/>
            <w:shd w:val="clear" w:color="auto" w:fill="455F51"/>
          </w:tcPr>
          <w:p w:rsidRPr="00371D20" w:rsidR="00D34F24" w:rsidP="00805366" w:rsidRDefault="00D34F24" w14:paraId="558BE1C1" w14:textId="20DBBCF7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Role</w:t>
            </w:r>
          </w:p>
        </w:tc>
        <w:tc>
          <w:tcPr>
            <w:tcW w:w="2977" w:type="dxa"/>
            <w:shd w:val="clear" w:color="auto" w:fill="455F51"/>
          </w:tcPr>
          <w:p w:rsidRPr="00371D20" w:rsidR="00D34F24" w:rsidP="00805366" w:rsidRDefault="00D34F24" w14:paraId="72607EE7" w14:textId="475778FC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Group</w:t>
            </w:r>
          </w:p>
        </w:tc>
      </w:tr>
      <w:tr w:rsidRPr="00371D20" w:rsidR="00D34F24" w:rsidTr="00D34F24" w14:paraId="227C7284" w14:textId="77777777">
        <w:trPr>
          <w:trHeight w:val="328"/>
        </w:trPr>
        <w:tc>
          <w:tcPr>
            <w:tcW w:w="2768" w:type="dxa"/>
          </w:tcPr>
          <w:p w:rsidRPr="00371D20" w:rsidR="00D34F24" w:rsidP="00805366" w:rsidRDefault="00D34F24" w14:paraId="70980089" w14:textId="22D73243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125986ED" w14:textId="2E12865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0F99EF05" w14:textId="17B8671D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</w:p>
        </w:tc>
      </w:tr>
      <w:tr w:rsidRPr="00371D20" w:rsidR="00D34F24" w:rsidTr="00D34F24" w14:paraId="659F7BC6" w14:textId="77777777">
        <w:trPr>
          <w:trHeight w:val="406"/>
        </w:trPr>
        <w:tc>
          <w:tcPr>
            <w:tcW w:w="2768" w:type="dxa"/>
          </w:tcPr>
          <w:p w:rsidRPr="00371D20" w:rsidR="00D34F24" w:rsidP="00805366" w:rsidRDefault="00D34F24" w14:paraId="1B420906" w14:textId="723743FC">
            <w:pPr>
              <w:pStyle w:val="TableParagraph"/>
              <w:spacing w:before="81" w:line="242" w:lineRule="auto"/>
              <w:ind w:left="107" w:right="388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4F60E134" w14:textId="77777777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52AC604E" w14:textId="426972C9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Pr="00371D20" w:rsidR="00D34F24" w:rsidTr="00D34F24" w14:paraId="12931136" w14:textId="77777777">
        <w:trPr>
          <w:trHeight w:val="388"/>
        </w:trPr>
        <w:tc>
          <w:tcPr>
            <w:tcW w:w="2768" w:type="dxa"/>
          </w:tcPr>
          <w:p w:rsidRPr="00371D20" w:rsidR="00D34F24" w:rsidP="00805366" w:rsidRDefault="00D34F24" w14:paraId="325C4867" w14:textId="0E3A3FC7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1952595C" w14:textId="77777777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073ACBE8" w14:textId="6BAD683F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Pr="00371D20" w:rsidR="00D34F24" w:rsidTr="00D34F24" w14:paraId="11492C6E" w14:textId="77777777">
        <w:trPr>
          <w:trHeight w:val="390"/>
        </w:trPr>
        <w:tc>
          <w:tcPr>
            <w:tcW w:w="2768" w:type="dxa"/>
          </w:tcPr>
          <w:p w:rsidRPr="00371D20" w:rsidR="00D34F24" w:rsidP="00805366" w:rsidRDefault="00D34F24" w14:paraId="19774928" w14:textId="2823FA8A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103E3C1B" w14:textId="074F4525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2977" w:type="dxa"/>
          </w:tcPr>
          <w:p w:rsidRPr="00371D20" w:rsidR="00D34F24" w:rsidP="00805366" w:rsidRDefault="00D34F24" w14:paraId="3E94909B" w14:textId="071C5B16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</w:tbl>
    <w:p w:rsidRPr="00312B70" w:rsidR="00312B70" w:rsidP="00312B70" w:rsidRDefault="00312B70" w14:paraId="28C01FB9" w14:textId="77777777"/>
    <w:p w:rsidR="00311E51" w:rsidP="00311E51" w:rsidRDefault="00311E51" w14:paraId="2E7A1DAE" w14:textId="43F3B92F">
      <w:pPr>
        <w:pStyle w:val="Heading1"/>
        <w:rPr>
          <w:rFonts w:ascii="Aptos" w:hAnsi="Aptos"/>
          <w:color w:val="3D762A"/>
          <w:spacing w:val="-2"/>
        </w:rPr>
      </w:pPr>
      <w:bookmarkStart w:name="_Toc196852231" w:id="1"/>
      <w:r>
        <w:rPr>
          <w:rFonts w:ascii="Aptos" w:hAnsi="Aptos"/>
          <w:color w:val="3D762A"/>
          <w:spacing w:val="-2"/>
        </w:rPr>
        <w:lastRenderedPageBreak/>
        <w:t>Document History</w:t>
      </w:r>
      <w:bookmarkEnd w:id="1"/>
    </w:p>
    <w:tbl>
      <w:tblPr>
        <w:tblW w:w="9998" w:type="dxa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701"/>
        <w:gridCol w:w="1985"/>
        <w:gridCol w:w="3118"/>
        <w:gridCol w:w="1560"/>
      </w:tblGrid>
      <w:tr w:rsidRPr="00371D20" w:rsidR="007617AB" w:rsidTr="007617AB" w14:paraId="200B3BC2" w14:textId="4544BC1C">
        <w:trPr>
          <w:trHeight w:val="443"/>
        </w:trPr>
        <w:tc>
          <w:tcPr>
            <w:tcW w:w="1634" w:type="dxa"/>
            <w:shd w:val="clear" w:color="auto" w:fill="455F51"/>
          </w:tcPr>
          <w:p w:rsidRPr="007617AB" w:rsidR="007617AB" w:rsidP="007617AB" w:rsidRDefault="007617AB" w14:paraId="5B69EB62" w14:textId="0E5C09DA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Version</w:t>
            </w:r>
          </w:p>
        </w:tc>
        <w:tc>
          <w:tcPr>
            <w:tcW w:w="1701" w:type="dxa"/>
            <w:shd w:val="clear" w:color="auto" w:fill="455F51"/>
          </w:tcPr>
          <w:p w:rsidRPr="007617AB" w:rsidR="007617AB" w:rsidP="007617AB" w:rsidRDefault="007617AB" w14:paraId="0977EA64" w14:textId="7698F079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Revision Date</w:t>
            </w:r>
          </w:p>
        </w:tc>
        <w:tc>
          <w:tcPr>
            <w:tcW w:w="1985" w:type="dxa"/>
            <w:shd w:val="clear" w:color="auto" w:fill="455F51"/>
          </w:tcPr>
          <w:p w:rsidRPr="007617AB" w:rsidR="007617AB" w:rsidP="007617AB" w:rsidRDefault="007617AB" w14:paraId="5867C55C" w14:textId="2E01C16F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Document Revision Description</w:t>
            </w:r>
          </w:p>
        </w:tc>
        <w:tc>
          <w:tcPr>
            <w:tcW w:w="3118" w:type="dxa"/>
            <w:shd w:val="clear" w:color="auto" w:fill="455F51"/>
          </w:tcPr>
          <w:p w:rsidR="007617AB" w:rsidP="007617AB" w:rsidRDefault="007617AB" w14:paraId="3E1F9141" w14:textId="1BE00DBA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Author &amp; Department</w:t>
            </w:r>
          </w:p>
        </w:tc>
        <w:tc>
          <w:tcPr>
            <w:tcW w:w="1560" w:type="dxa"/>
            <w:shd w:val="clear" w:color="auto" w:fill="455F51"/>
          </w:tcPr>
          <w:p w:rsidR="007617AB" w:rsidP="007617AB" w:rsidRDefault="007617AB" w14:paraId="78F165DF" w14:textId="63B696B8">
            <w:pPr>
              <w:pStyle w:val="TableParagraph"/>
              <w:spacing w:before="67"/>
              <w:ind w:left="4"/>
              <w:jc w:val="center"/>
              <w:rPr>
                <w:rFonts w:ascii="Aptos" w:hAnsi="Aptos"/>
                <w:b/>
                <w:color w:val="FFFFFF"/>
                <w:w w:val="90"/>
                <w:sz w:val="24"/>
              </w:rPr>
            </w:pPr>
            <w:r>
              <w:rPr>
                <w:rFonts w:ascii="Aptos" w:hAnsi="Aptos"/>
                <w:b/>
                <w:color w:val="FFFFFF"/>
                <w:w w:val="90"/>
                <w:sz w:val="24"/>
              </w:rPr>
              <w:t>Approved By</w:t>
            </w:r>
          </w:p>
        </w:tc>
      </w:tr>
      <w:tr w:rsidRPr="00371D20" w:rsidR="007617AB" w:rsidTr="007617AB" w14:paraId="54350F4C" w14:textId="5048210A">
        <w:trPr>
          <w:trHeight w:val="328"/>
        </w:trPr>
        <w:tc>
          <w:tcPr>
            <w:tcW w:w="1634" w:type="dxa"/>
          </w:tcPr>
          <w:p w:rsidRPr="00371D20" w:rsidR="007617AB" w:rsidP="007617AB" w:rsidRDefault="00281875" w14:paraId="6A003314" w14:textId="39884A31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  <w:r>
              <w:rPr>
                <w:rFonts w:ascii="Aptos" w:hAnsi="Aptos"/>
              </w:rPr>
              <w:t>Version 1.0</w:t>
            </w:r>
          </w:p>
        </w:tc>
        <w:tc>
          <w:tcPr>
            <w:tcW w:w="1701" w:type="dxa"/>
          </w:tcPr>
          <w:p w:rsidRPr="00371D20" w:rsidR="007617AB" w:rsidP="007617AB" w:rsidRDefault="00124CCD" w14:paraId="24B4698C" w14:textId="56A521F6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  <w:r>
              <w:rPr>
                <w:rFonts w:ascii="Aptos" w:hAnsi="Aptos"/>
              </w:rPr>
              <w:t>4/25/2025</w:t>
            </w:r>
          </w:p>
        </w:tc>
        <w:tc>
          <w:tcPr>
            <w:tcW w:w="1985" w:type="dxa"/>
          </w:tcPr>
          <w:p w:rsidRPr="00371D20" w:rsidR="007617AB" w:rsidP="007617AB" w:rsidRDefault="00124CCD" w14:paraId="3841ED30" w14:textId="58FE0E13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Initial </w:t>
            </w:r>
            <w:r w:rsidR="00B251B6">
              <w:rPr>
                <w:rFonts w:ascii="Aptos" w:hAnsi="Aptos"/>
              </w:rPr>
              <w:t>draft</w:t>
            </w:r>
          </w:p>
        </w:tc>
        <w:tc>
          <w:tcPr>
            <w:tcW w:w="3118" w:type="dxa"/>
          </w:tcPr>
          <w:p w:rsidRPr="00371D20" w:rsidR="007617AB" w:rsidP="007617AB" w:rsidRDefault="00124CCD" w14:paraId="19B736B3" w14:textId="79698C38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  <w:r>
              <w:rPr>
                <w:rFonts w:ascii="Aptos" w:hAnsi="Aptos"/>
              </w:rPr>
              <w:t>Ujwala Yadavalli</w:t>
            </w:r>
            <w:r w:rsidR="00B251B6">
              <w:rPr>
                <w:rFonts w:ascii="Aptos" w:hAnsi="Aptos"/>
              </w:rPr>
              <w:t>, ESI</w:t>
            </w:r>
          </w:p>
        </w:tc>
        <w:tc>
          <w:tcPr>
            <w:tcW w:w="1560" w:type="dxa"/>
          </w:tcPr>
          <w:p w:rsidRPr="00371D20" w:rsidR="007617AB" w:rsidP="007617AB" w:rsidRDefault="007617AB" w14:paraId="7A286B4C" w14:textId="3F949D6A">
            <w:pPr>
              <w:pStyle w:val="TableParagraph"/>
              <w:spacing w:before="81" w:line="242" w:lineRule="auto"/>
              <w:ind w:left="106" w:right="188"/>
              <w:rPr>
                <w:rFonts w:ascii="Aptos" w:hAnsi="Aptos"/>
              </w:rPr>
            </w:pPr>
          </w:p>
        </w:tc>
      </w:tr>
      <w:tr w:rsidRPr="00371D20" w:rsidR="007617AB" w:rsidTr="007617AB" w14:paraId="55C3EE58" w14:textId="431F8C68">
        <w:trPr>
          <w:trHeight w:val="406"/>
        </w:trPr>
        <w:tc>
          <w:tcPr>
            <w:tcW w:w="1634" w:type="dxa"/>
          </w:tcPr>
          <w:p w:rsidRPr="00371D20" w:rsidR="007617AB" w:rsidP="007617AB" w:rsidRDefault="007617AB" w14:paraId="1298ADAE" w14:textId="77777777">
            <w:pPr>
              <w:pStyle w:val="TableParagraph"/>
              <w:spacing w:before="81" w:line="242" w:lineRule="auto"/>
              <w:ind w:left="107" w:right="388"/>
              <w:rPr>
                <w:rFonts w:ascii="Aptos" w:hAnsi="Aptos"/>
              </w:rPr>
            </w:pPr>
          </w:p>
        </w:tc>
        <w:tc>
          <w:tcPr>
            <w:tcW w:w="1701" w:type="dxa"/>
          </w:tcPr>
          <w:p w:rsidRPr="00371D20" w:rsidR="007617AB" w:rsidP="007617AB" w:rsidRDefault="007617AB" w14:paraId="064BA23D" w14:textId="77777777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1985" w:type="dxa"/>
          </w:tcPr>
          <w:p w:rsidRPr="00371D20" w:rsidR="007617AB" w:rsidP="007617AB" w:rsidRDefault="007617AB" w14:paraId="1E9BB037" w14:textId="77777777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3118" w:type="dxa"/>
          </w:tcPr>
          <w:p w:rsidRPr="00371D20" w:rsidR="007617AB" w:rsidP="007617AB" w:rsidRDefault="007617AB" w14:paraId="2C85133A" w14:textId="77777777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1560" w:type="dxa"/>
          </w:tcPr>
          <w:p w:rsidRPr="00371D20" w:rsidR="007617AB" w:rsidP="007617AB" w:rsidRDefault="007617AB" w14:paraId="2C5A56F0" w14:textId="5D845B1C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Pr="00371D20" w:rsidR="007617AB" w:rsidTr="007617AB" w14:paraId="4A2625AF" w14:textId="79153C52">
        <w:trPr>
          <w:trHeight w:val="388"/>
        </w:trPr>
        <w:tc>
          <w:tcPr>
            <w:tcW w:w="1634" w:type="dxa"/>
          </w:tcPr>
          <w:p w:rsidRPr="00371D20" w:rsidR="007617AB" w:rsidP="007617AB" w:rsidRDefault="007617AB" w14:paraId="589B80EE" w14:textId="77777777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1701" w:type="dxa"/>
          </w:tcPr>
          <w:p w:rsidRPr="00371D20" w:rsidR="007617AB" w:rsidP="007617AB" w:rsidRDefault="007617AB" w14:paraId="60AE17EE" w14:textId="77777777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1985" w:type="dxa"/>
          </w:tcPr>
          <w:p w:rsidRPr="00371D20" w:rsidR="007617AB" w:rsidP="007617AB" w:rsidRDefault="007617AB" w14:paraId="11D8EDC4" w14:textId="77777777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3118" w:type="dxa"/>
          </w:tcPr>
          <w:p w:rsidRPr="00371D20" w:rsidR="007617AB" w:rsidP="007617AB" w:rsidRDefault="007617AB" w14:paraId="3FE4039A" w14:textId="77777777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1560" w:type="dxa"/>
          </w:tcPr>
          <w:p w:rsidRPr="00371D20" w:rsidR="007617AB" w:rsidP="007617AB" w:rsidRDefault="007617AB" w14:paraId="3EB80D3A" w14:textId="5101B310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  <w:tr w:rsidRPr="00371D20" w:rsidR="007617AB" w:rsidTr="007617AB" w14:paraId="0F8DAC3C" w14:textId="676D71D6">
        <w:trPr>
          <w:trHeight w:val="390"/>
        </w:trPr>
        <w:tc>
          <w:tcPr>
            <w:tcW w:w="1634" w:type="dxa"/>
          </w:tcPr>
          <w:p w:rsidRPr="00371D20" w:rsidR="007617AB" w:rsidP="007617AB" w:rsidRDefault="007617AB" w14:paraId="34808E3B" w14:textId="77777777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1701" w:type="dxa"/>
          </w:tcPr>
          <w:p w:rsidRPr="00371D20" w:rsidR="007617AB" w:rsidP="007617AB" w:rsidRDefault="007617AB" w14:paraId="42DD373D" w14:textId="77777777">
            <w:pPr>
              <w:pStyle w:val="TableParagraph"/>
              <w:spacing w:before="81"/>
              <w:ind w:left="107"/>
              <w:rPr>
                <w:rFonts w:ascii="Aptos" w:hAnsi="Aptos"/>
              </w:rPr>
            </w:pPr>
          </w:p>
        </w:tc>
        <w:tc>
          <w:tcPr>
            <w:tcW w:w="1985" w:type="dxa"/>
          </w:tcPr>
          <w:p w:rsidRPr="00371D20" w:rsidR="007617AB" w:rsidP="007617AB" w:rsidRDefault="007617AB" w14:paraId="3B9CF5C7" w14:textId="77777777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3118" w:type="dxa"/>
          </w:tcPr>
          <w:p w:rsidRPr="00371D20" w:rsidR="007617AB" w:rsidP="007617AB" w:rsidRDefault="007617AB" w14:paraId="6F145035" w14:textId="77777777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  <w:tc>
          <w:tcPr>
            <w:tcW w:w="1560" w:type="dxa"/>
          </w:tcPr>
          <w:p w:rsidRPr="00371D20" w:rsidR="007617AB" w:rsidP="007617AB" w:rsidRDefault="007617AB" w14:paraId="6CB506F7" w14:textId="4842D420">
            <w:pPr>
              <w:pStyle w:val="TableParagraph"/>
              <w:spacing w:before="81"/>
              <w:ind w:left="106"/>
              <w:rPr>
                <w:rFonts w:ascii="Aptos" w:hAnsi="Aptos"/>
              </w:rPr>
            </w:pPr>
          </w:p>
        </w:tc>
      </w:tr>
    </w:tbl>
    <w:p w:rsidRPr="00311E51" w:rsidR="00311E51" w:rsidP="00311E51" w:rsidRDefault="00311E51" w14:paraId="787FD70C" w14:textId="77777777"/>
    <w:sdt>
      <w:sdt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val="en-IN" w:eastAsia="en-GB"/>
        </w:rPr>
        <w:id w:val="30020119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0"/>
          <w:bCs w:val="0"/>
          <w:noProof/>
          <w:color w:val="auto"/>
          <w:sz w:val="24"/>
          <w:szCs w:val="24"/>
          <w:lang w:val="en-IN" w:eastAsia="en-GB"/>
        </w:rPr>
      </w:sdtEndPr>
      <w:sdtContent>
        <w:p w:rsidR="009C26BD" w:rsidRDefault="009C26BD" w14:paraId="0AD3F8DE" w14:textId="0A8AC69F">
          <w:pPr>
            <w:pStyle w:val="TOCHeading"/>
          </w:pPr>
          <w:r>
            <w:t>Contents</w:t>
          </w:r>
        </w:p>
        <w:p w:rsidR="00A76F9D" w:rsidRDefault="009C26BD" w14:paraId="5B72064A" w14:textId="733D73C5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history="1" w:anchor="_Toc196852230">
            <w:r w:rsidRPr="00FC3F24" w:rsidR="00A76F9D">
              <w:rPr>
                <w:rStyle w:val="Hyperlink"/>
                <w:rFonts w:ascii="Aptos" w:hAnsi="Aptos"/>
                <w:noProof/>
                <w:spacing w:val="-2"/>
              </w:rPr>
              <w:t>Owners</w:t>
            </w:r>
            <w:r w:rsidR="00A76F9D">
              <w:rPr>
                <w:noProof/>
                <w:webHidden/>
              </w:rPr>
              <w:tab/>
            </w:r>
            <w:r w:rsidR="00A76F9D">
              <w:rPr>
                <w:noProof/>
                <w:webHidden/>
              </w:rPr>
              <w:fldChar w:fldCharType="begin"/>
            </w:r>
            <w:r w:rsidR="00A76F9D">
              <w:rPr>
                <w:noProof/>
                <w:webHidden/>
              </w:rPr>
              <w:instrText xml:space="preserve"> PAGEREF _Toc196852230 \h </w:instrText>
            </w:r>
            <w:r w:rsidR="00A76F9D">
              <w:rPr>
                <w:noProof/>
                <w:webHidden/>
              </w:rPr>
            </w:r>
            <w:r w:rsidR="00A76F9D">
              <w:rPr>
                <w:noProof/>
                <w:webHidden/>
              </w:rPr>
              <w:fldChar w:fldCharType="separate"/>
            </w:r>
            <w:r w:rsidR="00A76F9D">
              <w:rPr>
                <w:noProof/>
                <w:webHidden/>
              </w:rPr>
              <w:t>1</w:t>
            </w:r>
            <w:r w:rsidR="00A76F9D"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40683487" w14:textId="4D0AEE35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31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78B3EB3E" w14:textId="3290B91A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32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29549F50" w14:textId="7ACB4C16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33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2E708838" w14:textId="5A7072D0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34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Key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2E26A31D" w14:textId="1C0AFAC8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35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Key Stakeholders for the SOP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105C65F1" w14:textId="6C49C64F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39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29BAA223" w14:textId="1236EE3E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44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05E4437E" w14:textId="623CD61D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3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20FDF0D2" w14:textId="3B126F20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4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490C7D08" w14:textId="4281A28E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5">
            <w:r w:rsidRPr="00FC3F24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Source/Target Mapping: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7F258673" w14:textId="66E7D3AA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6">
            <w:r w:rsidRPr="00FC3F24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Volume Benchmarking: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5DA3F538" w14:textId="430D5567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7">
            <w:r w:rsidRPr="00FC3F24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Validation Checks: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76034087" w14:textId="792E1E98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8">
            <w:r w:rsidRPr="00FC3F24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Dry Runs: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75CF7D6A" w14:textId="0E052EFA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59">
            <w:r w:rsidRPr="00FC3F24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Cutover 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340B4DCF" w14:textId="4A868DDD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60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Success Metrics &amp; KPI’s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30B4D33E" w14:textId="4BC177F6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61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Compliance &amp;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2418D195" w14:textId="2D0FC935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62">
            <w:r w:rsidRPr="00FC3F24">
              <w:rPr>
                <w:rStyle w:val="Hyperlink"/>
                <w:rFonts w:ascii="Aptos" w:hAnsi="Aptos" w:cs="Trebuchet MS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Organizational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672D15B9" w14:textId="4239A325">
          <w:pPr>
            <w:pStyle w:val="TOC4"/>
            <w:tabs>
              <w:tab w:val="left" w:pos="1200"/>
              <w:tab w:val="right" w:leader="dot" w:pos="949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63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C3F24">
              <w:rPr>
                <w:rStyle w:val="Hyperlink"/>
                <w:b/>
                <w:bCs/>
                <w:noProof/>
              </w:rPr>
              <w:t>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6F9D" w:rsidRDefault="00A76F9D" w14:paraId="47A736D1" w14:textId="5C7F8D89">
          <w:pPr>
            <w:pStyle w:val="TOC1"/>
            <w:tabs>
              <w:tab w:val="right" w:leader="dot" w:pos="9492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196852264">
            <w:r w:rsidRPr="00FC3F24">
              <w:rPr>
                <w:rStyle w:val="Hyperlink"/>
                <w:rFonts w:ascii="Aptos" w:hAnsi="Aptos"/>
                <w:noProof/>
                <w:spacing w:val="-2"/>
              </w:rPr>
              <w:t>Review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26BD" w:rsidRDefault="009C26BD" w14:paraId="00FF15F9" w14:textId="74EEDD3E">
          <w:r>
            <w:rPr>
              <w:rFonts w:asciiTheme="minorHAnsi" w:hAnsiTheme="minorHAnsi"/>
              <w:sz w:val="20"/>
              <w:szCs w:val="20"/>
            </w:rPr>
            <w:fldChar w:fldCharType="end"/>
          </w:r>
        </w:p>
      </w:sdtContent>
    </w:sdt>
    <w:p w:rsidR="00C721F1" w:rsidRDefault="00C721F1" w14:paraId="6EC8180F" w14:textId="77777777"/>
    <w:p w:rsidR="00C721F1" w:rsidRDefault="00C721F1" w14:paraId="50890BA8" w14:textId="77777777"/>
    <w:p w:rsidR="00A4047A" w:rsidRDefault="00A4047A" w14:paraId="0471E023" w14:textId="77777777"/>
    <w:p w:rsidR="00A4047A" w:rsidRDefault="00A4047A" w14:paraId="49709D6E" w14:textId="77777777"/>
    <w:p w:rsidR="00347AF2" w:rsidP="00A238FF" w:rsidRDefault="00347AF2" w14:paraId="5C0B09B3" w14:textId="77777777">
      <w:pPr>
        <w:pStyle w:val="Heading1"/>
        <w:spacing w:before="177"/>
        <w:rPr>
          <w:rFonts w:ascii="Aptos" w:hAnsi="Aptos"/>
          <w:color w:val="3D762A"/>
          <w:spacing w:val="-2"/>
        </w:rPr>
      </w:pPr>
      <w:bookmarkStart w:name="_Toc196852232" w:id="2"/>
    </w:p>
    <w:p w:rsidRPr="00A4047A" w:rsidR="00A4047A" w:rsidP="00A4047A" w:rsidRDefault="00A4047A" w14:paraId="6F5C725A" w14:textId="77777777"/>
    <w:p w:rsidR="00347AF2" w:rsidP="00A238FF" w:rsidRDefault="00347AF2" w14:paraId="00DB5BE1" w14:textId="77777777">
      <w:pPr>
        <w:pStyle w:val="Heading1"/>
        <w:spacing w:before="177"/>
        <w:rPr>
          <w:rFonts w:ascii="Aptos" w:hAnsi="Aptos"/>
          <w:color w:val="3D762A"/>
          <w:spacing w:val="-2"/>
        </w:rPr>
      </w:pPr>
    </w:p>
    <w:p w:rsidR="00347AF2" w:rsidP="00A238FF" w:rsidRDefault="00347AF2" w14:paraId="0FF9DB56" w14:textId="77777777">
      <w:pPr>
        <w:pStyle w:val="Heading1"/>
        <w:spacing w:before="177"/>
        <w:rPr>
          <w:rFonts w:ascii="Aptos" w:hAnsi="Aptos"/>
          <w:color w:val="3D762A"/>
          <w:spacing w:val="-2"/>
        </w:rPr>
      </w:pPr>
    </w:p>
    <w:p w:rsidRPr="00371D20" w:rsidR="00A238FF" w:rsidP="00A238FF" w:rsidRDefault="00A238FF" w14:paraId="103FD77F" w14:textId="2387133D">
      <w:pPr>
        <w:pStyle w:val="Heading1"/>
        <w:spacing w:before="177"/>
        <w:rPr>
          <w:rFonts w:ascii="Aptos" w:hAnsi="Aptos"/>
        </w:rPr>
      </w:pPr>
      <w:r>
        <w:rPr>
          <w:rFonts w:ascii="Aptos" w:hAnsi="Aptos"/>
          <w:color w:val="3D762A"/>
          <w:spacing w:val="-2"/>
        </w:rPr>
        <w:t>Purpose</w:t>
      </w:r>
      <w:bookmarkEnd w:id="2"/>
    </w:p>
    <w:p w:rsidRPr="007C6EFB" w:rsidR="007C6EFB" w:rsidP="007C6EFB" w:rsidRDefault="006D5C0B" w14:paraId="1BF9B3D6" w14:textId="2CA13151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  <w:r>
        <w:rPr>
          <w:rFonts w:ascii="Aptos" w:hAnsi="Aptos"/>
          <w:color w:val="585858"/>
        </w:rPr>
        <w:t>The purpose of this document is to outline the</w:t>
      </w:r>
      <w:r w:rsidRPr="007C6EFB" w:rsidR="007C6EFB">
        <w:rPr>
          <w:rFonts w:ascii="Aptos" w:hAnsi="Aptos"/>
          <w:color w:val="585858"/>
        </w:rPr>
        <w:t xml:space="preserve"> procedures and best practices for Data Migration while ensuring data accuracy, security and minimal business disruption. It provides guidelines for source/target mapping, volume benchmarking, dry runs, validation checks and cutover </w:t>
      </w:r>
      <w:r w:rsidRPr="007C6EFB">
        <w:rPr>
          <w:rFonts w:ascii="Aptos" w:hAnsi="Aptos"/>
          <w:color w:val="585858"/>
        </w:rPr>
        <w:t>plans</w:t>
      </w:r>
      <w:r w:rsidRPr="007C6EFB" w:rsidR="007C6EFB">
        <w:rPr>
          <w:rFonts w:ascii="Aptos" w:hAnsi="Aptos"/>
          <w:color w:val="585858"/>
        </w:rPr>
        <w:t xml:space="preserve">. The goal is to minimize rework due to missed </w:t>
      </w:r>
      <w:r w:rsidRPr="007C6EFB">
        <w:rPr>
          <w:rFonts w:ascii="Aptos" w:hAnsi="Aptos"/>
          <w:color w:val="585858"/>
        </w:rPr>
        <w:t>mapping</w:t>
      </w:r>
      <w:r>
        <w:rPr>
          <w:rFonts w:ascii="Aptos" w:hAnsi="Aptos"/>
          <w:color w:val="585858"/>
        </w:rPr>
        <w:t>s</w:t>
      </w:r>
      <w:r w:rsidRPr="007C6EFB" w:rsidR="007C6EFB">
        <w:rPr>
          <w:rFonts w:ascii="Aptos" w:hAnsi="Aptos"/>
          <w:color w:val="585858"/>
        </w:rPr>
        <w:t xml:space="preserve">, data loss and </w:t>
      </w:r>
      <w:r>
        <w:rPr>
          <w:rFonts w:ascii="Aptos" w:hAnsi="Aptos"/>
          <w:color w:val="585858"/>
        </w:rPr>
        <w:t xml:space="preserve">prolonged </w:t>
      </w:r>
      <w:r w:rsidRPr="007C6EFB" w:rsidR="007C6EFB">
        <w:rPr>
          <w:rFonts w:ascii="Aptos" w:hAnsi="Aptos"/>
          <w:color w:val="585858"/>
        </w:rPr>
        <w:t xml:space="preserve">downtime </w:t>
      </w:r>
      <w:r>
        <w:rPr>
          <w:rFonts w:ascii="Aptos" w:hAnsi="Aptos"/>
          <w:color w:val="585858"/>
        </w:rPr>
        <w:t>during migration.</w:t>
      </w:r>
    </w:p>
    <w:p w:rsidR="007C6EFB" w:rsidP="40DEEE37" w:rsidRDefault="007C6EFB" w14:paraId="1378AC48" w14:textId="77777777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p w:rsidR="00A238FF" w:rsidP="00A238FF" w:rsidRDefault="00A238FF" w14:paraId="3A4710DF" w14:textId="77777777">
      <w:pPr>
        <w:pStyle w:val="BodyText"/>
        <w:spacing w:before="30" w:line="259" w:lineRule="auto"/>
        <w:ind w:left="165" w:right="317"/>
        <w:rPr>
          <w:rFonts w:ascii="Aptos" w:hAnsi="Aptos"/>
          <w:i/>
          <w:iCs/>
          <w:color w:val="585858"/>
        </w:rPr>
      </w:pPr>
    </w:p>
    <w:p w:rsidRPr="00371D20" w:rsidR="00A238FF" w:rsidP="00A238FF" w:rsidRDefault="00A238FF" w14:paraId="1B8A4296" w14:textId="28E9BFF5">
      <w:pPr>
        <w:pStyle w:val="Heading1"/>
        <w:spacing w:before="177"/>
        <w:rPr>
          <w:rFonts w:ascii="Aptos" w:hAnsi="Aptos"/>
        </w:rPr>
      </w:pPr>
      <w:bookmarkStart w:name="_Toc196852233" w:id="3"/>
      <w:r>
        <w:rPr>
          <w:rFonts w:ascii="Aptos" w:hAnsi="Aptos"/>
          <w:color w:val="3D762A"/>
          <w:spacing w:val="-2"/>
        </w:rPr>
        <w:t>Scope</w:t>
      </w:r>
      <w:bookmarkEnd w:id="3"/>
      <w:r w:rsidR="00A60682">
        <w:rPr>
          <w:rFonts w:ascii="Aptos" w:hAnsi="Aptos"/>
          <w:color w:val="3D762A"/>
          <w:spacing w:val="-2"/>
        </w:rPr>
        <w:t xml:space="preserve"> </w:t>
      </w:r>
    </w:p>
    <w:p w:rsidRPr="00D8180F" w:rsidR="00D8180F" w:rsidP="00D8180F" w:rsidRDefault="00D8180F" w14:paraId="6D628855" w14:textId="02A0D9EF">
      <w:p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This SOP</w:t>
      </w:r>
      <w: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document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applies to:</w:t>
      </w:r>
    </w:p>
    <w:p w:rsidRPr="00D8180F" w:rsidR="00D8180F" w:rsidP="00D8180F" w:rsidRDefault="00D8180F" w14:paraId="78151DE3" w14:textId="77777777">
      <w:p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</w:p>
    <w:p w:rsidR="00D8180F" w:rsidP="00FF3D17" w:rsidRDefault="00D8180F" w14:paraId="3D3381B7" w14:textId="4FED31E2">
      <w:pPr>
        <w:pStyle w:val="ListParagraph"/>
        <w:numPr>
          <w:ilvl w:val="0"/>
          <w:numId w:val="3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Departments: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</w:t>
      </w:r>
      <w:r w:rsidR="00CB79D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Data Engineering 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teams</w:t>
      </w:r>
    </w:p>
    <w:p w:rsidR="00D8180F" w:rsidP="00FF3D17" w:rsidRDefault="00D8180F" w14:paraId="5A38ABA2" w14:textId="796E755D">
      <w:pPr>
        <w:pStyle w:val="ListParagraph"/>
        <w:numPr>
          <w:ilvl w:val="0"/>
          <w:numId w:val="3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Personnel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: All team members responsible for </w:t>
      </w:r>
      <w:r w:rsidR="006D5C0B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code development, support and maintenance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</w:t>
      </w:r>
      <w:r w:rsidR="006D5C0B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of respective data platforms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.</w:t>
      </w:r>
    </w:p>
    <w:p w:rsidR="0031281A" w:rsidP="00FF3D17" w:rsidRDefault="00D8180F" w14:paraId="2EDA3F45" w14:textId="7C3A5377">
      <w:pPr>
        <w:pStyle w:val="ListParagraph"/>
        <w:numPr>
          <w:ilvl w:val="0"/>
          <w:numId w:val="3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8180F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Systems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: All infrastructure components, applications, </w:t>
      </w:r>
      <w: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devices </w:t>
      </w:r>
      <w:r w:rsidRPr="00D8180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and services used by the organization.</w:t>
      </w:r>
    </w:p>
    <w:p w:rsidR="00D01D49" w:rsidP="00D01D49" w:rsidRDefault="00D01D49" w14:paraId="2187B1FB" w14:textId="77777777">
      <w:p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</w:p>
    <w:p w:rsidR="00D01D49" w:rsidP="00D01D49" w:rsidRDefault="00D01D49" w14:paraId="4D548D55" w14:textId="77777777">
      <w:p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</w:p>
    <w:p w:rsidRPr="00D01D49" w:rsidR="00D01D49" w:rsidP="00D01D49" w:rsidRDefault="00D01D49" w14:paraId="24247E51" w14:textId="0701061F">
      <w:pPr>
        <w:ind w:firstLine="360"/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</w:pPr>
      <w:r w:rsidRPr="00D01D49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Exceptions</w:t>
      </w:r>
    </w:p>
    <w:p w:rsidR="00D01D49" w:rsidP="00FF3D17" w:rsidRDefault="00D01D49" w14:paraId="44739E32" w14:textId="77777777">
      <w:pPr>
        <w:pStyle w:val="ListParagraph"/>
        <w:numPr>
          <w:ilvl w:val="0"/>
          <w:numId w:val="4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01D49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Third-party Services</w:t>
      </w:r>
      <w:r w:rsidRPr="00D01D49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: Monitoring and support for third-party services may be limited by contractual agreements or vendor-specific requirements.</w:t>
      </w:r>
    </w:p>
    <w:p w:rsidR="00D01D49" w:rsidP="00FF3D17" w:rsidRDefault="00D01D49" w14:paraId="3807DE3E" w14:textId="77777777">
      <w:pPr>
        <w:pStyle w:val="ListParagraph"/>
        <w:numPr>
          <w:ilvl w:val="0"/>
          <w:numId w:val="4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01D49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Legacy Systems:</w:t>
      </w:r>
      <w:r w:rsidRPr="00D01D49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Legacy systems not currently supported by the infrastructure team may require separate procedures or exemptions.</w:t>
      </w:r>
    </w:p>
    <w:p w:rsidR="00D01D49" w:rsidP="00FF3D17" w:rsidRDefault="00D01D49" w14:paraId="51079E42" w14:textId="1203D4D0">
      <w:pPr>
        <w:pStyle w:val="ListParagraph"/>
        <w:numPr>
          <w:ilvl w:val="0"/>
          <w:numId w:val="4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r w:rsidRPr="00D01D49">
        <w:rPr>
          <w:rFonts w:ascii="Aptos" w:hAnsi="Aptos" w:eastAsia="Trebuchet MS" w:cs="Trebuchet MS"/>
          <w:b/>
          <w:bCs/>
          <w:color w:val="585858"/>
          <w:sz w:val="22"/>
          <w:szCs w:val="22"/>
          <w:lang w:val="en-US" w:eastAsia="en-US"/>
        </w:rPr>
        <w:t>Security Incidents:</w:t>
      </w:r>
      <w:r w:rsidRPr="00D01D49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In the event of a security incident, the incident response plan will take precedence over this SOP.</w:t>
      </w:r>
    </w:p>
    <w:p w:rsidRPr="00D01D49" w:rsidR="00D01D49" w:rsidP="00D01D49" w:rsidRDefault="00D01D49" w14:paraId="2B7FB8B9" w14:textId="77777777">
      <w:pPr>
        <w:pStyle w:val="ListParagraph"/>
        <w:ind w:left="1080"/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</w:p>
    <w:p w:rsidRPr="00371D20" w:rsidR="0031281A" w:rsidP="0031281A" w:rsidRDefault="0031281A" w14:paraId="05B9F7BC" w14:textId="77777777">
      <w:pPr>
        <w:pStyle w:val="Heading1"/>
        <w:spacing w:before="177"/>
        <w:rPr>
          <w:rFonts w:ascii="Aptos" w:hAnsi="Aptos"/>
        </w:rPr>
      </w:pPr>
      <w:bookmarkStart w:name="_Toc196852234" w:id="4"/>
      <w:r>
        <w:rPr>
          <w:rFonts w:ascii="Aptos" w:hAnsi="Aptos"/>
          <w:color w:val="3D762A"/>
          <w:spacing w:val="-2"/>
        </w:rPr>
        <w:t>Key Definitions</w:t>
      </w:r>
      <w:bookmarkEnd w:id="4"/>
    </w:p>
    <w:p w:rsidR="0031281A" w:rsidP="0031281A" w:rsidRDefault="0031281A" w14:paraId="4A61AD94" w14:textId="77777777">
      <w:pPr>
        <w:pStyle w:val="BodyText"/>
        <w:spacing w:before="30" w:line="259" w:lineRule="auto"/>
        <w:ind w:left="165" w:right="317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[Provide explanations of key terms, abbreviations, or jargon used in the document.]</w:t>
      </w:r>
    </w:p>
    <w:p w:rsidR="0031281A" w:rsidP="0031281A" w:rsidRDefault="0031281A" w14:paraId="204CEF25" w14:textId="77777777">
      <w:pPr>
        <w:pStyle w:val="BodyText"/>
        <w:spacing w:before="30" w:line="259" w:lineRule="auto"/>
        <w:ind w:left="165" w:right="317"/>
        <w:rPr>
          <w:rFonts w:ascii="Segoe UI" w:hAnsi="Segoe UI" w:cs="Segoe UI"/>
          <w:color w:val="404040"/>
        </w:rPr>
      </w:pPr>
    </w:p>
    <w:tbl>
      <w:tblPr>
        <w:tblStyle w:val="TableGrid"/>
        <w:tblW w:w="0" w:type="auto"/>
        <w:tblInd w:w="993" w:type="dxa"/>
        <w:tblBorders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47"/>
        <w:gridCol w:w="3572"/>
      </w:tblGrid>
      <w:tr w:rsidR="0031281A" w:rsidTr="00805366" w14:paraId="6ABC7DF6" w14:textId="77777777">
        <w:trPr>
          <w:trHeight w:val="303"/>
        </w:trPr>
        <w:tc>
          <w:tcPr>
            <w:tcW w:w="3247" w:type="dxa"/>
          </w:tcPr>
          <w:p w:rsidR="0031281A" w:rsidP="00805366" w:rsidRDefault="0031281A" w14:paraId="427F12E4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Term/Acronym</w:t>
            </w:r>
          </w:p>
        </w:tc>
        <w:tc>
          <w:tcPr>
            <w:tcW w:w="3572" w:type="dxa"/>
          </w:tcPr>
          <w:p w:rsidR="0031281A" w:rsidP="00805366" w:rsidRDefault="0031281A" w14:paraId="2004945D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Definition</w:t>
            </w:r>
          </w:p>
        </w:tc>
      </w:tr>
      <w:tr w:rsidR="0031281A" w:rsidTr="00805366" w14:paraId="44138559" w14:textId="77777777">
        <w:trPr>
          <w:trHeight w:val="303"/>
        </w:trPr>
        <w:tc>
          <w:tcPr>
            <w:tcW w:w="3247" w:type="dxa"/>
          </w:tcPr>
          <w:p w:rsidRPr="00CE3D1B" w:rsidR="0031281A" w:rsidP="00805366" w:rsidRDefault="002255EC" w14:paraId="5C393FD3" w14:textId="16EAA359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Mapping document</w:t>
            </w:r>
          </w:p>
        </w:tc>
        <w:tc>
          <w:tcPr>
            <w:tcW w:w="3572" w:type="dxa"/>
          </w:tcPr>
          <w:p w:rsidRPr="00CE3D1B" w:rsidR="0031281A" w:rsidP="00805366" w:rsidRDefault="000E20D8" w14:paraId="1B526C5A" w14:textId="74206894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A document that defines how data from different source systems </w:t>
            </w:r>
            <w:r w:rsidR="00DF6865">
              <w:rPr>
                <w:rFonts w:ascii="Aptos" w:hAnsi="Aptos"/>
                <w:color w:val="585858"/>
              </w:rPr>
              <w:t>is related and transformed when moved to target</w:t>
            </w:r>
          </w:p>
        </w:tc>
      </w:tr>
      <w:tr w:rsidR="0031281A" w:rsidTr="00805366" w14:paraId="637DFC96" w14:textId="77777777">
        <w:trPr>
          <w:trHeight w:val="303"/>
        </w:trPr>
        <w:tc>
          <w:tcPr>
            <w:tcW w:w="3247" w:type="dxa"/>
          </w:tcPr>
          <w:p w:rsidRPr="00CE3D1B" w:rsidR="0031281A" w:rsidP="00805366" w:rsidRDefault="00C75620" w14:paraId="3BEF7A34" w14:textId="51B055EC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Data parity</w:t>
            </w:r>
          </w:p>
        </w:tc>
        <w:tc>
          <w:tcPr>
            <w:tcW w:w="3572" w:type="dxa"/>
          </w:tcPr>
          <w:p w:rsidRPr="00CE3D1B" w:rsidR="0031281A" w:rsidP="00805366" w:rsidRDefault="00CE3656" w14:paraId="6D2FF2AE" w14:textId="681B10A4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Check </w:t>
            </w:r>
            <w:r w:rsidR="008D0A90">
              <w:rPr>
                <w:rFonts w:ascii="Aptos" w:hAnsi="Aptos"/>
                <w:color w:val="585858"/>
              </w:rPr>
              <w:t>if the</w:t>
            </w:r>
            <w:r>
              <w:rPr>
                <w:rFonts w:ascii="Aptos" w:hAnsi="Aptos"/>
                <w:color w:val="585858"/>
              </w:rPr>
              <w:t xml:space="preserve"> data matches</w:t>
            </w:r>
            <w:r w:rsidR="00927F6C">
              <w:rPr>
                <w:rFonts w:ascii="Aptos" w:hAnsi="Aptos"/>
                <w:color w:val="585858"/>
              </w:rPr>
              <w:t xml:space="preserve"> </w:t>
            </w:r>
            <w:r w:rsidR="006516A0">
              <w:rPr>
                <w:rFonts w:ascii="Aptos" w:hAnsi="Aptos"/>
                <w:color w:val="585858"/>
              </w:rPr>
              <w:t>d</w:t>
            </w:r>
            <w:r w:rsidR="00144817">
              <w:rPr>
                <w:rFonts w:ascii="Aptos" w:hAnsi="Aptos"/>
                <w:color w:val="585858"/>
              </w:rPr>
              <w:t xml:space="preserve">uring </w:t>
            </w:r>
            <w:r w:rsidR="008D0A90">
              <w:rPr>
                <w:rFonts w:ascii="Aptos" w:hAnsi="Aptos"/>
                <w:color w:val="585858"/>
              </w:rPr>
              <w:t>transfer</w:t>
            </w:r>
            <w:r w:rsidR="00144817">
              <w:rPr>
                <w:rFonts w:ascii="Aptos" w:hAnsi="Aptos"/>
                <w:color w:val="585858"/>
              </w:rPr>
              <w:t xml:space="preserve"> and </w:t>
            </w:r>
            <w:r w:rsidR="008D0A90">
              <w:rPr>
                <w:rFonts w:ascii="Aptos" w:hAnsi="Aptos"/>
                <w:color w:val="585858"/>
              </w:rPr>
              <w:t>storage</w:t>
            </w:r>
            <w:r w:rsidRPr="00D01D49" w:rsidR="00D01D49">
              <w:rPr>
                <w:rFonts w:ascii="Aptos" w:hAnsi="Aptos"/>
                <w:color w:val="585858"/>
              </w:rPr>
              <w:t>.</w:t>
            </w:r>
          </w:p>
        </w:tc>
      </w:tr>
      <w:tr w:rsidR="0031281A" w:rsidTr="00805366" w14:paraId="67B48C70" w14:textId="77777777">
        <w:trPr>
          <w:trHeight w:val="303"/>
        </w:trPr>
        <w:tc>
          <w:tcPr>
            <w:tcW w:w="3247" w:type="dxa"/>
          </w:tcPr>
          <w:p w:rsidRPr="00CE3D1B" w:rsidR="0031281A" w:rsidP="00805366" w:rsidRDefault="00C01DF5" w14:paraId="734FFE99" w14:textId="66330DCD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CDC</w:t>
            </w:r>
          </w:p>
        </w:tc>
        <w:tc>
          <w:tcPr>
            <w:tcW w:w="3572" w:type="dxa"/>
          </w:tcPr>
          <w:p w:rsidRPr="00CE3D1B" w:rsidR="0031281A" w:rsidP="00805366" w:rsidRDefault="001B3027" w14:paraId="5EE73A4D" w14:textId="175C01DC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Change Data Capture refers to </w:t>
            </w:r>
            <w:r w:rsidR="005D48C0">
              <w:rPr>
                <w:rFonts w:ascii="Aptos" w:hAnsi="Aptos"/>
                <w:color w:val="585858"/>
              </w:rPr>
              <w:t>identifying and tracking changes (like inserts, updates, deletes)</w:t>
            </w:r>
            <w:r w:rsidR="00465633">
              <w:rPr>
                <w:rFonts w:ascii="Aptos" w:hAnsi="Aptos"/>
                <w:color w:val="585858"/>
              </w:rPr>
              <w:t xml:space="preserve"> to data in real-time/near real-time</w:t>
            </w:r>
          </w:p>
        </w:tc>
      </w:tr>
      <w:tr w:rsidR="00CE3D1B" w:rsidTr="00805366" w14:paraId="6AB4A7EF" w14:textId="77777777">
        <w:trPr>
          <w:trHeight w:val="303"/>
        </w:trPr>
        <w:tc>
          <w:tcPr>
            <w:tcW w:w="3247" w:type="dxa"/>
          </w:tcPr>
          <w:p w:rsidRPr="00CE3D1B" w:rsidR="00CE3D1B" w:rsidP="00805366" w:rsidRDefault="00D01D49" w14:paraId="7A0EA672" w14:textId="0C7B8E90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D01D49">
              <w:rPr>
                <w:rFonts w:ascii="Aptos" w:hAnsi="Aptos"/>
                <w:color w:val="585858"/>
              </w:rPr>
              <w:t>Logs</w:t>
            </w:r>
          </w:p>
        </w:tc>
        <w:tc>
          <w:tcPr>
            <w:tcW w:w="3572" w:type="dxa"/>
          </w:tcPr>
          <w:p w:rsidRPr="00CE3D1B" w:rsidR="00CE3D1B" w:rsidP="00805366" w:rsidRDefault="00D01D49" w14:paraId="1F14595B" w14:textId="3BFC94A4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D01D49">
              <w:rPr>
                <w:rFonts w:ascii="Aptos" w:hAnsi="Aptos"/>
                <w:color w:val="585858"/>
              </w:rPr>
              <w:t xml:space="preserve">Records of events that occur </w:t>
            </w:r>
            <w:r w:rsidR="00927F6C">
              <w:rPr>
                <w:rFonts w:ascii="Aptos" w:hAnsi="Aptos"/>
                <w:color w:val="585858"/>
              </w:rPr>
              <w:lastRenderedPageBreak/>
              <w:t>during data extraction, processing and loads</w:t>
            </w:r>
          </w:p>
        </w:tc>
      </w:tr>
      <w:tr w:rsidR="00CE3D1B" w:rsidTr="00805366" w14:paraId="2188D354" w14:textId="77777777">
        <w:trPr>
          <w:trHeight w:val="303"/>
        </w:trPr>
        <w:tc>
          <w:tcPr>
            <w:tcW w:w="3247" w:type="dxa"/>
          </w:tcPr>
          <w:p w:rsidR="00CE3D1B" w:rsidP="00805366" w:rsidRDefault="00CE3D1B" w14:paraId="4153938B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572" w:type="dxa"/>
          </w:tcPr>
          <w:p w:rsidR="00CE3D1B" w:rsidP="00805366" w:rsidRDefault="00CE3D1B" w14:paraId="3E5016D6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:rsidR="0014000F" w:rsidP="009F1F10" w:rsidRDefault="0014000F" w14:paraId="2CA312AF" w14:textId="77777777">
      <w:pPr>
        <w:pStyle w:val="Heading1"/>
        <w:spacing w:before="177"/>
        <w:rPr>
          <w:rFonts w:ascii="Aptos" w:hAnsi="Aptos"/>
          <w:color w:val="3D762A"/>
          <w:spacing w:val="-2"/>
        </w:rPr>
      </w:pPr>
    </w:p>
    <w:p w:rsidRPr="00371D20" w:rsidR="009F1F10" w:rsidP="009F1F10" w:rsidRDefault="009F1F10" w14:paraId="5B0AD5BE" w14:textId="7AFF3BB9">
      <w:pPr>
        <w:pStyle w:val="Heading1"/>
        <w:spacing w:before="177"/>
        <w:rPr>
          <w:rFonts w:ascii="Aptos" w:hAnsi="Aptos"/>
        </w:rPr>
      </w:pPr>
      <w:bookmarkStart w:name="_Toc196852235" w:id="5"/>
      <w:r>
        <w:rPr>
          <w:rFonts w:ascii="Aptos" w:hAnsi="Aptos"/>
          <w:color w:val="3D762A"/>
          <w:spacing w:val="-2"/>
        </w:rPr>
        <w:t>Key Stakeholders for the SOP</w:t>
      </w:r>
      <w:bookmarkEnd w:id="5"/>
    </w:p>
    <w:p w:rsidR="009F1F10" w:rsidP="009F1F10" w:rsidRDefault="0014000F" w14:paraId="49B6BD27" w14:textId="1C56E3A9">
      <w:r>
        <w:rPr>
          <w:rFonts w:ascii="Aptos" w:hAnsi="Aptos" w:cs="Trebuchet MS"/>
          <w:color w:val="585858"/>
        </w:rPr>
        <w:t>T</w:t>
      </w:r>
      <w:r w:rsidRPr="00B41C70" w:rsidR="009F1F10">
        <w:rPr>
          <w:rFonts w:ascii="Aptos" w:hAnsi="Aptos" w:cs="Trebuchet MS"/>
          <w:color w:val="585858"/>
        </w:rPr>
        <w:t xml:space="preserve">he </w:t>
      </w:r>
      <w:r>
        <w:rPr>
          <w:rFonts w:ascii="Aptos" w:hAnsi="Aptos" w:cs="Trebuchet MS"/>
          <w:color w:val="585858"/>
        </w:rPr>
        <w:t xml:space="preserve">following </w:t>
      </w:r>
      <w:r w:rsidR="009F1F10">
        <w:rPr>
          <w:rFonts w:ascii="Aptos" w:hAnsi="Aptos" w:cs="Trebuchet MS"/>
          <w:color w:val="585858"/>
        </w:rPr>
        <w:t>key stakeholder i</w:t>
      </w:r>
      <w:r w:rsidRPr="00B41C70" w:rsidR="009F1F10">
        <w:rPr>
          <w:rFonts w:ascii="Aptos" w:hAnsi="Aptos" w:cs="Trebuchet MS"/>
          <w:color w:val="585858"/>
        </w:rPr>
        <w:t xml:space="preserve">ndividuals or teams involved in </w:t>
      </w:r>
      <w:r w:rsidR="009F1F10">
        <w:rPr>
          <w:rFonts w:ascii="Aptos" w:hAnsi="Aptos" w:cs="Trebuchet MS"/>
          <w:color w:val="585858"/>
        </w:rPr>
        <w:t xml:space="preserve">reviewing </w:t>
      </w:r>
      <w:r w:rsidRPr="00B41C70" w:rsidR="009F1F10">
        <w:rPr>
          <w:rFonts w:ascii="Aptos" w:hAnsi="Aptos" w:cs="Trebuchet MS"/>
          <w:color w:val="585858"/>
        </w:rPr>
        <w:t>the SOP.</w:t>
      </w:r>
    </w:p>
    <w:p w:rsidR="009F1F10" w:rsidP="009F1F10" w:rsidRDefault="009F1F10" w14:paraId="028366ED" w14:textId="77777777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tbl>
      <w:tblPr>
        <w:tblStyle w:val="TableGrid"/>
        <w:tblW w:w="0" w:type="auto"/>
        <w:tblInd w:w="810" w:type="dxa"/>
        <w:tblBorders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00"/>
        <w:gridCol w:w="3420"/>
      </w:tblGrid>
      <w:tr w:rsidR="00944B26" w:rsidTr="009D44B5" w14:paraId="28E379E1" w14:textId="77777777">
        <w:trPr>
          <w:trHeight w:val="303"/>
        </w:trPr>
        <w:tc>
          <w:tcPr>
            <w:tcW w:w="3600" w:type="dxa"/>
          </w:tcPr>
          <w:p w:rsidR="00944B26" w:rsidP="00805366" w:rsidRDefault="00944B26" w14:paraId="1BBAF3E8" w14:textId="19370A68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Role</w:t>
            </w:r>
          </w:p>
        </w:tc>
        <w:tc>
          <w:tcPr>
            <w:tcW w:w="3420" w:type="dxa"/>
          </w:tcPr>
          <w:p w:rsidR="00944B26" w:rsidP="009D44B5" w:rsidRDefault="00944B26" w14:paraId="37614010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Responsibility</w:t>
            </w:r>
          </w:p>
        </w:tc>
      </w:tr>
      <w:tr w:rsidR="00944B26" w:rsidTr="009D44B5" w14:paraId="6E281961" w14:textId="77777777">
        <w:trPr>
          <w:trHeight w:val="303"/>
        </w:trPr>
        <w:tc>
          <w:tcPr>
            <w:tcW w:w="3600" w:type="dxa"/>
          </w:tcPr>
          <w:p w:rsidRPr="009C26BD" w:rsidR="00944B26" w:rsidP="009C26BD" w:rsidRDefault="00DC5BFE" w14:paraId="7FB6D4D5" w14:textId="354A4569">
            <w:pPr>
              <w:pStyle w:val="Heading4"/>
              <w:rPr>
                <w:b/>
                <w:bCs/>
              </w:rPr>
            </w:pPr>
            <w:bookmarkStart w:name="_Toc196852236" w:id="6"/>
            <w:r>
              <w:rPr>
                <w:b/>
                <w:bCs/>
              </w:rPr>
              <w:t xml:space="preserve">Data Team </w:t>
            </w:r>
            <w:r w:rsidRPr="009C26BD" w:rsidR="00CE3D1B">
              <w:rPr>
                <w:b/>
                <w:bCs/>
              </w:rPr>
              <w:t>Leads</w:t>
            </w:r>
            <w:bookmarkEnd w:id="6"/>
          </w:p>
        </w:tc>
        <w:tc>
          <w:tcPr>
            <w:tcW w:w="3420" w:type="dxa"/>
          </w:tcPr>
          <w:p w:rsidRPr="00CE3D1B" w:rsidR="00944B26" w:rsidP="009D44B5" w:rsidRDefault="009D44B5" w14:paraId="343847D2" w14:textId="4C04E707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>Review for technical accuracy and feasibility.</w:t>
            </w:r>
          </w:p>
        </w:tc>
      </w:tr>
      <w:tr w:rsidR="00944B26" w:rsidTr="009D44B5" w14:paraId="3D02EB1B" w14:textId="77777777">
        <w:trPr>
          <w:trHeight w:val="303"/>
        </w:trPr>
        <w:tc>
          <w:tcPr>
            <w:tcW w:w="3600" w:type="dxa"/>
          </w:tcPr>
          <w:p w:rsidRPr="009C26BD" w:rsidR="00944B26" w:rsidP="009C26BD" w:rsidRDefault="00DC5BFE" w14:paraId="60FF2B37" w14:textId="759C279A">
            <w:pPr>
              <w:pStyle w:val="Heading4"/>
              <w:rPr>
                <w:b/>
                <w:bCs/>
              </w:rPr>
            </w:pPr>
            <w:bookmarkStart w:name="_Toc196852237" w:id="7"/>
            <w:r>
              <w:rPr>
                <w:b/>
                <w:bCs/>
              </w:rPr>
              <w:t xml:space="preserve">Data </w:t>
            </w:r>
            <w:r w:rsidR="00884957">
              <w:rPr>
                <w:b/>
                <w:bCs/>
              </w:rPr>
              <w:t>Producers/</w:t>
            </w:r>
            <w:r>
              <w:rPr>
                <w:b/>
                <w:bCs/>
              </w:rPr>
              <w:t>Co</w:t>
            </w:r>
            <w:r w:rsidR="00884957">
              <w:rPr>
                <w:b/>
                <w:bCs/>
              </w:rPr>
              <w:t>n</w:t>
            </w:r>
            <w:r>
              <w:rPr>
                <w:b/>
                <w:bCs/>
              </w:rPr>
              <w:t>sumers</w:t>
            </w:r>
            <w:bookmarkEnd w:id="7"/>
          </w:p>
        </w:tc>
        <w:tc>
          <w:tcPr>
            <w:tcW w:w="3420" w:type="dxa"/>
          </w:tcPr>
          <w:p w:rsidRPr="009D44B5" w:rsidR="00944B26" w:rsidP="009D44B5" w:rsidRDefault="009D44B5" w14:paraId="47B31A40" w14:textId="2ACE815C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>Review for application-specific requirements</w:t>
            </w:r>
          </w:p>
        </w:tc>
      </w:tr>
      <w:tr w:rsidR="00944B26" w:rsidTr="009D44B5" w14:paraId="698028BE" w14:textId="77777777">
        <w:trPr>
          <w:trHeight w:val="303"/>
        </w:trPr>
        <w:tc>
          <w:tcPr>
            <w:tcW w:w="3600" w:type="dxa"/>
          </w:tcPr>
          <w:p w:rsidRPr="009C26BD" w:rsidR="00944B26" w:rsidP="009C26BD" w:rsidRDefault="009D44B5" w14:paraId="3B893FC9" w14:textId="264FAC88">
            <w:pPr>
              <w:pStyle w:val="Heading4"/>
              <w:rPr>
                <w:b/>
                <w:bCs/>
              </w:rPr>
            </w:pPr>
            <w:bookmarkStart w:name="_Toc196852238" w:id="8"/>
            <w:r w:rsidRPr="009C26BD">
              <w:rPr>
                <w:b/>
                <w:bCs/>
              </w:rPr>
              <w:t>Security Team</w:t>
            </w:r>
            <w:bookmarkEnd w:id="8"/>
          </w:p>
        </w:tc>
        <w:tc>
          <w:tcPr>
            <w:tcW w:w="3420" w:type="dxa"/>
          </w:tcPr>
          <w:p w:rsidRPr="009D44B5" w:rsidR="00944B26" w:rsidP="009D44B5" w:rsidRDefault="009D44B5" w14:paraId="5758173B" w14:textId="3BC756D3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>Review for security compliance</w:t>
            </w:r>
          </w:p>
        </w:tc>
      </w:tr>
      <w:tr w:rsidR="0031281A" w:rsidTr="009D44B5" w14:paraId="79DD70C7" w14:textId="77777777">
        <w:trPr>
          <w:trHeight w:val="303"/>
        </w:trPr>
        <w:tc>
          <w:tcPr>
            <w:tcW w:w="3600" w:type="dxa"/>
          </w:tcPr>
          <w:p w:rsidR="0031281A" w:rsidP="00805366" w:rsidRDefault="0031281A" w14:paraId="38DD38DA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420" w:type="dxa"/>
          </w:tcPr>
          <w:p w:rsidR="0031281A" w:rsidP="00805366" w:rsidRDefault="0031281A" w14:paraId="19DACC54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:rsidRPr="00371D20" w:rsidR="0031281A" w:rsidP="0031281A" w:rsidRDefault="0031281A" w14:paraId="7059E129" w14:textId="77777777">
      <w:pPr>
        <w:pStyle w:val="Heading1"/>
        <w:spacing w:before="177"/>
        <w:rPr>
          <w:rFonts w:ascii="Aptos" w:hAnsi="Aptos"/>
        </w:rPr>
      </w:pPr>
      <w:bookmarkStart w:name="_Toc196852239" w:id="9"/>
      <w:r>
        <w:rPr>
          <w:rFonts w:ascii="Aptos" w:hAnsi="Aptos"/>
          <w:color w:val="3D762A"/>
          <w:spacing w:val="-2"/>
        </w:rPr>
        <w:t>Responsibilities</w:t>
      </w:r>
      <w:bookmarkEnd w:id="9"/>
    </w:p>
    <w:p w:rsidR="0031281A" w:rsidP="0031281A" w:rsidRDefault="0014000F" w14:paraId="37434113" w14:textId="1658FC4F">
      <w:pPr>
        <w:pStyle w:val="BodyText"/>
        <w:spacing w:before="30" w:line="259" w:lineRule="auto"/>
        <w:ind w:left="165" w:right="317"/>
        <w:rPr>
          <w:rFonts w:ascii="Aptos" w:hAnsi="Aptos" w:eastAsia="Times New Roman" w:cs="Times New Roman"/>
          <w:color w:val="585858"/>
          <w:sz w:val="24"/>
          <w:szCs w:val="24"/>
          <w:lang w:val="en-IN" w:eastAsia="en-GB"/>
        </w:rPr>
      </w:pPr>
      <w:r w:rsidRPr="0014000F">
        <w:rPr>
          <w:rFonts w:ascii="Aptos" w:hAnsi="Aptos" w:eastAsia="Times New Roman" w:cs="Times New Roman"/>
          <w:color w:val="585858"/>
          <w:sz w:val="24"/>
          <w:szCs w:val="24"/>
          <w:lang w:val="en-IN" w:eastAsia="en-GB"/>
        </w:rPr>
        <w:t>The following roles and responsibilities are defined for individuals and teams involved in executing the SOP</w:t>
      </w:r>
      <w:r>
        <w:rPr>
          <w:rFonts w:ascii="Aptos" w:hAnsi="Aptos" w:eastAsia="Times New Roman" w:cs="Times New Roman"/>
          <w:color w:val="585858"/>
          <w:sz w:val="24"/>
          <w:szCs w:val="24"/>
          <w:lang w:val="en-IN" w:eastAsia="en-GB"/>
        </w:rPr>
        <w:t>:</w:t>
      </w:r>
    </w:p>
    <w:p w:rsidR="0014000F" w:rsidP="0031281A" w:rsidRDefault="0014000F" w14:paraId="5D462145" w14:textId="77777777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tbl>
      <w:tblPr>
        <w:tblStyle w:val="TableGrid"/>
        <w:tblW w:w="0" w:type="auto"/>
        <w:tblInd w:w="993" w:type="dxa"/>
        <w:tblBorders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47"/>
        <w:gridCol w:w="3572"/>
      </w:tblGrid>
      <w:tr w:rsidR="0031281A" w:rsidTr="77ACB9D5" w14:paraId="782F90D7" w14:textId="77777777">
        <w:trPr>
          <w:trHeight w:val="303"/>
        </w:trPr>
        <w:tc>
          <w:tcPr>
            <w:tcW w:w="3247" w:type="dxa"/>
            <w:tcMar/>
          </w:tcPr>
          <w:p w:rsidR="0031281A" w:rsidP="00805366" w:rsidRDefault="0031281A" w14:paraId="2A24422E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Role</w:t>
            </w:r>
          </w:p>
        </w:tc>
        <w:tc>
          <w:tcPr>
            <w:tcW w:w="3572" w:type="dxa"/>
            <w:tcMar/>
          </w:tcPr>
          <w:p w:rsidR="0031281A" w:rsidP="00805366" w:rsidRDefault="0031281A" w14:paraId="4C0BB51A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Responsibility</w:t>
            </w:r>
          </w:p>
        </w:tc>
      </w:tr>
      <w:tr w:rsidR="0031281A" w:rsidTr="77ACB9D5" w14:paraId="4C62E1B5" w14:textId="77777777">
        <w:trPr>
          <w:trHeight w:val="303"/>
        </w:trPr>
        <w:tc>
          <w:tcPr>
            <w:tcW w:w="3247" w:type="dxa"/>
            <w:tcMar/>
          </w:tcPr>
          <w:p w:rsidRPr="009C26BD" w:rsidR="0031281A" w:rsidP="009C26BD" w:rsidRDefault="00A5749C" w14:paraId="53D4859C" w14:textId="497AEDAB">
            <w:pPr>
              <w:pStyle w:val="Heading4"/>
              <w:rPr>
                <w:b/>
                <w:bCs/>
              </w:rPr>
            </w:pPr>
            <w:bookmarkStart w:name="_Toc196852240" w:id="10"/>
            <w:r>
              <w:rPr>
                <w:b/>
                <w:bCs/>
              </w:rPr>
              <w:t>Data</w:t>
            </w:r>
            <w:r w:rsidRPr="009C26BD" w:rsidR="00CE3D1B">
              <w:rPr>
                <w:b/>
                <w:bCs/>
              </w:rPr>
              <w:t xml:space="preserve"> Engineer</w:t>
            </w:r>
            <w:bookmarkEnd w:id="10"/>
          </w:p>
        </w:tc>
        <w:tc>
          <w:tcPr>
            <w:tcW w:w="3572" w:type="dxa"/>
            <w:tcMar/>
          </w:tcPr>
          <w:p w:rsidRPr="00CE3D1B" w:rsidR="0031281A" w:rsidP="00805366" w:rsidRDefault="009D44B5" w14:paraId="1B16951B" w14:textId="2C2F3412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 xml:space="preserve">Responsible for </w:t>
            </w:r>
            <w:r w:rsidR="00A5749C">
              <w:rPr>
                <w:rFonts w:ascii="Aptos" w:hAnsi="Aptos"/>
                <w:color w:val="585858"/>
              </w:rPr>
              <w:t>creating data extraction and migration scripts</w:t>
            </w:r>
            <w:r w:rsidRPr="00A5749C" w:rsidR="00A5749C">
              <w:rPr>
                <w:rFonts w:ascii="Aptos" w:hAnsi="Aptos"/>
                <w:color w:val="585858"/>
                <w:lang w:val="en-IN"/>
              </w:rPr>
              <w:t>, loading and validation</w:t>
            </w:r>
          </w:p>
        </w:tc>
      </w:tr>
      <w:tr w:rsidR="009D44B5" w:rsidTr="77ACB9D5" w14:paraId="1A2998E2" w14:textId="77777777">
        <w:trPr>
          <w:trHeight w:val="303"/>
        </w:trPr>
        <w:tc>
          <w:tcPr>
            <w:tcW w:w="3247" w:type="dxa"/>
            <w:tcMar/>
          </w:tcPr>
          <w:p w:rsidRPr="009C26BD" w:rsidR="009D44B5" w:rsidP="009C26BD" w:rsidRDefault="00A5749C" w14:paraId="0879BFBD" w14:textId="10F062C0">
            <w:pPr>
              <w:pStyle w:val="Heading4"/>
              <w:rPr>
                <w:b/>
                <w:bCs/>
              </w:rPr>
            </w:pPr>
            <w:bookmarkStart w:name="_Toc196852241" w:id="11"/>
            <w:r>
              <w:rPr>
                <w:b/>
                <w:bCs/>
              </w:rPr>
              <w:t>Data Architect</w:t>
            </w:r>
            <w:bookmarkEnd w:id="11"/>
          </w:p>
        </w:tc>
        <w:tc>
          <w:tcPr>
            <w:tcW w:w="3572" w:type="dxa"/>
            <w:tcMar/>
          </w:tcPr>
          <w:p w:rsidRPr="00CE3D1B" w:rsidR="00A5749C" w:rsidP="009D44B5" w:rsidRDefault="009D44B5" w14:paraId="41BD671D" w14:textId="5ED4368D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 w:rsidRPr="009D44B5">
              <w:rPr>
                <w:rFonts w:ascii="Aptos" w:hAnsi="Aptos"/>
                <w:color w:val="585858"/>
              </w:rPr>
              <w:t xml:space="preserve">Responsible for </w:t>
            </w:r>
            <w:r w:rsidR="00A5749C">
              <w:rPr>
                <w:rFonts w:ascii="Aptos" w:hAnsi="Aptos"/>
                <w:color w:val="585858"/>
              </w:rPr>
              <w:t xml:space="preserve">creating </w:t>
            </w:r>
            <w:r w:rsidR="00B47D94">
              <w:rPr>
                <w:rFonts w:ascii="Aptos" w:hAnsi="Aptos"/>
                <w:color w:val="585858"/>
              </w:rPr>
              <w:t>a migration</w:t>
            </w:r>
            <w:r w:rsidR="00A5749C">
              <w:rPr>
                <w:rFonts w:ascii="Aptos" w:hAnsi="Aptos"/>
                <w:color w:val="585858"/>
              </w:rPr>
              <w:t xml:space="preserve"> approach based on architecture of new system</w:t>
            </w:r>
          </w:p>
        </w:tc>
      </w:tr>
      <w:tr w:rsidR="009D44B5" w:rsidTr="77ACB9D5" w14:paraId="4C2D824F" w14:textId="77777777">
        <w:trPr>
          <w:trHeight w:val="303"/>
        </w:trPr>
        <w:tc>
          <w:tcPr>
            <w:tcW w:w="3247" w:type="dxa"/>
            <w:tcMar/>
          </w:tcPr>
          <w:p w:rsidR="009D44B5" w:rsidP="00A5749C" w:rsidRDefault="00A5749C" w14:paraId="48DAC54E" w14:textId="5A94DCAC">
            <w:pPr>
              <w:pStyle w:val="Heading4"/>
              <w:rPr>
                <w:rFonts w:ascii="Aptos" w:hAnsi="Aptos"/>
                <w:b/>
                <w:bCs/>
                <w:color w:val="585858"/>
              </w:rPr>
            </w:pPr>
            <w:bookmarkStart w:name="_Toc196852242" w:id="12"/>
            <w:r>
              <w:rPr>
                <w:b/>
                <w:bCs/>
              </w:rPr>
              <w:t>DevOps</w:t>
            </w:r>
            <w:r w:rsidRPr="009C26BD">
              <w:rPr>
                <w:b/>
                <w:bCs/>
              </w:rPr>
              <w:t xml:space="preserve"> Engineer</w:t>
            </w:r>
            <w:bookmarkEnd w:id="12"/>
          </w:p>
        </w:tc>
        <w:tc>
          <w:tcPr>
            <w:tcW w:w="3572" w:type="dxa"/>
            <w:tcMar/>
          </w:tcPr>
          <w:p w:rsidR="009D44B5" w:rsidP="009D44B5" w:rsidRDefault="00A5749C" w14:paraId="0BD02BD0" w14:textId="052F3789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 w:rsidRPr="00A5749C">
              <w:rPr>
                <w:rFonts w:ascii="Aptos" w:hAnsi="Aptos"/>
                <w:color w:val="585858"/>
              </w:rPr>
              <w:t>Responsible for setting up infrastructure, networking and access control</w:t>
            </w:r>
          </w:p>
        </w:tc>
      </w:tr>
      <w:tr w:rsidR="00A5749C" w:rsidTr="77ACB9D5" w14:paraId="5B26167C" w14:textId="77777777">
        <w:trPr>
          <w:trHeight w:val="303"/>
        </w:trPr>
        <w:tc>
          <w:tcPr>
            <w:tcW w:w="3247" w:type="dxa"/>
            <w:tcMar/>
          </w:tcPr>
          <w:p w:rsidR="00A5749C" w:rsidP="00A5749C" w:rsidRDefault="00A5749C" w14:paraId="6AD9C9EF" w14:textId="3A660448">
            <w:pPr>
              <w:pStyle w:val="Heading4"/>
              <w:rPr>
                <w:rFonts w:ascii="Aptos" w:hAnsi="Aptos"/>
                <w:b/>
                <w:bCs/>
                <w:color w:val="585858"/>
              </w:rPr>
            </w:pPr>
            <w:bookmarkStart w:name="_Toc196852243" w:id="13"/>
            <w:r>
              <w:rPr>
                <w:b/>
                <w:bCs/>
              </w:rPr>
              <w:t>QA</w:t>
            </w:r>
            <w:r w:rsidRPr="009C26BD">
              <w:rPr>
                <w:b/>
                <w:bCs/>
              </w:rPr>
              <w:t xml:space="preserve"> Engineer</w:t>
            </w:r>
            <w:bookmarkEnd w:id="13"/>
          </w:p>
        </w:tc>
        <w:tc>
          <w:tcPr>
            <w:tcW w:w="3572" w:type="dxa"/>
            <w:tcMar/>
          </w:tcPr>
          <w:p w:rsidR="00A5749C" w:rsidP="00A5749C" w:rsidRDefault="00A5749C" w14:paraId="4024B44F" w14:textId="5971BDFA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 w:rsidRPr="00A5749C">
              <w:rPr>
                <w:rFonts w:ascii="Aptos" w:hAnsi="Aptos"/>
                <w:color w:val="585858"/>
              </w:rPr>
              <w:t>Responsible for</w:t>
            </w:r>
            <w:r>
              <w:rPr>
                <w:rFonts w:ascii="Aptos" w:hAnsi="Aptos"/>
                <w:color w:val="585858"/>
              </w:rPr>
              <w:t xml:space="preserve"> performing data validations and parity checks</w:t>
            </w:r>
          </w:p>
        </w:tc>
      </w:tr>
      <w:tr w:rsidR="77ACB9D5" w:rsidTr="77ACB9D5" w14:paraId="0749FAFC">
        <w:trPr>
          <w:trHeight w:val="300"/>
        </w:trPr>
        <w:tc>
          <w:tcPr>
            <w:tcW w:w="3247" w:type="dxa"/>
            <w:tcMar/>
          </w:tcPr>
          <w:p w:rsidR="7BDB6031" w:rsidP="77ACB9D5" w:rsidRDefault="7BDB6031" w14:paraId="64B095A4" w14:textId="6F94CD1E">
            <w:pPr>
              <w:pStyle w:val="Heading4"/>
              <w:rPr>
                <w:b w:val="1"/>
                <w:bCs w:val="1"/>
              </w:rPr>
            </w:pPr>
            <w:r w:rsidRPr="77ACB9D5" w:rsidR="7BDB6031">
              <w:rPr>
                <w:b w:val="1"/>
                <w:bCs w:val="1"/>
              </w:rPr>
              <w:t>PM</w:t>
            </w:r>
          </w:p>
        </w:tc>
        <w:tc>
          <w:tcPr>
            <w:tcW w:w="3572" w:type="dxa"/>
            <w:tcMar/>
          </w:tcPr>
          <w:p w:rsidR="7BDB6031" w:rsidP="77ACB9D5" w:rsidRDefault="7BDB6031" w14:paraId="49A7E033" w14:textId="694BBCFC">
            <w:pPr>
              <w:pStyle w:val="BodyText"/>
              <w:spacing w:line="259" w:lineRule="auto"/>
              <w:rPr>
                <w:rFonts w:ascii="Aptos" w:hAnsi="Aptos"/>
                <w:color w:val="585858"/>
              </w:rPr>
            </w:pPr>
            <w:r w:rsidRPr="77ACB9D5" w:rsidR="7BDB6031">
              <w:rPr>
                <w:rFonts w:ascii="Aptos" w:hAnsi="Aptos"/>
                <w:color w:val="585858"/>
              </w:rPr>
              <w:t>Responsible for coordination with stakeholders</w:t>
            </w:r>
          </w:p>
        </w:tc>
      </w:tr>
      <w:tr w:rsidR="00A5749C" w:rsidTr="77ACB9D5" w14:paraId="73A9106B" w14:textId="77777777">
        <w:trPr>
          <w:trHeight w:val="303"/>
        </w:trPr>
        <w:tc>
          <w:tcPr>
            <w:tcW w:w="3247" w:type="dxa"/>
            <w:tcMar/>
          </w:tcPr>
          <w:p w:rsidR="00A5749C" w:rsidP="00A5749C" w:rsidRDefault="00A5749C" w14:paraId="12FE02BB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572" w:type="dxa"/>
            <w:tcMar/>
          </w:tcPr>
          <w:p w:rsidR="00A5749C" w:rsidP="00A5749C" w:rsidRDefault="00A5749C" w14:paraId="35BB75F5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:rsidR="00A4047A" w:rsidP="0055288E" w:rsidRDefault="00A4047A" w14:paraId="7254669A" w14:textId="77777777">
      <w:pPr>
        <w:pStyle w:val="Heading1"/>
        <w:spacing w:before="177"/>
        <w:rPr>
          <w:rFonts w:ascii="Aptos" w:hAnsi="Aptos"/>
          <w:color w:val="3D762A"/>
          <w:spacing w:val="-2"/>
        </w:rPr>
      </w:pPr>
      <w:bookmarkStart w:name="_Toc196852244" w:id="14"/>
    </w:p>
    <w:p w:rsidRPr="00371D20" w:rsidR="0055288E" w:rsidP="0055288E" w:rsidRDefault="0055288E" w14:paraId="59B9D8E0" w14:textId="5F44ED67">
      <w:pPr>
        <w:pStyle w:val="Heading1"/>
        <w:spacing w:before="177"/>
        <w:rPr>
          <w:rFonts w:ascii="Aptos" w:hAnsi="Aptos"/>
        </w:rPr>
      </w:pPr>
      <w:r>
        <w:rPr>
          <w:rFonts w:ascii="Aptos" w:hAnsi="Aptos"/>
          <w:color w:val="3D762A"/>
          <w:spacing w:val="-2"/>
        </w:rPr>
        <w:t>Tools and Technologies</w:t>
      </w:r>
      <w:bookmarkEnd w:id="14"/>
    </w:p>
    <w:p w:rsidR="00667096" w:rsidP="00667096" w:rsidRDefault="00667096" w14:paraId="1C00E6AB" w14:textId="61907DD1">
      <w:pPr>
        <w:rPr>
          <w:rFonts w:ascii="Aptos" w:hAnsi="Aptos" w:cs="Trebuchet MS"/>
          <w:color w:val="585858"/>
        </w:rPr>
      </w:pPr>
      <w:r w:rsidRPr="00667096">
        <w:rPr>
          <w:rFonts w:ascii="Aptos" w:hAnsi="Aptos" w:cs="Trebuchet MS"/>
          <w:color w:val="585858"/>
        </w:rPr>
        <w:t xml:space="preserve">The following tools and technologies </w:t>
      </w:r>
      <w:r w:rsidR="001C0782">
        <w:rPr>
          <w:rFonts w:ascii="Aptos" w:hAnsi="Aptos" w:cs="Trebuchet MS"/>
          <w:color w:val="585858"/>
        </w:rPr>
        <w:t>can</w:t>
      </w:r>
      <w:r w:rsidRPr="00667096">
        <w:rPr>
          <w:rFonts w:ascii="Aptos" w:hAnsi="Aptos" w:cs="Trebuchet MS"/>
          <w:color w:val="585858"/>
        </w:rPr>
        <w:t xml:space="preserve"> be utilized to support </w:t>
      </w:r>
      <w:r w:rsidR="001C0782">
        <w:rPr>
          <w:rFonts w:ascii="Aptos" w:hAnsi="Aptos" w:cs="Trebuchet MS"/>
          <w:color w:val="585858"/>
        </w:rPr>
        <w:t>data migration</w:t>
      </w:r>
      <w:r w:rsidRPr="00667096">
        <w:rPr>
          <w:rFonts w:ascii="Aptos" w:hAnsi="Aptos" w:cs="Trebuchet MS"/>
          <w:color w:val="585858"/>
        </w:rPr>
        <w:t>:</w:t>
      </w:r>
    </w:p>
    <w:p w:rsidR="0014000F" w:rsidP="00667096" w:rsidRDefault="0014000F" w14:paraId="1C36EA20" w14:textId="77777777">
      <w:pPr>
        <w:rPr>
          <w:rFonts w:ascii="Aptos" w:hAnsi="Aptos" w:cs="Trebuchet MS"/>
          <w:color w:val="585858"/>
        </w:rPr>
      </w:pPr>
    </w:p>
    <w:p w:rsidR="00A5749C" w:rsidP="00FF3D17" w:rsidRDefault="00A5749C" w14:paraId="693DD15B" w14:textId="351F32DA">
      <w:pPr>
        <w:pStyle w:val="ListParagraph"/>
        <w:numPr>
          <w:ilvl w:val="0"/>
          <w:numId w:val="6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bookmarkStart w:name="_Toc196852245" w:id="15"/>
      <w:r w:rsidRPr="003816A0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>Azure Data Factory, Databricks, Python</w:t>
      </w:r>
      <w:bookmarkEnd w:id="15"/>
      <w:r>
        <w:rPr>
          <w:rStyle w:val="Heading4Char"/>
          <w:b/>
          <w:bCs/>
        </w:rPr>
        <w:t xml:space="preserve"> </w:t>
      </w:r>
      <w:r w:rsidRPr="003816A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- For data extraction and creation of migration </w:t>
      </w:r>
      <w:r w:rsidRPr="003816A0" w:rsidR="003816A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and testing </w:t>
      </w:r>
      <w:r w:rsidRPr="003816A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scripts.</w:t>
      </w:r>
    </w:p>
    <w:p w:rsidRPr="003816A0" w:rsidR="00E275B4" w:rsidP="00FF3D17" w:rsidRDefault="00E275B4" w14:paraId="0075FEEF" w14:textId="6CC44A93">
      <w:pPr>
        <w:pStyle w:val="ListParagraph"/>
        <w:numPr>
          <w:ilvl w:val="0"/>
          <w:numId w:val="6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bookmarkStart w:name="_Toc196852246" w:id="16"/>
      <w:r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 xml:space="preserve">Delta </w:t>
      </w:r>
      <w:r w:rsidR="003D4170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>tables/Azure Synapse</w:t>
      </w:r>
      <w:bookmarkEnd w:id="16"/>
      <w:r w:rsidR="003D4170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 xml:space="preserve"> </w:t>
      </w:r>
      <w:r w:rsidR="003D4170">
        <w:rPr>
          <w:rFonts w:ascii="Aptos" w:hAnsi="Aptos" w:eastAsia="Trebuchet MS" w:cs="Trebuchet MS"/>
          <w:color w:val="585858"/>
        </w:rPr>
        <w:t>–</w:t>
      </w:r>
      <w:r w:rsidR="003D417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 As target </w:t>
      </w:r>
      <w:r w:rsidR="00112EB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DB</w:t>
      </w:r>
    </w:p>
    <w:p w:rsidRPr="003816A0" w:rsidR="003816A0" w:rsidP="00FF3D17" w:rsidRDefault="003816A0" w14:paraId="77423158" w14:textId="4496FA87">
      <w:pPr>
        <w:pStyle w:val="ListParagraph"/>
        <w:numPr>
          <w:ilvl w:val="0"/>
          <w:numId w:val="6"/>
        </w:numPr>
        <w:rPr>
          <w:rFonts w:eastAsia="Trebuchet MS"/>
          <w:sz w:val="22"/>
          <w:szCs w:val="22"/>
          <w:lang w:val="en-US" w:eastAsia="en-US"/>
        </w:rPr>
      </w:pPr>
      <w:bookmarkStart w:name="_Toc196852247" w:id="17"/>
      <w:r w:rsidRPr="003816A0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 xml:space="preserve">Airflow/ADF </w:t>
      </w:r>
      <w:r w:rsidRPr="003816A0">
        <w:rPr>
          <w:rStyle w:val="Heading4Char"/>
          <w:rFonts w:ascii="Trebuchet MS" w:hAnsi="Trebuchet MS"/>
          <w:b/>
          <w:bCs/>
          <w:i w:val="0"/>
          <w:iCs w:val="0"/>
          <w:lang w:val="en-US" w:eastAsia="en-US"/>
        </w:rPr>
        <w:t>–</w:t>
      </w:r>
      <w:bookmarkEnd w:id="17"/>
      <w:r w:rsidRPr="003816A0">
        <w:rPr>
          <w:rFonts w:eastAsia="Trebuchet MS"/>
          <w:sz w:val="22"/>
          <w:szCs w:val="22"/>
          <w:lang w:val="en-US" w:eastAsia="en-US"/>
        </w:rPr>
        <w:t xml:space="preserve"> </w:t>
      </w:r>
      <w:r w:rsidRPr="003816A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For Orchestration of data pipelines</w:t>
      </w:r>
    </w:p>
    <w:p w:rsidRPr="003816A0" w:rsidR="003816A0" w:rsidP="00FF3D17" w:rsidRDefault="003816A0" w14:paraId="58097FBB" w14:textId="32A199E2">
      <w:pPr>
        <w:pStyle w:val="ListParagraph"/>
        <w:numPr>
          <w:ilvl w:val="0"/>
          <w:numId w:val="6"/>
        </w:numPr>
        <w:rPr>
          <w:rFonts w:eastAsia="Trebuchet MS"/>
          <w:sz w:val="22"/>
          <w:szCs w:val="22"/>
          <w:lang w:val="en-US" w:eastAsia="en-US"/>
        </w:rPr>
      </w:pPr>
      <w:bookmarkStart w:name="_Toc196852248" w:id="18"/>
      <w:r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>Azure Data Lake –</w:t>
      </w:r>
      <w:bookmarkEnd w:id="18"/>
      <w:r>
        <w:rPr>
          <w:rFonts w:eastAsia="Trebuchet MS"/>
          <w:sz w:val="22"/>
          <w:szCs w:val="22"/>
          <w:lang w:val="en-US" w:eastAsia="en-US"/>
        </w:rPr>
        <w:t xml:space="preserve"> </w:t>
      </w:r>
      <w:r w:rsidRPr="003816A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For </w:t>
      </w:r>
      <w:r w:rsidR="00521BD6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intermediate </w:t>
      </w:r>
      <w:r w:rsidRPr="003816A0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 xml:space="preserve">data </w:t>
      </w:r>
      <w:r w:rsidR="007F5B7F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storage/</w:t>
      </w:r>
      <w:r w:rsidR="00521BD6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staging</w:t>
      </w:r>
    </w:p>
    <w:p w:rsidRPr="003816A0" w:rsidR="0055288E" w:rsidP="00FF3D17" w:rsidRDefault="00CE3D1B" w14:paraId="1395CB5D" w14:textId="3FEC59CD">
      <w:pPr>
        <w:pStyle w:val="ListParagraph"/>
        <w:numPr>
          <w:ilvl w:val="0"/>
          <w:numId w:val="6"/>
        </w:numPr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</w:pPr>
      <w:bookmarkStart w:name="_Toc196852249" w:id="19"/>
      <w:r w:rsidRPr="003816A0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lastRenderedPageBreak/>
        <w:t>Azure DevOps</w:t>
      </w:r>
      <w:r w:rsidRPr="003816A0" w:rsidR="00A5749C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>/</w:t>
      </w:r>
      <w:r w:rsidRPr="003816A0">
        <w:rPr>
          <w:rStyle w:val="Heading4Char"/>
          <w:rFonts w:ascii="Trebuchet MS" w:hAnsi="Trebuchet MS"/>
          <w:b/>
          <w:bCs/>
          <w:sz w:val="22"/>
          <w:szCs w:val="22"/>
          <w:lang w:val="en-US" w:eastAsia="en-US"/>
        </w:rPr>
        <w:t>GitHub</w:t>
      </w:r>
      <w:bookmarkEnd w:id="19"/>
      <w:r w:rsidRPr="0014000F" w:rsidR="0055288E">
        <w:rPr>
          <w:rFonts w:ascii="Aptos" w:hAnsi="Aptos"/>
          <w:color w:val="585858"/>
        </w:rPr>
        <w:t xml:space="preserve"> – </w:t>
      </w:r>
      <w:r w:rsidRPr="003816A0" w:rsidR="0055288E">
        <w:rPr>
          <w:rFonts w:ascii="Aptos" w:hAnsi="Aptos" w:eastAsia="Trebuchet MS" w:cs="Trebuchet MS"/>
          <w:color w:val="585858"/>
          <w:sz w:val="22"/>
          <w:szCs w:val="22"/>
          <w:lang w:val="en-US" w:eastAsia="en-US"/>
        </w:rPr>
        <w:t>Code Repository</w:t>
      </w:r>
    </w:p>
    <w:p w:rsidRPr="00CE3D1B" w:rsidR="00940287" w:rsidP="00FF3D17" w:rsidRDefault="00CE3D1B" w14:paraId="48D31091" w14:textId="1660A540">
      <w:pPr>
        <w:pStyle w:val="BodyText"/>
        <w:numPr>
          <w:ilvl w:val="0"/>
          <w:numId w:val="2"/>
        </w:numPr>
        <w:spacing w:before="30" w:line="259" w:lineRule="auto"/>
        <w:ind w:right="317"/>
        <w:rPr>
          <w:rFonts w:ascii="Aptos" w:hAnsi="Aptos"/>
        </w:rPr>
      </w:pPr>
      <w:bookmarkStart w:name="_Toc196852250" w:id="20"/>
      <w:r w:rsidRPr="009C26BD">
        <w:rPr>
          <w:rStyle w:val="Heading4Char"/>
          <w:b/>
          <w:bCs/>
        </w:rPr>
        <w:t>Azure Wiki</w:t>
      </w:r>
      <w:bookmarkEnd w:id="20"/>
      <w:r w:rsidRPr="00CE3D1B">
        <w:rPr>
          <w:rFonts w:ascii="Aptos" w:hAnsi="Aptos"/>
          <w:color w:val="585858"/>
        </w:rPr>
        <w:t xml:space="preserve"> – </w:t>
      </w:r>
      <w:r w:rsidRPr="00CE3D1B" w:rsidR="00940287">
        <w:rPr>
          <w:rFonts w:ascii="Aptos" w:hAnsi="Aptos"/>
          <w:color w:val="585858"/>
        </w:rPr>
        <w:t>Documentation</w:t>
      </w:r>
    </w:p>
    <w:p w:rsidRPr="00CE3D1B" w:rsidR="00CE3D1B" w:rsidP="00FF3D17" w:rsidRDefault="00CE3D1B" w14:paraId="4C318F3A" w14:textId="109B96D5">
      <w:pPr>
        <w:pStyle w:val="BodyText"/>
        <w:numPr>
          <w:ilvl w:val="0"/>
          <w:numId w:val="2"/>
        </w:numPr>
        <w:spacing w:before="30" w:line="259" w:lineRule="auto"/>
        <w:ind w:right="317"/>
        <w:rPr>
          <w:rFonts w:ascii="Aptos" w:hAnsi="Aptos"/>
        </w:rPr>
      </w:pPr>
      <w:bookmarkStart w:name="_Toc196852251" w:id="21"/>
      <w:r w:rsidRPr="009C26BD">
        <w:rPr>
          <w:rStyle w:val="Heading4Char"/>
          <w:b/>
          <w:bCs/>
        </w:rPr>
        <w:t>App</w:t>
      </w:r>
      <w:r w:rsidRPr="009C26BD" w:rsidR="009D44B5">
        <w:rPr>
          <w:rStyle w:val="Heading4Char"/>
          <w:b/>
          <w:bCs/>
        </w:rPr>
        <w:t xml:space="preserve">lication </w:t>
      </w:r>
      <w:r w:rsidRPr="009C26BD">
        <w:rPr>
          <w:rStyle w:val="Heading4Char"/>
          <w:b/>
          <w:bCs/>
        </w:rPr>
        <w:t>Insights</w:t>
      </w:r>
      <w:bookmarkEnd w:id="21"/>
      <w:r w:rsidRPr="00CE3D1B">
        <w:rPr>
          <w:rFonts w:ascii="Aptos" w:hAnsi="Aptos"/>
          <w:color w:val="585858"/>
        </w:rPr>
        <w:t xml:space="preserve"> –</w:t>
      </w:r>
      <w:r w:rsidR="00953B81">
        <w:rPr>
          <w:rFonts w:ascii="Aptos" w:hAnsi="Aptos"/>
          <w:color w:val="585858"/>
        </w:rPr>
        <w:t xml:space="preserve"> F</w:t>
      </w:r>
      <w:r w:rsidRPr="00D01D49" w:rsidR="00D01D49">
        <w:rPr>
          <w:rFonts w:ascii="Aptos" w:hAnsi="Aptos"/>
          <w:color w:val="585858"/>
        </w:rPr>
        <w:t>or performance monitoring, tracking requests, exceptions, and dependencies.</w:t>
      </w:r>
    </w:p>
    <w:p w:rsidRPr="00D01D49" w:rsidR="00CE3D1B" w:rsidP="00FF3D17" w:rsidRDefault="00D01D49" w14:paraId="1A4B212B" w14:textId="1DBABDCF">
      <w:pPr>
        <w:pStyle w:val="BodyText"/>
        <w:numPr>
          <w:ilvl w:val="0"/>
          <w:numId w:val="2"/>
        </w:numPr>
        <w:spacing w:before="30" w:line="259" w:lineRule="auto"/>
        <w:ind w:right="317"/>
        <w:rPr>
          <w:rFonts w:ascii="Aptos" w:hAnsi="Aptos"/>
        </w:rPr>
      </w:pPr>
      <w:bookmarkStart w:name="_Toc196852252" w:id="22"/>
      <w:r w:rsidRPr="009C26BD">
        <w:rPr>
          <w:rStyle w:val="Heading4Char"/>
          <w:b/>
          <w:bCs/>
        </w:rPr>
        <w:t>Log Analytics</w:t>
      </w:r>
      <w:bookmarkEnd w:id="22"/>
      <w:r>
        <w:rPr>
          <w:rFonts w:ascii="Aptos" w:hAnsi="Aptos"/>
          <w:color w:val="585858"/>
        </w:rPr>
        <w:t xml:space="preserve"> </w:t>
      </w:r>
      <w:r w:rsidRPr="00CE3D1B" w:rsidR="00CE3D1B">
        <w:rPr>
          <w:rFonts w:ascii="Aptos" w:hAnsi="Aptos"/>
          <w:color w:val="585858"/>
        </w:rPr>
        <w:t>–</w:t>
      </w:r>
      <w:r w:rsidR="00953B81">
        <w:rPr>
          <w:rFonts w:ascii="Aptos" w:hAnsi="Aptos"/>
          <w:color w:val="585858"/>
        </w:rPr>
        <w:t xml:space="preserve"> F</w:t>
      </w:r>
      <w:r w:rsidRPr="00D01D49">
        <w:rPr>
          <w:rFonts w:ascii="Aptos" w:hAnsi="Aptos"/>
          <w:color w:val="585858"/>
        </w:rPr>
        <w:t xml:space="preserve">or collecting, analyzing, and visualizing logs </w:t>
      </w:r>
    </w:p>
    <w:p w:rsidRPr="00D01D49" w:rsidR="00D01D49" w:rsidP="00D01D49" w:rsidRDefault="00D01D49" w14:paraId="54388835" w14:textId="77777777">
      <w:pPr>
        <w:pStyle w:val="BodyText"/>
        <w:spacing w:before="30" w:line="259" w:lineRule="auto"/>
        <w:ind w:left="926" w:right="317"/>
        <w:rPr>
          <w:rFonts w:ascii="Aptos" w:hAnsi="Aptos"/>
          <w:color w:val="585858"/>
        </w:rPr>
      </w:pPr>
    </w:p>
    <w:p w:rsidR="003816A0" w:rsidP="009D2641" w:rsidRDefault="003816A0" w14:paraId="7A602DD9" w14:textId="4FE6C5FB">
      <w:pPr>
        <w:pStyle w:val="Heading1"/>
        <w:spacing w:before="177"/>
        <w:rPr>
          <w:rFonts w:ascii="Aptos" w:hAnsi="Aptos"/>
          <w:color w:val="3D762A"/>
          <w:spacing w:val="-2"/>
        </w:rPr>
      </w:pPr>
      <w:bookmarkStart w:name="_Toc196852253" w:id="23"/>
      <w:r>
        <w:rPr>
          <w:rFonts w:ascii="Aptos" w:hAnsi="Aptos"/>
          <w:color w:val="3D762A"/>
          <w:spacing w:val="-2"/>
        </w:rPr>
        <w:t>Pre-requisites</w:t>
      </w:r>
      <w:bookmarkEnd w:id="23"/>
    </w:p>
    <w:p w:rsidRPr="0026000E" w:rsidR="003816A0" w:rsidP="00FF3D17" w:rsidRDefault="003816A0" w14:paraId="4EB80B06" w14:textId="3E19AD19">
      <w:pPr>
        <w:pStyle w:val="ListParagraph"/>
        <w:numPr>
          <w:ilvl w:val="0"/>
          <w:numId w:val="10"/>
        </w:numPr>
        <w:rPr>
          <w:rFonts w:ascii="Aptos" w:hAnsi="Aptos" w:cs="Trebuchet MS"/>
          <w:color w:val="585858"/>
        </w:rPr>
      </w:pPr>
      <w:r w:rsidRPr="0026000E">
        <w:rPr>
          <w:rFonts w:ascii="Aptos" w:hAnsi="Aptos" w:cs="Trebuchet MS"/>
          <w:color w:val="585858"/>
        </w:rPr>
        <w:t xml:space="preserve">Establish connectivity </w:t>
      </w:r>
      <w:r w:rsidRPr="0026000E" w:rsidR="00072391">
        <w:rPr>
          <w:rFonts w:ascii="Aptos" w:hAnsi="Aptos" w:cs="Trebuchet MS"/>
          <w:color w:val="585858"/>
        </w:rPr>
        <w:t>between</w:t>
      </w:r>
      <w:r w:rsidRPr="0026000E">
        <w:rPr>
          <w:rFonts w:ascii="Aptos" w:hAnsi="Aptos" w:cs="Trebuchet MS"/>
          <w:color w:val="585858"/>
        </w:rPr>
        <w:t xml:space="preserve"> s</w:t>
      </w:r>
      <w:r w:rsidRPr="0026000E">
        <w:rPr>
          <w:rFonts w:ascii="Aptos" w:hAnsi="Aptos" w:cs="Trebuchet MS"/>
          <w:color w:val="585858"/>
        </w:rPr>
        <w:t>ource</w:t>
      </w:r>
      <w:r w:rsidRPr="0026000E" w:rsidR="00072391">
        <w:rPr>
          <w:rFonts w:ascii="Aptos" w:hAnsi="Aptos" w:cs="Trebuchet MS"/>
          <w:color w:val="585858"/>
        </w:rPr>
        <w:t>, intermediate storage</w:t>
      </w:r>
      <w:r w:rsidRPr="0026000E">
        <w:rPr>
          <w:rFonts w:ascii="Aptos" w:hAnsi="Aptos" w:cs="Trebuchet MS"/>
          <w:color w:val="585858"/>
        </w:rPr>
        <w:t xml:space="preserve"> and destination </w:t>
      </w:r>
      <w:r w:rsidRPr="0026000E">
        <w:rPr>
          <w:rFonts w:ascii="Aptos" w:hAnsi="Aptos" w:cs="Trebuchet MS"/>
          <w:color w:val="585858"/>
        </w:rPr>
        <w:t>data platforms</w:t>
      </w:r>
    </w:p>
    <w:p w:rsidRPr="0026000E" w:rsidR="003816A0" w:rsidP="00FF3D17" w:rsidRDefault="003816A0" w14:paraId="058BC23F" w14:textId="0A5145F4">
      <w:pPr>
        <w:pStyle w:val="ListParagraph"/>
        <w:numPr>
          <w:ilvl w:val="0"/>
          <w:numId w:val="10"/>
        </w:numPr>
        <w:rPr>
          <w:rFonts w:ascii="Aptos" w:hAnsi="Aptos" w:cs="Trebuchet MS"/>
          <w:color w:val="585858"/>
        </w:rPr>
      </w:pPr>
      <w:r w:rsidRPr="0026000E">
        <w:rPr>
          <w:rFonts w:ascii="Aptos" w:hAnsi="Aptos" w:cs="Trebuchet MS"/>
          <w:color w:val="585858"/>
        </w:rPr>
        <w:t>Data classification</w:t>
      </w:r>
    </w:p>
    <w:p w:rsidRPr="003816A0" w:rsidR="003816A0" w:rsidP="003816A0" w:rsidRDefault="003816A0" w14:paraId="0FE28909" w14:textId="77777777"/>
    <w:p w:rsidRPr="00371D20" w:rsidR="009D2641" w:rsidP="009D2641" w:rsidRDefault="009D2641" w14:paraId="076F3209" w14:textId="56CBCF0C">
      <w:pPr>
        <w:pStyle w:val="Heading1"/>
        <w:spacing w:before="177"/>
        <w:rPr>
          <w:rFonts w:ascii="Aptos" w:hAnsi="Aptos"/>
        </w:rPr>
      </w:pPr>
      <w:bookmarkStart w:name="_Toc196852254" w:id="24"/>
      <w:r>
        <w:rPr>
          <w:rFonts w:ascii="Aptos" w:hAnsi="Aptos"/>
          <w:color w:val="3D762A"/>
          <w:spacing w:val="-2"/>
        </w:rPr>
        <w:t>Procedure</w:t>
      </w:r>
      <w:bookmarkEnd w:id="24"/>
    </w:p>
    <w:p w:rsidR="00B12F93" w:rsidP="009D2641" w:rsidRDefault="00667096" w14:paraId="5A00B2CD" w14:textId="6449B061">
      <w:pPr>
        <w:rPr>
          <w:rFonts w:ascii="Aptos" w:hAnsi="Aptos" w:cs="Trebuchet MS"/>
          <w:color w:val="585858"/>
        </w:rPr>
      </w:pPr>
      <w:r w:rsidRPr="00667096">
        <w:rPr>
          <w:rFonts w:ascii="Aptos" w:hAnsi="Aptos" w:cs="Trebuchet MS"/>
          <w:color w:val="585858"/>
        </w:rPr>
        <w:t xml:space="preserve">The following procedures will be followed to ensure effective </w:t>
      </w:r>
      <w:r w:rsidR="003816A0">
        <w:rPr>
          <w:rFonts w:ascii="Aptos" w:hAnsi="Aptos" w:cs="Trebuchet MS"/>
          <w:color w:val="585858"/>
        </w:rPr>
        <w:t>data migration</w:t>
      </w:r>
      <w:r w:rsidRPr="00667096">
        <w:rPr>
          <w:rFonts w:ascii="Aptos" w:hAnsi="Aptos" w:cs="Trebuchet MS"/>
          <w:color w:val="585858"/>
        </w:rPr>
        <w:t>:</w:t>
      </w:r>
    </w:p>
    <w:p w:rsidR="00667096" w:rsidP="009D2641" w:rsidRDefault="00667096" w14:paraId="60DE025A" w14:textId="77777777"/>
    <w:p w:rsidR="003816A0" w:rsidP="00FF3D17" w:rsidRDefault="005A3913" w14:paraId="34D1BD4D" w14:textId="02E58C45">
      <w:pPr>
        <w:pStyle w:val="Heading4"/>
        <w:numPr>
          <w:ilvl w:val="0"/>
          <w:numId w:val="9"/>
        </w:numPr>
        <w:rPr>
          <w:b/>
          <w:bCs/>
        </w:rPr>
      </w:pPr>
      <w:bookmarkStart w:name="_Toc196852255" w:id="25"/>
      <w:r w:rsidRPr="005A3913">
        <w:rPr>
          <w:b/>
          <w:bCs/>
        </w:rPr>
        <w:t>Source/Target Mapping</w:t>
      </w:r>
      <w:r>
        <w:rPr>
          <w:b/>
          <w:bCs/>
        </w:rPr>
        <w:t>:</w:t>
      </w:r>
      <w:bookmarkEnd w:id="25"/>
    </w:p>
    <w:p w:rsidRPr="005A3913" w:rsidR="005A3913" w:rsidP="00FF3D17" w:rsidRDefault="005A3913" w14:paraId="7AF4A6F7" w14:textId="546858F1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 w:rsidRPr="005A3913">
        <w:rPr>
          <w:rFonts w:ascii="Aptos" w:hAnsi="Aptos" w:cs="Trebuchet MS"/>
          <w:color w:val="585858"/>
        </w:rPr>
        <w:t>Identify and document all source systems</w:t>
      </w:r>
      <w:r w:rsidR="00E25E90">
        <w:rPr>
          <w:rFonts w:ascii="Aptos" w:hAnsi="Aptos" w:cs="Trebuchet MS"/>
          <w:color w:val="585858"/>
        </w:rPr>
        <w:t>.</w:t>
      </w:r>
      <w:r w:rsidRPr="005A3913">
        <w:rPr>
          <w:rFonts w:ascii="Aptos" w:hAnsi="Aptos" w:cs="Trebuchet MS"/>
          <w:color w:val="585858"/>
        </w:rPr>
        <w:t xml:space="preserve"> </w:t>
      </w:r>
    </w:p>
    <w:p w:rsidR="005A3913" w:rsidP="00FF3D17" w:rsidRDefault="005A3913" w14:paraId="16B65A54" w14:textId="20E7E2ED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Create data catalog to </w:t>
      </w:r>
      <w:r w:rsidR="00A07F7D">
        <w:rPr>
          <w:rFonts w:ascii="Aptos" w:hAnsi="Aptos" w:cs="Trebuchet MS"/>
          <w:color w:val="585858"/>
        </w:rPr>
        <w:t>define source</w:t>
      </w:r>
      <w:r w:rsidR="00033A16">
        <w:rPr>
          <w:rFonts w:ascii="Aptos" w:hAnsi="Aptos" w:cs="Trebuchet MS"/>
          <w:color w:val="585858"/>
        </w:rPr>
        <w:t xml:space="preserve"> data</w:t>
      </w:r>
      <w:r w:rsidR="00A07F7D">
        <w:rPr>
          <w:rFonts w:ascii="Aptos" w:hAnsi="Aptos" w:cs="Trebuchet MS"/>
          <w:color w:val="585858"/>
        </w:rPr>
        <w:t xml:space="preserve"> and </w:t>
      </w:r>
      <w:r w:rsidR="00F60EA2">
        <w:rPr>
          <w:rFonts w:ascii="Aptos" w:hAnsi="Aptos" w:cs="Trebuchet MS"/>
          <w:color w:val="585858"/>
        </w:rPr>
        <w:t>field-to-field</w:t>
      </w:r>
      <w:r w:rsidRPr="005A3913">
        <w:rPr>
          <w:rFonts w:ascii="Aptos" w:hAnsi="Aptos" w:cs="Trebuchet MS"/>
          <w:color w:val="585858"/>
        </w:rPr>
        <w:t xml:space="preserve"> mapping</w:t>
      </w:r>
      <w:r w:rsidR="00F60EA2">
        <w:rPr>
          <w:rFonts w:ascii="Aptos" w:hAnsi="Aptos" w:cs="Trebuchet MS"/>
          <w:color w:val="585858"/>
        </w:rPr>
        <w:t xml:space="preserve"> document</w:t>
      </w:r>
      <w:r w:rsidR="00C8388A">
        <w:rPr>
          <w:rFonts w:ascii="Aptos" w:hAnsi="Aptos" w:cs="Trebuchet MS"/>
          <w:color w:val="585858"/>
        </w:rPr>
        <w:t xml:space="preserve"> from each </w:t>
      </w:r>
      <w:r w:rsidR="009C46ED">
        <w:rPr>
          <w:rFonts w:ascii="Aptos" w:hAnsi="Aptos" w:cs="Trebuchet MS"/>
          <w:color w:val="585858"/>
        </w:rPr>
        <w:t>schema/</w:t>
      </w:r>
      <w:r w:rsidR="00C8388A">
        <w:rPr>
          <w:rFonts w:ascii="Aptos" w:hAnsi="Aptos" w:cs="Trebuchet MS"/>
          <w:color w:val="585858"/>
        </w:rPr>
        <w:t>database/table</w:t>
      </w:r>
      <w:r>
        <w:rPr>
          <w:rFonts w:ascii="Aptos" w:hAnsi="Aptos" w:cs="Trebuchet MS"/>
          <w:color w:val="585858"/>
        </w:rPr>
        <w:t xml:space="preserve"> to target</w:t>
      </w:r>
      <w:r w:rsidR="00B52C05">
        <w:rPr>
          <w:rFonts w:ascii="Aptos" w:hAnsi="Aptos" w:cs="Trebuchet MS"/>
          <w:color w:val="585858"/>
        </w:rPr>
        <w:t>.</w:t>
      </w:r>
    </w:p>
    <w:p w:rsidR="009C46ED" w:rsidP="00FF3D17" w:rsidRDefault="009C46ED" w14:paraId="4BB52F50" w14:textId="0C987B93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Define target</w:t>
      </w:r>
      <w:r w:rsidR="00175CE6">
        <w:rPr>
          <w:rFonts w:ascii="Aptos" w:hAnsi="Aptos" w:cs="Trebuchet MS"/>
          <w:color w:val="585858"/>
        </w:rPr>
        <w:t xml:space="preserve"> </w:t>
      </w:r>
      <w:r>
        <w:rPr>
          <w:rFonts w:ascii="Aptos" w:hAnsi="Aptos" w:cs="Trebuchet MS"/>
          <w:color w:val="585858"/>
        </w:rPr>
        <w:t>database</w:t>
      </w:r>
      <w:r w:rsidR="00175CE6">
        <w:rPr>
          <w:rFonts w:ascii="Aptos" w:hAnsi="Aptos" w:cs="Trebuchet MS"/>
          <w:color w:val="585858"/>
        </w:rPr>
        <w:t>, schema</w:t>
      </w:r>
      <w:r w:rsidR="00CE4958">
        <w:rPr>
          <w:rFonts w:ascii="Aptos" w:hAnsi="Aptos" w:cs="Trebuchet MS"/>
          <w:color w:val="585858"/>
        </w:rPr>
        <w:t xml:space="preserve">, </w:t>
      </w:r>
      <w:r>
        <w:rPr>
          <w:rFonts w:ascii="Aptos" w:hAnsi="Aptos" w:cs="Trebuchet MS"/>
          <w:color w:val="585858"/>
        </w:rPr>
        <w:t>tables</w:t>
      </w:r>
      <w:r w:rsidR="00CE4958">
        <w:rPr>
          <w:rFonts w:ascii="Aptos" w:hAnsi="Aptos" w:cs="Trebuchet MS"/>
          <w:color w:val="585858"/>
        </w:rPr>
        <w:t xml:space="preserve">, </w:t>
      </w:r>
      <w:r w:rsidR="00175CE6">
        <w:rPr>
          <w:rFonts w:ascii="Aptos" w:hAnsi="Aptos" w:cs="Trebuchet MS"/>
          <w:color w:val="585858"/>
        </w:rPr>
        <w:t>columns</w:t>
      </w:r>
      <w:r w:rsidR="00DA6529">
        <w:rPr>
          <w:rFonts w:ascii="Aptos" w:hAnsi="Aptos" w:cs="Trebuchet MS"/>
          <w:color w:val="585858"/>
        </w:rPr>
        <w:t xml:space="preserve">, </w:t>
      </w:r>
      <w:r w:rsidR="00CE4958">
        <w:rPr>
          <w:rFonts w:ascii="Aptos" w:hAnsi="Aptos" w:cs="Trebuchet MS"/>
          <w:color w:val="585858"/>
        </w:rPr>
        <w:t>datatypes</w:t>
      </w:r>
      <w:r w:rsidR="00DA6529">
        <w:rPr>
          <w:rFonts w:ascii="Aptos" w:hAnsi="Aptos" w:cs="Trebuchet MS"/>
          <w:color w:val="585858"/>
        </w:rPr>
        <w:t xml:space="preserve"> and constraints</w:t>
      </w:r>
      <w:r w:rsidR="00CE4958">
        <w:rPr>
          <w:rFonts w:ascii="Aptos" w:hAnsi="Aptos" w:cs="Trebuchet MS"/>
          <w:color w:val="585858"/>
        </w:rPr>
        <w:t>.</w:t>
      </w:r>
    </w:p>
    <w:p w:rsidR="00394FE8" w:rsidP="00FF3D17" w:rsidRDefault="009064B1" w14:paraId="77C95985" w14:textId="319AD66E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Define</w:t>
      </w:r>
      <w:r w:rsidR="00394FE8">
        <w:rPr>
          <w:rFonts w:ascii="Aptos" w:hAnsi="Aptos" w:cs="Trebuchet MS"/>
          <w:color w:val="585858"/>
        </w:rPr>
        <w:t xml:space="preserve"> data transformation rules</w:t>
      </w:r>
      <w:r w:rsidR="0019568E">
        <w:rPr>
          <w:rFonts w:ascii="Aptos" w:hAnsi="Aptos" w:cs="Trebuchet MS"/>
          <w:color w:val="585858"/>
        </w:rPr>
        <w:t>, if</w:t>
      </w:r>
      <w:r w:rsidR="00394FE8">
        <w:rPr>
          <w:rFonts w:ascii="Aptos" w:hAnsi="Aptos" w:cs="Trebuchet MS"/>
          <w:color w:val="585858"/>
        </w:rPr>
        <w:t xml:space="preserve"> required</w:t>
      </w:r>
      <w:r w:rsidR="00394FE8">
        <w:rPr>
          <w:rFonts w:ascii="Aptos" w:hAnsi="Aptos" w:cs="Trebuchet MS"/>
          <w:color w:val="585858"/>
        </w:rPr>
        <w:t>, along</w:t>
      </w:r>
      <w:r w:rsidRPr="005A3913" w:rsidR="00394FE8">
        <w:rPr>
          <w:rFonts w:ascii="Aptos" w:hAnsi="Aptos" w:cs="Trebuchet MS"/>
          <w:color w:val="585858"/>
        </w:rPr>
        <w:t xml:space="preserve"> with validation rules. </w:t>
      </w:r>
    </w:p>
    <w:p w:rsidR="0054455F" w:rsidP="00FF3D17" w:rsidRDefault="00E859CC" w14:paraId="7761AD0D" w14:textId="2F79AE92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Define rules for </w:t>
      </w:r>
      <w:r w:rsidR="0054455F">
        <w:rPr>
          <w:rFonts w:ascii="Aptos" w:hAnsi="Aptos" w:cs="Trebuchet MS"/>
          <w:color w:val="585858"/>
        </w:rPr>
        <w:t xml:space="preserve">Change </w:t>
      </w:r>
      <w:r>
        <w:rPr>
          <w:rFonts w:ascii="Aptos" w:hAnsi="Aptos" w:cs="Trebuchet MS"/>
          <w:color w:val="585858"/>
        </w:rPr>
        <w:t>D</w:t>
      </w:r>
      <w:r w:rsidR="0054455F">
        <w:rPr>
          <w:rFonts w:ascii="Aptos" w:hAnsi="Aptos" w:cs="Trebuchet MS"/>
          <w:color w:val="585858"/>
        </w:rPr>
        <w:t xml:space="preserve">ata </w:t>
      </w:r>
      <w:r>
        <w:rPr>
          <w:rFonts w:ascii="Aptos" w:hAnsi="Aptos" w:cs="Trebuchet MS"/>
          <w:color w:val="585858"/>
        </w:rPr>
        <w:t>C</w:t>
      </w:r>
      <w:r w:rsidR="0054455F">
        <w:rPr>
          <w:rFonts w:ascii="Aptos" w:hAnsi="Aptos" w:cs="Trebuchet MS"/>
          <w:color w:val="585858"/>
        </w:rPr>
        <w:t>apture</w:t>
      </w:r>
      <w:r>
        <w:rPr>
          <w:rFonts w:ascii="Aptos" w:hAnsi="Aptos" w:cs="Trebuchet MS"/>
          <w:color w:val="585858"/>
        </w:rPr>
        <w:t xml:space="preserve"> (CDC)</w:t>
      </w:r>
      <w:r w:rsidR="003B017F">
        <w:rPr>
          <w:rFonts w:ascii="Aptos" w:hAnsi="Aptos" w:cs="Trebuchet MS"/>
          <w:color w:val="585858"/>
        </w:rPr>
        <w:t>.</w:t>
      </w:r>
    </w:p>
    <w:p w:rsidRPr="009064B1" w:rsidR="009064B1" w:rsidP="00FF3D17" w:rsidRDefault="009064B1" w14:paraId="27D636D3" w14:textId="5BE5C0C0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Identify dependencies within and across source systems to determine the sequence of data movement for maintaining data integrity.</w:t>
      </w:r>
    </w:p>
    <w:p w:rsidRPr="005A3913" w:rsidR="005A3913" w:rsidP="00FF3D17" w:rsidRDefault="005A3913" w14:paraId="6CB40116" w14:textId="621A6F4C">
      <w:pPr>
        <w:pStyle w:val="ListParagraph"/>
        <w:numPr>
          <w:ilvl w:val="1"/>
          <w:numId w:val="5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Identify</w:t>
      </w:r>
      <w:r w:rsidRPr="005A3913">
        <w:rPr>
          <w:rFonts w:ascii="Aptos" w:hAnsi="Aptos" w:cs="Trebuchet MS"/>
          <w:color w:val="585858"/>
        </w:rPr>
        <w:t xml:space="preserve"> redundancies in source data </w:t>
      </w:r>
      <w:r>
        <w:rPr>
          <w:rFonts w:ascii="Aptos" w:hAnsi="Aptos" w:cs="Trebuchet MS"/>
          <w:color w:val="585858"/>
        </w:rPr>
        <w:t>and opportunities to reduce data duplication in target system</w:t>
      </w:r>
      <w:r w:rsidRPr="005A3913">
        <w:rPr>
          <w:rFonts w:ascii="Aptos" w:hAnsi="Aptos" w:cs="Trebuchet MS"/>
          <w:color w:val="585858"/>
        </w:rPr>
        <w:t>.</w:t>
      </w:r>
    </w:p>
    <w:p w:rsidRPr="005A3913" w:rsidR="005A3913" w:rsidP="005A3913" w:rsidRDefault="005A3913" w14:paraId="11C9A635" w14:textId="77777777">
      <w:pPr>
        <w:ind w:left="720"/>
      </w:pPr>
    </w:p>
    <w:p w:rsidR="003816A0" w:rsidP="00FF3D17" w:rsidRDefault="005A3913" w14:paraId="5EC77476" w14:textId="12011487">
      <w:pPr>
        <w:pStyle w:val="Heading4"/>
        <w:numPr>
          <w:ilvl w:val="0"/>
          <w:numId w:val="9"/>
        </w:numPr>
        <w:rPr>
          <w:b/>
          <w:bCs/>
        </w:rPr>
      </w:pPr>
      <w:bookmarkStart w:name="_Toc196852256" w:id="26"/>
      <w:r>
        <w:rPr>
          <w:b/>
          <w:bCs/>
        </w:rPr>
        <w:t>Volume Benchmarking:</w:t>
      </w:r>
      <w:bookmarkEnd w:id="26"/>
    </w:p>
    <w:p w:rsidRPr="005A3913" w:rsidR="005A3913" w:rsidP="00FF3D17" w:rsidRDefault="005A3913" w14:paraId="4C7BE177" w14:textId="06F2587E">
      <w:pPr>
        <w:pStyle w:val="ListParagraph"/>
        <w:numPr>
          <w:ilvl w:val="0"/>
          <w:numId w:val="11"/>
        </w:numPr>
        <w:rPr>
          <w:rFonts w:ascii="Aptos" w:hAnsi="Aptos" w:cs="Trebuchet MS"/>
          <w:color w:val="585858"/>
        </w:rPr>
      </w:pPr>
      <w:r w:rsidRPr="005A3913">
        <w:rPr>
          <w:rFonts w:ascii="Aptos" w:hAnsi="Aptos" w:cs="Trebuchet MS"/>
          <w:color w:val="585858"/>
        </w:rPr>
        <w:t xml:space="preserve">Assess total </w:t>
      </w:r>
      <w:r w:rsidR="00190760">
        <w:rPr>
          <w:rFonts w:ascii="Aptos" w:hAnsi="Aptos" w:cs="Trebuchet MS"/>
          <w:color w:val="585858"/>
        </w:rPr>
        <w:t xml:space="preserve">volume of data </w:t>
      </w:r>
      <w:r w:rsidRPr="005A3913">
        <w:rPr>
          <w:rFonts w:ascii="Aptos" w:hAnsi="Aptos" w:cs="Trebuchet MS"/>
          <w:color w:val="585858"/>
        </w:rPr>
        <w:t>to be migrated</w:t>
      </w:r>
      <w:r w:rsidR="00190760">
        <w:rPr>
          <w:rFonts w:ascii="Aptos" w:hAnsi="Aptos" w:cs="Trebuchet MS"/>
          <w:color w:val="585858"/>
        </w:rPr>
        <w:t xml:space="preserve"> and history </w:t>
      </w:r>
      <w:r w:rsidR="00516F6D">
        <w:rPr>
          <w:rFonts w:ascii="Aptos" w:hAnsi="Aptos" w:cs="Trebuchet MS"/>
          <w:color w:val="585858"/>
        </w:rPr>
        <w:t>versus</w:t>
      </w:r>
      <w:r w:rsidR="00190760">
        <w:rPr>
          <w:rFonts w:ascii="Aptos" w:hAnsi="Aptos" w:cs="Trebuchet MS"/>
          <w:color w:val="585858"/>
        </w:rPr>
        <w:t xml:space="preserve"> daily data load volumes in source system.</w:t>
      </w:r>
      <w:r w:rsidRPr="005A3913">
        <w:rPr>
          <w:rFonts w:ascii="Aptos" w:hAnsi="Aptos" w:cs="Trebuchet MS"/>
          <w:color w:val="585858"/>
        </w:rPr>
        <w:t xml:space="preserve"> </w:t>
      </w:r>
    </w:p>
    <w:p w:rsidR="005A3913" w:rsidP="00FF3D17" w:rsidRDefault="00190760" w14:paraId="47857775" w14:textId="7B3746C6">
      <w:pPr>
        <w:pStyle w:val="ListParagraph"/>
        <w:numPr>
          <w:ilvl w:val="0"/>
          <w:numId w:val="1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Define </w:t>
      </w:r>
      <w:r w:rsidR="007560C3">
        <w:rPr>
          <w:rFonts w:ascii="Aptos" w:hAnsi="Aptos" w:cs="Trebuchet MS"/>
          <w:color w:val="585858"/>
        </w:rPr>
        <w:t>maximum volume of data</w:t>
      </w:r>
      <w:r w:rsidR="005220C4">
        <w:rPr>
          <w:rFonts w:ascii="Aptos" w:hAnsi="Aptos" w:cs="Trebuchet MS"/>
          <w:color w:val="585858"/>
        </w:rPr>
        <w:t xml:space="preserve"> transfer</w:t>
      </w:r>
      <w:r w:rsidR="00394FE8">
        <w:rPr>
          <w:rFonts w:ascii="Aptos" w:hAnsi="Aptos" w:cs="Trebuchet MS"/>
          <w:color w:val="585858"/>
        </w:rPr>
        <w:t xml:space="preserve"> </w:t>
      </w:r>
      <w:r w:rsidR="002A4A94">
        <w:rPr>
          <w:rFonts w:ascii="Aptos" w:hAnsi="Aptos" w:cs="Trebuchet MS"/>
          <w:color w:val="585858"/>
        </w:rPr>
        <w:t>during</w:t>
      </w:r>
      <w:r>
        <w:rPr>
          <w:rFonts w:ascii="Aptos" w:hAnsi="Aptos" w:cs="Trebuchet MS"/>
          <w:color w:val="585858"/>
        </w:rPr>
        <w:t xml:space="preserve"> </w:t>
      </w:r>
      <w:r w:rsidR="005220C4">
        <w:rPr>
          <w:rFonts w:ascii="Aptos" w:hAnsi="Aptos" w:cs="Trebuchet MS"/>
          <w:color w:val="585858"/>
        </w:rPr>
        <w:t>each batch</w:t>
      </w:r>
      <w:r w:rsidR="009D5532">
        <w:rPr>
          <w:rFonts w:ascii="Aptos" w:hAnsi="Aptos" w:cs="Trebuchet MS"/>
          <w:color w:val="585858"/>
        </w:rPr>
        <w:t>,</w:t>
      </w:r>
      <w:r>
        <w:rPr>
          <w:rFonts w:ascii="Aptos" w:hAnsi="Aptos" w:cs="Trebuchet MS"/>
          <w:color w:val="585858"/>
        </w:rPr>
        <w:t xml:space="preserve"> based on system performance</w:t>
      </w:r>
      <w:r w:rsidR="00394FE8">
        <w:rPr>
          <w:rFonts w:ascii="Aptos" w:hAnsi="Aptos" w:cs="Trebuchet MS"/>
          <w:color w:val="585858"/>
        </w:rPr>
        <w:t xml:space="preserve"> and </w:t>
      </w:r>
      <w:r>
        <w:rPr>
          <w:rFonts w:ascii="Aptos" w:hAnsi="Aptos" w:cs="Trebuchet MS"/>
          <w:color w:val="585858"/>
        </w:rPr>
        <w:t>network capacity</w:t>
      </w:r>
      <w:r w:rsidR="00066F23">
        <w:rPr>
          <w:rFonts w:ascii="Aptos" w:hAnsi="Aptos" w:cs="Trebuchet MS"/>
          <w:color w:val="585858"/>
        </w:rPr>
        <w:t>.</w:t>
      </w:r>
      <w:r>
        <w:rPr>
          <w:rFonts w:ascii="Aptos" w:hAnsi="Aptos" w:cs="Trebuchet MS"/>
          <w:color w:val="585858"/>
        </w:rPr>
        <w:t xml:space="preserve"> </w:t>
      </w:r>
    </w:p>
    <w:p w:rsidRPr="005A3913" w:rsidR="005220C4" w:rsidP="00FF3D17" w:rsidRDefault="00BE38D9" w14:paraId="713BE6B4" w14:textId="140A0160">
      <w:pPr>
        <w:pStyle w:val="ListParagraph"/>
        <w:numPr>
          <w:ilvl w:val="0"/>
          <w:numId w:val="11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C</w:t>
      </w:r>
      <w:r w:rsidR="005220C4">
        <w:rPr>
          <w:rFonts w:ascii="Aptos" w:hAnsi="Aptos" w:cs="Trebuchet MS"/>
          <w:color w:val="585858"/>
        </w:rPr>
        <w:t>heckpoint</w:t>
      </w:r>
      <w:r>
        <w:rPr>
          <w:rFonts w:ascii="Aptos" w:hAnsi="Aptos" w:cs="Trebuchet MS"/>
          <w:color w:val="585858"/>
        </w:rPr>
        <w:t>ing of</w:t>
      </w:r>
      <w:r w:rsidR="00066F23">
        <w:rPr>
          <w:rFonts w:ascii="Aptos" w:hAnsi="Aptos" w:cs="Trebuchet MS"/>
          <w:color w:val="585858"/>
        </w:rPr>
        <w:t xml:space="preserve"> data extracted and migrated to avoid duplication</w:t>
      </w:r>
      <w:r w:rsidR="009D5532">
        <w:rPr>
          <w:rFonts w:ascii="Aptos" w:hAnsi="Aptos" w:cs="Trebuchet MS"/>
          <w:color w:val="585858"/>
        </w:rPr>
        <w:t>/missing</w:t>
      </w:r>
      <w:r w:rsidR="00066F23">
        <w:rPr>
          <w:rFonts w:ascii="Aptos" w:hAnsi="Aptos" w:cs="Trebuchet MS"/>
          <w:color w:val="585858"/>
        </w:rPr>
        <w:t xml:space="preserve"> data</w:t>
      </w:r>
      <w:r w:rsidR="002A4A94">
        <w:rPr>
          <w:rFonts w:ascii="Aptos" w:hAnsi="Aptos" w:cs="Trebuchet MS"/>
          <w:color w:val="585858"/>
        </w:rPr>
        <w:t>.</w:t>
      </w:r>
    </w:p>
    <w:p w:rsidR="00394FE8" w:rsidP="00394FE8" w:rsidRDefault="00394FE8" w14:paraId="131D04A6" w14:textId="77777777">
      <w:pPr>
        <w:pStyle w:val="ListParagraph"/>
        <w:ind w:left="1440"/>
        <w:rPr>
          <w:rFonts w:ascii="Aptos" w:hAnsi="Aptos" w:cs="Trebuchet MS"/>
          <w:color w:val="585858"/>
        </w:rPr>
      </w:pPr>
    </w:p>
    <w:p w:rsidR="005A3913" w:rsidP="00FF3D17" w:rsidRDefault="001B184B" w14:paraId="13B6CE11" w14:textId="6DB7F34B">
      <w:pPr>
        <w:pStyle w:val="Heading4"/>
        <w:numPr>
          <w:ilvl w:val="0"/>
          <w:numId w:val="9"/>
        </w:numPr>
        <w:rPr>
          <w:b/>
          <w:bCs/>
        </w:rPr>
      </w:pPr>
      <w:bookmarkStart w:name="_Toc196852257" w:id="27"/>
      <w:r>
        <w:rPr>
          <w:b/>
          <w:bCs/>
        </w:rPr>
        <w:t>Validation Checks:</w:t>
      </w:r>
      <w:bookmarkEnd w:id="27"/>
    </w:p>
    <w:p w:rsidR="001B184B" w:rsidP="00FF3D17" w:rsidRDefault="001B184B" w14:paraId="506401AE" w14:textId="2B23305C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 w:rsidRPr="001B184B">
        <w:rPr>
          <w:rFonts w:ascii="Aptos" w:hAnsi="Aptos" w:cs="Trebuchet MS"/>
          <w:color w:val="585858"/>
        </w:rPr>
        <w:t xml:space="preserve">Setup </w:t>
      </w:r>
      <w:r>
        <w:rPr>
          <w:rFonts w:ascii="Aptos" w:hAnsi="Aptos" w:cs="Trebuchet MS"/>
          <w:color w:val="585858"/>
        </w:rPr>
        <w:t xml:space="preserve">both </w:t>
      </w:r>
      <w:r w:rsidRPr="001B184B">
        <w:rPr>
          <w:rFonts w:ascii="Aptos" w:hAnsi="Aptos" w:cs="Trebuchet MS"/>
          <w:color w:val="585858"/>
        </w:rPr>
        <w:t>automated and manual</w:t>
      </w:r>
      <w:r>
        <w:rPr>
          <w:rFonts w:ascii="Aptos" w:hAnsi="Aptos" w:cs="Trebuchet MS"/>
          <w:color w:val="585858"/>
        </w:rPr>
        <w:t xml:space="preserve"> data</w:t>
      </w:r>
      <w:r w:rsidRPr="001B184B">
        <w:rPr>
          <w:rFonts w:ascii="Aptos" w:hAnsi="Aptos" w:cs="Trebuchet MS"/>
          <w:color w:val="585858"/>
        </w:rPr>
        <w:t xml:space="preserve"> validation checks at every stage</w:t>
      </w:r>
      <w:r>
        <w:rPr>
          <w:rFonts w:ascii="Aptos" w:hAnsi="Aptos" w:cs="Trebuchet MS"/>
          <w:color w:val="585858"/>
        </w:rPr>
        <w:t xml:space="preserve"> of migration</w:t>
      </w:r>
      <w:r w:rsidRPr="001B184B">
        <w:rPr>
          <w:rFonts w:ascii="Aptos" w:hAnsi="Aptos" w:cs="Trebuchet MS"/>
          <w:color w:val="585858"/>
        </w:rPr>
        <w:t xml:space="preserve">. </w:t>
      </w:r>
    </w:p>
    <w:p w:rsidR="001B184B" w:rsidP="00FF3D17" w:rsidRDefault="00691C63" w14:paraId="4CCC2030" w14:textId="44137D92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S</w:t>
      </w:r>
      <w:r w:rsidR="001B184B">
        <w:rPr>
          <w:rFonts w:ascii="Aptos" w:hAnsi="Aptos" w:cs="Trebuchet MS"/>
          <w:color w:val="585858"/>
        </w:rPr>
        <w:t>etup processes to validate data continuity and integrity across each batch load, to avoid missing or corrupt data.</w:t>
      </w:r>
    </w:p>
    <w:p w:rsidR="001B184B" w:rsidP="00FF3D17" w:rsidRDefault="001B184B" w14:paraId="74D8C168" w14:textId="77777777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 w:rsidRPr="001B184B">
        <w:rPr>
          <w:rFonts w:ascii="Aptos" w:hAnsi="Aptos" w:cs="Trebuchet MS"/>
          <w:color w:val="585858"/>
        </w:rPr>
        <w:t>Ensure compliance with data security and confidentiality standards.</w:t>
      </w:r>
    </w:p>
    <w:p w:rsidR="00265CAB" w:rsidP="00FF3D17" w:rsidRDefault="00265CAB" w14:paraId="3EA62C4C" w14:textId="502953AA">
      <w:pPr>
        <w:pStyle w:val="ListParagraph"/>
        <w:numPr>
          <w:ilvl w:val="0"/>
          <w:numId w:val="14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Get </w:t>
      </w:r>
      <w:proofErr w:type="gramStart"/>
      <w:r>
        <w:rPr>
          <w:rFonts w:ascii="Aptos" w:hAnsi="Aptos" w:cs="Trebuchet MS"/>
          <w:color w:val="585858"/>
        </w:rPr>
        <w:t>sign-offs</w:t>
      </w:r>
      <w:proofErr w:type="gramEnd"/>
      <w:r>
        <w:rPr>
          <w:rFonts w:ascii="Aptos" w:hAnsi="Aptos" w:cs="Trebuchet MS"/>
          <w:color w:val="585858"/>
        </w:rPr>
        <w:t xml:space="preserve"> from stakeholders</w:t>
      </w:r>
      <w:r w:rsidR="001C26F1">
        <w:rPr>
          <w:rFonts w:ascii="Aptos" w:hAnsi="Aptos" w:cs="Trebuchet MS"/>
          <w:color w:val="585858"/>
        </w:rPr>
        <w:t xml:space="preserve"> on data to be migrated</w:t>
      </w:r>
      <w:r w:rsidR="00C14AC7">
        <w:rPr>
          <w:rFonts w:ascii="Aptos" w:hAnsi="Aptos" w:cs="Trebuchet MS"/>
          <w:color w:val="585858"/>
        </w:rPr>
        <w:t xml:space="preserve"> before </w:t>
      </w:r>
      <w:r w:rsidR="001C26F1">
        <w:rPr>
          <w:rFonts w:ascii="Aptos" w:hAnsi="Aptos" w:cs="Trebuchet MS"/>
          <w:color w:val="585858"/>
        </w:rPr>
        <w:t>moving</w:t>
      </w:r>
      <w:r w:rsidR="00C14AC7">
        <w:rPr>
          <w:rFonts w:ascii="Aptos" w:hAnsi="Aptos" w:cs="Trebuchet MS"/>
          <w:color w:val="585858"/>
        </w:rPr>
        <w:t xml:space="preserve"> to production environment.</w:t>
      </w:r>
    </w:p>
    <w:p w:rsidR="003248DF" w:rsidP="003248DF" w:rsidRDefault="003248DF" w14:paraId="5516F581" w14:textId="77777777">
      <w:pPr>
        <w:pStyle w:val="ListParagraph"/>
        <w:ind w:left="1440"/>
        <w:rPr>
          <w:rFonts w:ascii="Aptos" w:hAnsi="Aptos" w:cs="Trebuchet MS"/>
          <w:color w:val="585858"/>
        </w:rPr>
      </w:pPr>
    </w:p>
    <w:p w:rsidR="003248DF" w:rsidP="00FF3D17" w:rsidRDefault="003248DF" w14:paraId="0196528E" w14:textId="77777777">
      <w:pPr>
        <w:pStyle w:val="Heading4"/>
        <w:numPr>
          <w:ilvl w:val="0"/>
          <w:numId w:val="9"/>
        </w:numPr>
        <w:rPr>
          <w:b/>
          <w:bCs/>
        </w:rPr>
      </w:pPr>
      <w:bookmarkStart w:name="_Toc196852258" w:id="28"/>
      <w:r>
        <w:rPr>
          <w:b/>
          <w:bCs/>
        </w:rPr>
        <w:lastRenderedPageBreak/>
        <w:t>Dry Runs:</w:t>
      </w:r>
      <w:bookmarkEnd w:id="28"/>
    </w:p>
    <w:p w:rsidRPr="00394FE8" w:rsidR="003248DF" w:rsidP="00FF3D17" w:rsidRDefault="003248DF" w14:paraId="7EE9C548" w14:textId="77777777">
      <w:pPr>
        <w:pStyle w:val="ListParagraph"/>
        <w:numPr>
          <w:ilvl w:val="0"/>
          <w:numId w:val="13"/>
        </w:numPr>
        <w:rPr>
          <w:rFonts w:ascii="Aptos" w:hAnsi="Aptos" w:cs="Trebuchet MS"/>
          <w:color w:val="585858"/>
        </w:rPr>
      </w:pPr>
      <w:r w:rsidRPr="00394FE8">
        <w:rPr>
          <w:rFonts w:ascii="Aptos" w:hAnsi="Aptos" w:cs="Trebuchet MS"/>
          <w:color w:val="585858"/>
        </w:rPr>
        <w:t xml:space="preserve">Conduct </w:t>
      </w:r>
      <w:r>
        <w:rPr>
          <w:rFonts w:ascii="Aptos" w:hAnsi="Aptos" w:cs="Trebuchet MS"/>
          <w:color w:val="585858"/>
        </w:rPr>
        <w:t xml:space="preserve">dry runs for data extraction from source and data loads to target in non-prod environments and extrapolate performance on prod environment as per infrastructure configuration. </w:t>
      </w:r>
    </w:p>
    <w:p w:rsidRPr="00394FE8" w:rsidR="003248DF" w:rsidP="00FF3D17" w:rsidRDefault="003248DF" w14:paraId="69426818" w14:textId="77777777">
      <w:pPr>
        <w:pStyle w:val="ListParagraph"/>
        <w:numPr>
          <w:ilvl w:val="0"/>
          <w:numId w:val="13"/>
        </w:num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Perform data</w:t>
      </w:r>
      <w:r w:rsidRPr="00394FE8">
        <w:rPr>
          <w:rFonts w:ascii="Aptos" w:hAnsi="Aptos" w:cs="Trebuchet MS"/>
          <w:color w:val="585858"/>
        </w:rPr>
        <w:t xml:space="preserve"> accuracy and completeness </w:t>
      </w:r>
      <w:r>
        <w:rPr>
          <w:rFonts w:ascii="Aptos" w:hAnsi="Aptos" w:cs="Trebuchet MS"/>
          <w:color w:val="585858"/>
        </w:rPr>
        <w:t>checks on</w:t>
      </w:r>
      <w:r w:rsidRPr="00394FE8">
        <w:rPr>
          <w:rFonts w:ascii="Aptos" w:hAnsi="Aptos" w:cs="Trebuchet MS"/>
          <w:color w:val="585858"/>
        </w:rPr>
        <w:t xml:space="preserve"> migrated data. </w:t>
      </w:r>
    </w:p>
    <w:p w:rsidRPr="00394FE8" w:rsidR="003248DF" w:rsidP="00FF3D17" w:rsidRDefault="003248DF" w14:paraId="33A05FB9" w14:textId="77777777">
      <w:pPr>
        <w:pStyle w:val="ListParagraph"/>
        <w:numPr>
          <w:ilvl w:val="0"/>
          <w:numId w:val="13"/>
        </w:numPr>
        <w:rPr>
          <w:rFonts w:ascii="Aptos" w:hAnsi="Aptos" w:cs="Trebuchet MS"/>
          <w:color w:val="585858"/>
        </w:rPr>
      </w:pPr>
      <w:r w:rsidRPr="00394FE8">
        <w:rPr>
          <w:rFonts w:ascii="Aptos" w:hAnsi="Aptos" w:cs="Trebuchet MS"/>
          <w:color w:val="585858"/>
        </w:rPr>
        <w:t xml:space="preserve">Address </w:t>
      </w:r>
      <w:r>
        <w:rPr>
          <w:rFonts w:ascii="Aptos" w:hAnsi="Aptos" w:cs="Trebuchet MS"/>
          <w:color w:val="585858"/>
        </w:rPr>
        <w:t>any data or performance issues</w:t>
      </w:r>
      <w:r w:rsidRPr="00394FE8">
        <w:rPr>
          <w:rFonts w:ascii="Aptos" w:hAnsi="Aptos" w:cs="Trebuchet MS"/>
          <w:color w:val="585858"/>
        </w:rPr>
        <w:t xml:space="preserve"> </w:t>
      </w:r>
      <w:r>
        <w:rPr>
          <w:rFonts w:ascii="Aptos" w:hAnsi="Aptos" w:cs="Trebuchet MS"/>
          <w:color w:val="585858"/>
        </w:rPr>
        <w:t>identified</w:t>
      </w:r>
      <w:r w:rsidRPr="00394FE8">
        <w:rPr>
          <w:rFonts w:ascii="Aptos" w:hAnsi="Aptos" w:cs="Trebuchet MS"/>
          <w:color w:val="585858"/>
        </w:rPr>
        <w:t xml:space="preserve"> during </w:t>
      </w:r>
      <w:r>
        <w:rPr>
          <w:rFonts w:ascii="Aptos" w:hAnsi="Aptos" w:cs="Trebuchet MS"/>
          <w:color w:val="585858"/>
        </w:rPr>
        <w:t>these dry runs</w:t>
      </w:r>
      <w:r w:rsidRPr="00394FE8">
        <w:rPr>
          <w:rFonts w:ascii="Aptos" w:hAnsi="Aptos" w:cs="Trebuchet MS"/>
          <w:color w:val="585858"/>
        </w:rPr>
        <w:t>.</w:t>
      </w:r>
    </w:p>
    <w:p w:rsidRPr="001B184B" w:rsidR="003248DF" w:rsidP="003248DF" w:rsidRDefault="003248DF" w14:paraId="4B150CBC" w14:textId="77777777">
      <w:pPr>
        <w:pStyle w:val="ListParagraph"/>
        <w:ind w:left="1440"/>
        <w:rPr>
          <w:rFonts w:ascii="Aptos" w:hAnsi="Aptos" w:cs="Trebuchet MS"/>
          <w:color w:val="585858"/>
        </w:rPr>
      </w:pPr>
    </w:p>
    <w:p w:rsidRPr="001B184B" w:rsidR="001B184B" w:rsidP="001B184B" w:rsidRDefault="001B184B" w14:paraId="48DE0ED8" w14:textId="77777777"/>
    <w:p w:rsidR="005A3913" w:rsidP="00FF3D17" w:rsidRDefault="00FD0AEA" w14:paraId="54E6E201" w14:textId="5F06B4A6">
      <w:pPr>
        <w:pStyle w:val="Heading4"/>
        <w:numPr>
          <w:ilvl w:val="0"/>
          <w:numId w:val="9"/>
        </w:numPr>
        <w:spacing w:before="0" w:after="0"/>
        <w:rPr>
          <w:b/>
          <w:bCs/>
        </w:rPr>
      </w:pPr>
      <w:bookmarkStart w:name="_Toc196852259" w:id="29"/>
      <w:r>
        <w:rPr>
          <w:b/>
          <w:bCs/>
        </w:rPr>
        <w:t>Cut</w:t>
      </w:r>
      <w:r w:rsidR="00D47D2A">
        <w:rPr>
          <w:b/>
          <w:bCs/>
        </w:rPr>
        <w:t>over Plan:</w:t>
      </w:r>
      <w:bookmarkEnd w:id="29"/>
    </w:p>
    <w:p w:rsidR="004418EE" w:rsidP="00FF3D17" w:rsidRDefault="004418EE" w14:paraId="2620CD8A" w14:textId="186ACFDA">
      <w:pPr>
        <w:numPr>
          <w:ilvl w:val="0"/>
          <w:numId w:val="15"/>
        </w:numPr>
        <w:rPr>
          <w:rFonts w:ascii="Aptos" w:hAnsi="Aptos" w:cs="Trebuchet MS"/>
          <w:color w:val="585858"/>
        </w:rPr>
      </w:pPr>
      <w:r w:rsidRPr="00D47D2A">
        <w:rPr>
          <w:rFonts w:ascii="Aptos" w:hAnsi="Aptos" w:cs="Trebuchet MS"/>
          <w:color w:val="585858"/>
        </w:rPr>
        <w:t>Define the cutover strategy</w:t>
      </w:r>
      <w:r w:rsidR="00FC100A">
        <w:rPr>
          <w:rFonts w:ascii="Aptos" w:hAnsi="Aptos" w:cs="Trebuchet MS"/>
          <w:color w:val="585858"/>
        </w:rPr>
        <w:t xml:space="preserve"> with clear timelines</w:t>
      </w:r>
      <w:r w:rsidR="000D4483">
        <w:rPr>
          <w:rFonts w:ascii="Aptos" w:hAnsi="Aptos" w:cs="Trebuchet MS"/>
          <w:color w:val="585858"/>
        </w:rPr>
        <w:t xml:space="preserve"> and ensure </w:t>
      </w:r>
      <w:r w:rsidRPr="00D47D2A" w:rsidR="000D4483">
        <w:rPr>
          <w:rFonts w:ascii="Aptos" w:hAnsi="Aptos" w:cs="Trebuchet MS"/>
          <w:color w:val="585858"/>
        </w:rPr>
        <w:t>readiness of the target system</w:t>
      </w:r>
      <w:r w:rsidR="000D4483">
        <w:rPr>
          <w:rFonts w:ascii="Aptos" w:hAnsi="Aptos" w:cs="Trebuchet MS"/>
          <w:color w:val="585858"/>
        </w:rPr>
        <w:t xml:space="preserve">. </w:t>
      </w:r>
      <w:r w:rsidR="00FC100A">
        <w:rPr>
          <w:rFonts w:ascii="Aptos" w:hAnsi="Aptos" w:cs="Trebuchet MS"/>
          <w:color w:val="585858"/>
        </w:rPr>
        <w:t xml:space="preserve"> </w:t>
      </w:r>
    </w:p>
    <w:p w:rsidRPr="00FC100A" w:rsidR="00D47D2A" w:rsidP="00FF3D17" w:rsidRDefault="00761AC8" w14:paraId="4E0F5EA0" w14:textId="108EC6A7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Define a clear rollback procedure</w:t>
      </w:r>
      <w:r w:rsidR="004F1727">
        <w:rPr>
          <w:rFonts w:ascii="Aptos" w:hAnsi="Aptos" w:cs="Trebuchet MS"/>
          <w:color w:val="585858"/>
        </w:rPr>
        <w:t>.</w:t>
      </w:r>
      <w:r w:rsidRPr="00FC100A" w:rsidR="00D47D2A">
        <w:rPr>
          <w:rFonts w:ascii="Aptos" w:hAnsi="Aptos" w:cs="Trebuchet MS"/>
          <w:color w:val="585858"/>
        </w:rPr>
        <w:t xml:space="preserve"> </w:t>
      </w:r>
    </w:p>
    <w:p w:rsidRPr="00D47D2A" w:rsidR="00D47D2A" w:rsidP="00FF3D17" w:rsidRDefault="00265CAB" w14:paraId="3EAE0414" w14:textId="43224FA0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>N</w:t>
      </w:r>
      <w:r w:rsidRPr="00D47D2A" w:rsidR="00D47D2A">
        <w:rPr>
          <w:rFonts w:ascii="Aptos" w:hAnsi="Aptos" w:cs="Trebuchet MS"/>
          <w:color w:val="585858"/>
        </w:rPr>
        <w:t>otify stakeholders</w:t>
      </w:r>
      <w:r w:rsidR="00F82C9E">
        <w:rPr>
          <w:rFonts w:ascii="Aptos" w:hAnsi="Aptos" w:cs="Trebuchet MS"/>
          <w:color w:val="585858"/>
        </w:rPr>
        <w:t>.</w:t>
      </w:r>
    </w:p>
    <w:p w:rsidRPr="003120A3" w:rsidR="009D44B5" w:rsidP="00FF3D17" w:rsidRDefault="00D47D2A" w14:paraId="58690BC3" w14:textId="0A653531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 w:cs="Trebuchet MS"/>
          <w:color w:val="585858"/>
        </w:rPr>
      </w:pPr>
      <w:r w:rsidRPr="00D47D2A">
        <w:rPr>
          <w:rFonts w:ascii="Aptos" w:hAnsi="Aptos" w:cs="Trebuchet MS"/>
          <w:color w:val="585858"/>
        </w:rPr>
        <w:t xml:space="preserve">Monitor migration progress and </w:t>
      </w:r>
      <w:r w:rsidR="008623EE">
        <w:rPr>
          <w:rFonts w:ascii="Aptos" w:hAnsi="Aptos" w:cs="Trebuchet MS"/>
          <w:color w:val="585858"/>
        </w:rPr>
        <w:t xml:space="preserve">perform real-time </w:t>
      </w:r>
      <w:r w:rsidR="00917443">
        <w:rPr>
          <w:rFonts w:ascii="Aptos" w:hAnsi="Aptos" w:cs="Trebuchet MS"/>
          <w:color w:val="585858"/>
        </w:rPr>
        <w:t>checks</w:t>
      </w:r>
      <w:r w:rsidR="008623EE">
        <w:rPr>
          <w:rFonts w:ascii="Aptos" w:hAnsi="Aptos" w:cs="Trebuchet MS"/>
          <w:color w:val="585858"/>
        </w:rPr>
        <w:t xml:space="preserve"> on data and system stability.</w:t>
      </w:r>
    </w:p>
    <w:p w:rsidR="0017743C" w:rsidP="00B12F93" w:rsidRDefault="0017743C" w14:paraId="74505252" w14:textId="77777777">
      <w:pPr>
        <w:pStyle w:val="BodyText"/>
        <w:spacing w:before="30" w:line="259" w:lineRule="auto"/>
        <w:ind w:left="885" w:right="317"/>
        <w:rPr>
          <w:rFonts w:ascii="Aptos" w:hAnsi="Aptos"/>
          <w:color w:val="585858"/>
        </w:rPr>
      </w:pPr>
    </w:p>
    <w:p w:rsidRPr="00371D20" w:rsidR="00BA56E3" w:rsidP="00BA56E3" w:rsidRDefault="00BA56E3" w14:paraId="6DF33BA4" w14:textId="6E573E00">
      <w:pPr>
        <w:pStyle w:val="Heading1"/>
        <w:spacing w:before="177"/>
        <w:rPr>
          <w:rFonts w:ascii="Aptos" w:hAnsi="Aptos"/>
        </w:rPr>
      </w:pPr>
      <w:bookmarkStart w:name="_Toc196852260" w:id="30"/>
      <w:r>
        <w:rPr>
          <w:rFonts w:ascii="Aptos" w:hAnsi="Aptos"/>
          <w:color w:val="3D762A"/>
          <w:spacing w:val="-2"/>
        </w:rPr>
        <w:t>Success Metrics &amp; KPI’s</w:t>
      </w:r>
      <w:bookmarkEnd w:id="30"/>
      <w:r>
        <w:rPr>
          <w:rFonts w:ascii="Aptos" w:hAnsi="Aptos"/>
          <w:color w:val="3D762A"/>
          <w:spacing w:val="-2"/>
        </w:rPr>
        <w:t xml:space="preserve"> </w:t>
      </w:r>
    </w:p>
    <w:p w:rsidR="00BA56E3" w:rsidP="00BA56E3" w:rsidRDefault="00BA56E3" w14:paraId="2743F931" w14:textId="4E2DED94">
      <w:pPr>
        <w:rPr>
          <w:rFonts w:ascii="Aptos" w:hAnsi="Aptos" w:cs="Trebuchet MS"/>
          <w:color w:val="585858"/>
        </w:rPr>
      </w:pPr>
      <w:r>
        <w:rPr>
          <w:rFonts w:ascii="Aptos" w:hAnsi="Aptos" w:cs="Trebuchet MS"/>
          <w:color w:val="585858"/>
        </w:rPr>
        <w:t xml:space="preserve"> [Specify how success is measured</w:t>
      </w:r>
      <w:r w:rsidRPr="00B12F93">
        <w:rPr>
          <w:rFonts w:ascii="Aptos" w:hAnsi="Aptos" w:cs="Trebuchet MS"/>
          <w:color w:val="585858"/>
        </w:rPr>
        <w:t>]</w:t>
      </w:r>
    </w:p>
    <w:p w:rsidR="00BA56E3" w:rsidP="00BA56E3" w:rsidRDefault="00BA56E3" w14:paraId="4A456592" w14:textId="77777777">
      <w:pPr>
        <w:rPr>
          <w:rFonts w:ascii="Aptos" w:hAnsi="Aptos" w:cs="Trebuchet MS"/>
          <w:color w:val="585858"/>
        </w:rPr>
      </w:pPr>
    </w:p>
    <w:p w:rsidR="00BA56E3" w:rsidP="00BA56E3" w:rsidRDefault="00BA56E3" w14:paraId="1B1D771F" w14:textId="77777777">
      <w:pPr>
        <w:pStyle w:val="BodyText"/>
        <w:spacing w:before="30" w:line="259" w:lineRule="auto"/>
        <w:ind w:left="165" w:right="317"/>
        <w:rPr>
          <w:rFonts w:ascii="Aptos" w:hAnsi="Aptos"/>
          <w:color w:val="585858"/>
        </w:rPr>
      </w:pPr>
    </w:p>
    <w:tbl>
      <w:tblPr>
        <w:tblStyle w:val="TableGrid"/>
        <w:tblW w:w="0" w:type="auto"/>
        <w:tblInd w:w="993" w:type="dxa"/>
        <w:tblBorders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47"/>
        <w:gridCol w:w="3572"/>
      </w:tblGrid>
      <w:tr w:rsidR="00BA56E3" w:rsidTr="00805366" w14:paraId="60610E3E" w14:textId="77777777">
        <w:trPr>
          <w:trHeight w:val="303"/>
        </w:trPr>
        <w:tc>
          <w:tcPr>
            <w:tcW w:w="3247" w:type="dxa"/>
          </w:tcPr>
          <w:p w:rsidR="00BA56E3" w:rsidP="00805366" w:rsidRDefault="00BA56E3" w14:paraId="546FA0C6" w14:textId="10C2660E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Metric</w:t>
            </w:r>
          </w:p>
        </w:tc>
        <w:tc>
          <w:tcPr>
            <w:tcW w:w="3572" w:type="dxa"/>
          </w:tcPr>
          <w:p w:rsidR="00BA56E3" w:rsidP="00805366" w:rsidRDefault="00BA56E3" w14:paraId="5977B4D4" w14:textId="1BE8E0FA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  <w:r>
              <w:rPr>
                <w:rFonts w:ascii="Aptos" w:hAnsi="Aptos"/>
                <w:b/>
                <w:bCs/>
                <w:color w:val="585858"/>
              </w:rPr>
              <w:t>Target / Description</w:t>
            </w:r>
          </w:p>
        </w:tc>
      </w:tr>
      <w:tr w:rsidR="00BA56E3" w:rsidTr="00805366" w14:paraId="161E00B3" w14:textId="77777777">
        <w:trPr>
          <w:trHeight w:val="303"/>
        </w:trPr>
        <w:tc>
          <w:tcPr>
            <w:tcW w:w="3247" w:type="dxa"/>
          </w:tcPr>
          <w:p w:rsidRPr="00667096" w:rsidR="00BA56E3" w:rsidP="00805366" w:rsidRDefault="000D6B31" w14:paraId="066C4994" w14:textId="4C3FCB24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Data Loss</w:t>
            </w:r>
          </w:p>
        </w:tc>
        <w:tc>
          <w:tcPr>
            <w:tcW w:w="3572" w:type="dxa"/>
          </w:tcPr>
          <w:p w:rsidRPr="00667096" w:rsidR="00BA56E3" w:rsidP="00805366" w:rsidRDefault="0064783C" w14:paraId="034F5935" w14:textId="506E64D0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0% data loss </w:t>
            </w:r>
            <w:r w:rsidR="000F7A22">
              <w:rPr>
                <w:rFonts w:ascii="Aptos" w:hAnsi="Aptos"/>
                <w:color w:val="585858"/>
              </w:rPr>
              <w:t xml:space="preserve">or data corruption </w:t>
            </w:r>
            <w:r>
              <w:rPr>
                <w:rFonts w:ascii="Aptos" w:hAnsi="Aptos"/>
                <w:color w:val="585858"/>
              </w:rPr>
              <w:t>while data migration</w:t>
            </w:r>
          </w:p>
        </w:tc>
      </w:tr>
      <w:tr w:rsidR="00BA56E3" w:rsidTr="00805366" w14:paraId="7F29CF67" w14:textId="77777777">
        <w:trPr>
          <w:trHeight w:val="303"/>
        </w:trPr>
        <w:tc>
          <w:tcPr>
            <w:tcW w:w="3247" w:type="dxa"/>
          </w:tcPr>
          <w:p w:rsidRPr="00667096" w:rsidR="00BA56E3" w:rsidP="00805366" w:rsidRDefault="000F7A22" w14:paraId="180DA095" w14:textId="04B32C3C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Data Parity</w:t>
            </w:r>
          </w:p>
        </w:tc>
        <w:tc>
          <w:tcPr>
            <w:tcW w:w="3572" w:type="dxa"/>
          </w:tcPr>
          <w:p w:rsidR="00BA56E3" w:rsidP="00805366" w:rsidRDefault="000F7A22" w14:paraId="2F6703A9" w14:textId="4FB96812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100% </w:t>
            </w:r>
            <w:r w:rsidR="00F344EA">
              <w:rPr>
                <w:rFonts w:ascii="Aptos" w:hAnsi="Aptos"/>
                <w:color w:val="585858"/>
              </w:rPr>
              <w:t xml:space="preserve">data parity on critical </w:t>
            </w:r>
            <w:r w:rsidR="00B9558C">
              <w:rPr>
                <w:rFonts w:ascii="Aptos" w:hAnsi="Aptos"/>
                <w:color w:val="585858"/>
              </w:rPr>
              <w:t>attributes</w:t>
            </w:r>
          </w:p>
          <w:p w:rsidRPr="00667096" w:rsidR="00E94488" w:rsidP="00805366" w:rsidRDefault="00E94488" w14:paraId="5DD63E88" w14:textId="54C1D298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&lt;</w:t>
            </w:r>
            <w:r w:rsidR="00FF3D17">
              <w:rPr>
                <w:rFonts w:ascii="Aptos" w:hAnsi="Aptos"/>
                <w:color w:val="585858"/>
              </w:rPr>
              <w:t xml:space="preserve"> </w:t>
            </w:r>
            <w:r>
              <w:rPr>
                <w:rFonts w:ascii="Aptos" w:hAnsi="Aptos"/>
                <w:color w:val="585858"/>
              </w:rPr>
              <w:t xml:space="preserve">0.1% variation for non-critical </w:t>
            </w:r>
            <w:r w:rsidR="00B9558C">
              <w:rPr>
                <w:rFonts w:ascii="Aptos" w:hAnsi="Aptos"/>
                <w:color w:val="585858"/>
              </w:rPr>
              <w:t>attributes</w:t>
            </w:r>
          </w:p>
        </w:tc>
      </w:tr>
      <w:tr w:rsidR="00BA56E3" w:rsidTr="00805366" w14:paraId="1B3E5007" w14:textId="77777777">
        <w:trPr>
          <w:trHeight w:val="303"/>
        </w:trPr>
        <w:tc>
          <w:tcPr>
            <w:tcW w:w="3247" w:type="dxa"/>
          </w:tcPr>
          <w:p w:rsidRPr="00667096" w:rsidR="00BA56E3" w:rsidP="00805366" w:rsidRDefault="0014000F" w14:paraId="0206A71F" w14:textId="6E8F6A9F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Availability / </w:t>
            </w:r>
            <w:r w:rsidRPr="00667096" w:rsidR="00667096">
              <w:rPr>
                <w:rFonts w:ascii="Aptos" w:hAnsi="Aptos"/>
                <w:color w:val="585858"/>
              </w:rPr>
              <w:t>Uptime</w:t>
            </w:r>
          </w:p>
        </w:tc>
        <w:tc>
          <w:tcPr>
            <w:tcW w:w="3572" w:type="dxa"/>
          </w:tcPr>
          <w:p w:rsidRPr="00667096" w:rsidR="00BA56E3" w:rsidP="00805366" w:rsidRDefault="009C6214" w14:paraId="5445F7BF" w14:textId="071402C8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Zero unplanned downtime</w:t>
            </w:r>
          </w:p>
        </w:tc>
      </w:tr>
      <w:tr w:rsidR="00667096" w:rsidTr="00805366" w14:paraId="43E01C7F" w14:textId="77777777">
        <w:trPr>
          <w:trHeight w:val="303"/>
        </w:trPr>
        <w:tc>
          <w:tcPr>
            <w:tcW w:w="3247" w:type="dxa"/>
          </w:tcPr>
          <w:p w:rsidRPr="00667096" w:rsidR="00667096" w:rsidP="00805366" w:rsidRDefault="00295078" w14:paraId="7ECB174E" w14:textId="578F68EF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 xml:space="preserve">System </w:t>
            </w:r>
            <w:r w:rsidR="005C11B2">
              <w:rPr>
                <w:rFonts w:ascii="Aptos" w:hAnsi="Aptos"/>
                <w:color w:val="585858"/>
              </w:rPr>
              <w:t>Response</w:t>
            </w:r>
          </w:p>
        </w:tc>
        <w:tc>
          <w:tcPr>
            <w:tcW w:w="3572" w:type="dxa"/>
          </w:tcPr>
          <w:p w:rsidRPr="00667096" w:rsidR="00667096" w:rsidP="00805366" w:rsidRDefault="00832848" w14:paraId="504A0CF6" w14:textId="2AE4A28F">
            <w:pPr>
              <w:pStyle w:val="BodyText"/>
              <w:spacing w:before="30" w:line="259" w:lineRule="auto"/>
              <w:ind w:right="317"/>
              <w:rPr>
                <w:rFonts w:ascii="Aptos" w:hAnsi="Aptos"/>
                <w:color w:val="585858"/>
              </w:rPr>
            </w:pPr>
            <w:r>
              <w:rPr>
                <w:rFonts w:ascii="Aptos" w:hAnsi="Aptos"/>
                <w:color w:val="585858"/>
              </w:rPr>
              <w:t>Response time within &lt;X&gt; seconds for critical queries</w:t>
            </w:r>
          </w:p>
        </w:tc>
      </w:tr>
      <w:tr w:rsidR="00667096" w:rsidTr="00805366" w14:paraId="252EDA87" w14:textId="77777777">
        <w:trPr>
          <w:trHeight w:val="303"/>
        </w:trPr>
        <w:tc>
          <w:tcPr>
            <w:tcW w:w="3247" w:type="dxa"/>
          </w:tcPr>
          <w:p w:rsidR="00667096" w:rsidP="00805366" w:rsidRDefault="00667096" w14:paraId="4FE59B98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  <w:tc>
          <w:tcPr>
            <w:tcW w:w="3572" w:type="dxa"/>
          </w:tcPr>
          <w:p w:rsidR="00667096" w:rsidP="00805366" w:rsidRDefault="00667096" w14:paraId="368EF3E1" w14:textId="77777777">
            <w:pPr>
              <w:pStyle w:val="BodyText"/>
              <w:spacing w:before="30" w:line="259" w:lineRule="auto"/>
              <w:ind w:right="317"/>
              <w:rPr>
                <w:rFonts w:ascii="Aptos" w:hAnsi="Aptos"/>
                <w:b/>
                <w:bCs/>
                <w:color w:val="585858"/>
              </w:rPr>
            </w:pPr>
          </w:p>
        </w:tc>
      </w:tr>
    </w:tbl>
    <w:p w:rsidR="00BA56E3" w:rsidP="00EF0E77" w:rsidRDefault="00BA56E3" w14:paraId="45AAEA87" w14:textId="77777777">
      <w:pPr>
        <w:pStyle w:val="BodyText"/>
        <w:spacing w:before="30" w:line="259" w:lineRule="auto"/>
        <w:ind w:right="317"/>
        <w:rPr>
          <w:rFonts w:ascii="Aptos" w:hAnsi="Aptos"/>
          <w:b/>
          <w:bCs/>
          <w:color w:val="585858"/>
        </w:rPr>
      </w:pPr>
    </w:p>
    <w:p w:rsidRPr="00371D20" w:rsidR="00022BCF" w:rsidP="00022BCF" w:rsidRDefault="00022BCF" w14:paraId="73282460" w14:textId="319E138D">
      <w:pPr>
        <w:pStyle w:val="Heading1"/>
        <w:spacing w:before="177"/>
        <w:rPr>
          <w:rFonts w:ascii="Aptos" w:hAnsi="Aptos"/>
        </w:rPr>
      </w:pPr>
      <w:bookmarkStart w:name="_Toc196852261" w:id="31"/>
      <w:r>
        <w:rPr>
          <w:rFonts w:ascii="Aptos" w:hAnsi="Aptos"/>
          <w:color w:val="3D762A"/>
          <w:spacing w:val="-2"/>
        </w:rPr>
        <w:t>Compliance &amp; Audits</w:t>
      </w:r>
      <w:bookmarkEnd w:id="31"/>
      <w:r>
        <w:rPr>
          <w:rFonts w:ascii="Aptos" w:hAnsi="Aptos"/>
          <w:color w:val="3D762A"/>
          <w:spacing w:val="-2"/>
        </w:rPr>
        <w:t xml:space="preserve"> </w:t>
      </w:r>
    </w:p>
    <w:p w:rsidR="0014000F" w:rsidP="00557DB7" w:rsidRDefault="0014000F" w14:paraId="64E4A71A" w14:textId="32EB7DFE">
      <w:pPr>
        <w:rPr>
          <w:rFonts w:ascii="Aptos" w:hAnsi="Aptos" w:cs="Trebuchet MS"/>
          <w:color w:val="585858"/>
        </w:rPr>
      </w:pPr>
      <w:r w:rsidRPr="0014000F">
        <w:rPr>
          <w:rFonts w:ascii="Aptos" w:hAnsi="Aptos" w:cs="Trebuchet MS"/>
          <w:color w:val="585858"/>
        </w:rPr>
        <w:t>The following compliance and audit requirements will be adhered to:</w:t>
      </w:r>
    </w:p>
    <w:p w:rsidRPr="0014000F" w:rsidR="0014000F" w:rsidP="0014000F" w:rsidRDefault="0014000F" w14:paraId="0C6F73A9" w14:textId="77777777">
      <w:pPr>
        <w:pStyle w:val="ListParagraph"/>
        <w:rPr>
          <w:rFonts w:ascii="Aptos" w:hAnsi="Aptos" w:cs="Trebuchet MS"/>
          <w:color w:val="585858"/>
        </w:rPr>
      </w:pPr>
    </w:p>
    <w:p w:rsidRPr="0014000F" w:rsidR="0014000F" w:rsidP="00FF3D17" w:rsidRDefault="0014000F" w14:paraId="416A2212" w14:textId="1B14EA5B">
      <w:pPr>
        <w:pStyle w:val="ListParagraph"/>
        <w:numPr>
          <w:ilvl w:val="0"/>
          <w:numId w:val="8"/>
        </w:numPr>
        <w:rPr>
          <w:rFonts w:ascii="Aptos" w:hAnsi="Aptos" w:cs="Trebuchet MS"/>
          <w:color w:val="585858"/>
        </w:rPr>
      </w:pPr>
      <w:bookmarkStart w:name="_Toc196852262" w:id="32"/>
      <w:r w:rsidRPr="009C26BD">
        <w:rPr>
          <w:rStyle w:val="Heading4Char"/>
          <w:b/>
          <w:bCs/>
        </w:rPr>
        <w:t>Organizational Policies</w:t>
      </w:r>
      <w:bookmarkEnd w:id="32"/>
      <w:r w:rsidRPr="0014000F">
        <w:rPr>
          <w:rFonts w:ascii="Aptos" w:hAnsi="Aptos" w:cs="Trebuchet MS"/>
          <w:color w:val="585858"/>
        </w:rPr>
        <w:t>: Comply with organizational policies, procedures, and guidelines.</w:t>
      </w:r>
    </w:p>
    <w:p w:rsidRPr="009C26BD" w:rsidR="00A238FF" w:rsidP="00FF3D17" w:rsidRDefault="0014000F" w14:paraId="63E9827D" w14:textId="3959698C">
      <w:pPr>
        <w:pStyle w:val="ListParagraph"/>
        <w:numPr>
          <w:ilvl w:val="0"/>
          <w:numId w:val="8"/>
        </w:numPr>
        <w:spacing w:before="177"/>
        <w:rPr>
          <w:rFonts w:ascii="Aptos" w:hAnsi="Aptos"/>
          <w:color w:val="3D762A"/>
          <w:spacing w:val="-2"/>
        </w:rPr>
      </w:pPr>
      <w:bookmarkStart w:name="_Toc196852263" w:id="33"/>
      <w:r w:rsidRPr="009C26BD">
        <w:rPr>
          <w:rStyle w:val="Heading4Char"/>
          <w:b/>
          <w:bCs/>
        </w:rPr>
        <w:t>Security Best Practices</w:t>
      </w:r>
      <w:bookmarkEnd w:id="33"/>
      <w:r w:rsidRPr="009C26BD">
        <w:rPr>
          <w:rFonts w:ascii="Aptos" w:hAnsi="Aptos" w:cs="Trebuchet MS"/>
          <w:color w:val="585858"/>
        </w:rPr>
        <w:t>: Implement security best practices and guidelines.</w:t>
      </w:r>
      <w:r w:rsidRPr="009C26BD" w:rsidR="00557DB7">
        <w:rPr>
          <w:rFonts w:ascii="Aptos" w:hAnsi="Aptos" w:cs="Trebuchet MS"/>
          <w:color w:val="585858"/>
        </w:rPr>
        <w:br/>
      </w:r>
    </w:p>
    <w:p w:rsidRPr="00371D20" w:rsidR="00F0507E" w:rsidP="00F0507E" w:rsidRDefault="00F0507E" w14:paraId="1F0D410B" w14:textId="6C9925BD">
      <w:pPr>
        <w:pStyle w:val="Heading1"/>
        <w:spacing w:before="177"/>
        <w:rPr>
          <w:rFonts w:ascii="Aptos" w:hAnsi="Aptos"/>
        </w:rPr>
      </w:pPr>
      <w:bookmarkStart w:name="_Toc196852264" w:id="34"/>
      <w:r>
        <w:rPr>
          <w:rFonts w:ascii="Aptos" w:hAnsi="Aptos"/>
          <w:color w:val="3D762A"/>
          <w:spacing w:val="-2"/>
        </w:rPr>
        <w:t>Review &amp; Maintenance</w:t>
      </w:r>
      <w:bookmarkEnd w:id="34"/>
      <w:r>
        <w:rPr>
          <w:rFonts w:ascii="Aptos" w:hAnsi="Aptos"/>
          <w:color w:val="3D762A"/>
          <w:spacing w:val="-2"/>
        </w:rPr>
        <w:t xml:space="preserve"> </w:t>
      </w:r>
    </w:p>
    <w:p w:rsidR="004D3F2C" w:rsidP="0014000F" w:rsidRDefault="004D3F2C" w14:paraId="31257BAB" w14:textId="13AFD5C1">
      <w:pPr>
        <w:pStyle w:val="BodyText"/>
        <w:spacing w:before="30" w:line="259" w:lineRule="auto"/>
        <w:ind w:right="317"/>
        <w:rPr>
          <w:rFonts w:ascii="Aptos" w:hAnsi="Aptos" w:eastAsia="Times New Roman"/>
          <w:color w:val="585858"/>
          <w:sz w:val="24"/>
          <w:szCs w:val="24"/>
          <w:lang w:val="en-IN" w:eastAsia="en-GB"/>
        </w:rPr>
      </w:pPr>
      <w:r>
        <w:rPr>
          <w:rFonts w:ascii="Aptos" w:hAnsi="Aptos" w:eastAsia="Times New Roman"/>
          <w:color w:val="585858"/>
          <w:sz w:val="24"/>
          <w:szCs w:val="24"/>
          <w:lang w:val="en-IN" w:eastAsia="en-GB"/>
        </w:rPr>
        <w:t xml:space="preserve">Schedule ongoing data audits </w:t>
      </w:r>
      <w:r w:rsidR="00080D05">
        <w:rPr>
          <w:rFonts w:ascii="Aptos" w:hAnsi="Aptos" w:eastAsia="Times New Roman"/>
          <w:color w:val="585858"/>
          <w:sz w:val="24"/>
          <w:szCs w:val="24"/>
          <w:lang w:val="en-IN" w:eastAsia="en-GB"/>
        </w:rPr>
        <w:t>with stakeholders and data consumers to identify any data drifts.</w:t>
      </w:r>
    </w:p>
    <w:p w:rsidRPr="0014000F" w:rsidR="00F0507E" w:rsidP="00FF3D17" w:rsidRDefault="0014000F" w14:paraId="55875A34" w14:textId="42E8A438">
      <w:pPr>
        <w:pStyle w:val="BodyText"/>
        <w:numPr>
          <w:ilvl w:val="0"/>
          <w:numId w:val="7"/>
        </w:numPr>
        <w:spacing w:before="30" w:line="259" w:lineRule="auto"/>
        <w:ind w:right="317"/>
        <w:rPr>
          <w:rFonts w:ascii="Aptos" w:hAnsi="Aptos" w:eastAsia="Times New Roman"/>
          <w:color w:val="585858"/>
          <w:sz w:val="24"/>
          <w:szCs w:val="24"/>
          <w:lang w:val="en-IN" w:eastAsia="en-GB"/>
        </w:rPr>
      </w:pPr>
      <w:r w:rsidRPr="0014000F">
        <w:rPr>
          <w:rFonts w:ascii="Aptos" w:hAnsi="Aptos" w:eastAsia="Times New Roman"/>
          <w:color w:val="585858"/>
          <w:sz w:val="24"/>
          <w:szCs w:val="24"/>
          <w:lang w:val="en-IN" w:eastAsia="en-GB"/>
        </w:rPr>
        <w:t xml:space="preserve">Improvements will be made based on lessons learned and changing </w:t>
      </w:r>
      <w:r w:rsidR="00BF5D1C">
        <w:rPr>
          <w:rFonts w:ascii="Aptos" w:hAnsi="Aptos" w:eastAsia="Times New Roman"/>
          <w:color w:val="585858"/>
          <w:sz w:val="24"/>
          <w:szCs w:val="24"/>
          <w:lang w:val="en-IN" w:eastAsia="en-GB"/>
        </w:rPr>
        <w:t>data</w:t>
      </w:r>
      <w:r w:rsidRPr="0014000F">
        <w:rPr>
          <w:rFonts w:ascii="Aptos" w:hAnsi="Aptos" w:eastAsia="Times New Roman"/>
          <w:color w:val="585858"/>
          <w:sz w:val="24"/>
          <w:szCs w:val="24"/>
          <w:lang w:val="en-IN" w:eastAsia="en-GB"/>
        </w:rPr>
        <w:t xml:space="preserve"> requirements.</w:t>
      </w:r>
    </w:p>
    <w:sectPr w:rsidRPr="0014000F" w:rsidR="00F0507E" w:rsidSect="008A5BF1">
      <w:headerReference w:type="default" r:id="rId12"/>
      <w:pgSz w:w="11910" w:h="16840" w:orient="portrait"/>
      <w:pgMar w:top="136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914" w:rsidP="00031C59" w:rsidRDefault="00783914" w14:paraId="22205777" w14:textId="77777777">
      <w:r>
        <w:separator/>
      </w:r>
    </w:p>
  </w:endnote>
  <w:endnote w:type="continuationSeparator" w:id="0">
    <w:p w:rsidR="00783914" w:rsidP="00031C59" w:rsidRDefault="00783914" w14:paraId="1333DB3D" w14:textId="77777777">
      <w:r>
        <w:continuationSeparator/>
      </w:r>
    </w:p>
  </w:endnote>
  <w:endnote w:type="continuationNotice" w:id="1">
    <w:p w:rsidR="00783914" w:rsidRDefault="00783914" w14:paraId="71924A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914" w:rsidP="00031C59" w:rsidRDefault="00783914" w14:paraId="5A2A39D9" w14:textId="77777777">
      <w:r>
        <w:separator/>
      </w:r>
    </w:p>
  </w:footnote>
  <w:footnote w:type="continuationSeparator" w:id="0">
    <w:p w:rsidR="00783914" w:rsidP="00031C59" w:rsidRDefault="00783914" w14:paraId="3766A16A" w14:textId="77777777">
      <w:r>
        <w:continuationSeparator/>
      </w:r>
    </w:p>
  </w:footnote>
  <w:footnote w:type="continuationNotice" w:id="1">
    <w:p w:rsidR="00783914" w:rsidRDefault="00783914" w14:paraId="17C20C9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031C59" w:rsidRDefault="00132A3F" w14:paraId="693E89A0" w14:textId="10F5299A">
    <w:pPr>
      <w:pStyle w:val="Header"/>
    </w:pPr>
    <w:r w:rsidRPr="00F67FE2">
      <w:rPr>
        <w:noProof/>
      </w:rPr>
      <w:drawing>
        <wp:inline distT="0" distB="0" distL="0" distR="0" wp14:anchorId="44515B0B" wp14:editId="001E7BCF">
          <wp:extent cx="1149350" cy="219121"/>
          <wp:effectExtent l="0" t="0" r="0" b="0"/>
          <wp:docPr id="1761835510" name="Picture 7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A617DF63-B4B0-374C-A4C8-2FE7BBD2D42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A617DF63-B4B0-374C-A4C8-2FE7BBD2D42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183047" cy="225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31C59" w:rsidRDefault="00031C59" w14:paraId="16A7ADA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BB7"/>
    <w:multiLevelType w:val="hybridMultilevel"/>
    <w:tmpl w:val="D2769C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710642"/>
    <w:multiLevelType w:val="hybridMultilevel"/>
    <w:tmpl w:val="79B244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396065"/>
    <w:multiLevelType w:val="hybridMultilevel"/>
    <w:tmpl w:val="8BF0F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F7A20"/>
    <w:multiLevelType w:val="hybridMultilevel"/>
    <w:tmpl w:val="DA4E6472"/>
    <w:lvl w:ilvl="0" w:tplc="906C2592">
      <w:start w:val="4"/>
      <w:numFmt w:val="bullet"/>
      <w:lvlText w:val="-"/>
      <w:lvlJc w:val="left"/>
      <w:pPr>
        <w:ind w:left="540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97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104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11160" w:hanging="360"/>
      </w:pPr>
      <w:rPr>
        <w:rFonts w:hint="default" w:ascii="Wingdings" w:hAnsi="Wingdings"/>
      </w:rPr>
    </w:lvl>
  </w:abstractNum>
  <w:abstractNum w:abstractNumId="4" w15:restartNumberingAfterBreak="0">
    <w:nsid w:val="4E706541"/>
    <w:multiLevelType w:val="hybridMultilevel"/>
    <w:tmpl w:val="83F6EC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C92049"/>
    <w:multiLevelType w:val="hybridMultilevel"/>
    <w:tmpl w:val="9AD8E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B92359"/>
    <w:multiLevelType w:val="hybridMultilevel"/>
    <w:tmpl w:val="6686B76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57B465EA"/>
    <w:multiLevelType w:val="hybridMultilevel"/>
    <w:tmpl w:val="340279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E244F3F"/>
    <w:multiLevelType w:val="hybridMultilevel"/>
    <w:tmpl w:val="650880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C569DE"/>
    <w:multiLevelType w:val="hybridMultilevel"/>
    <w:tmpl w:val="939A1924"/>
    <w:lvl w:ilvl="0" w:tplc="08090001">
      <w:start w:val="1"/>
      <w:numFmt w:val="bullet"/>
      <w:lvlText w:val=""/>
      <w:lvlJc w:val="left"/>
      <w:pPr>
        <w:ind w:left="926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abstractNum w:abstractNumId="10" w15:restartNumberingAfterBreak="0">
    <w:nsid w:val="676900AB"/>
    <w:multiLevelType w:val="hybridMultilevel"/>
    <w:tmpl w:val="77DA4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4101E"/>
    <w:multiLevelType w:val="multilevel"/>
    <w:tmpl w:val="9AD8E68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FE6BE4"/>
    <w:multiLevelType w:val="hybridMultilevel"/>
    <w:tmpl w:val="BAC0C730"/>
    <w:lvl w:ilvl="0" w:tplc="0D6663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44A0B5B"/>
    <w:multiLevelType w:val="hybridMultilevel"/>
    <w:tmpl w:val="83F6ECE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BC6E7E"/>
    <w:multiLevelType w:val="hybridMultilevel"/>
    <w:tmpl w:val="B448B206"/>
    <w:lvl w:ilvl="0" w:tplc="2098CF16">
      <w:start w:val="1"/>
      <w:numFmt w:val="bullet"/>
      <w:lvlText w:val=""/>
      <w:lvlJc w:val="left"/>
      <w:pPr>
        <w:ind w:left="926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hint="default" w:ascii="Wingdings" w:hAnsi="Wingdings"/>
      </w:rPr>
    </w:lvl>
  </w:abstractNum>
  <w:num w:numId="1" w16cid:durableId="1512329793">
    <w:abstractNumId w:val="3"/>
  </w:num>
  <w:num w:numId="2" w16cid:durableId="1645430754">
    <w:abstractNumId w:val="9"/>
  </w:num>
  <w:num w:numId="3" w16cid:durableId="1741562533">
    <w:abstractNumId w:val="7"/>
  </w:num>
  <w:num w:numId="4" w16cid:durableId="373041543">
    <w:abstractNumId w:val="6"/>
  </w:num>
  <w:num w:numId="5" w16cid:durableId="1392071834">
    <w:abstractNumId w:val="5"/>
  </w:num>
  <w:num w:numId="6" w16cid:durableId="136609599">
    <w:abstractNumId w:val="14"/>
  </w:num>
  <w:num w:numId="7" w16cid:durableId="515116366">
    <w:abstractNumId w:val="0"/>
  </w:num>
  <w:num w:numId="8" w16cid:durableId="1298216378">
    <w:abstractNumId w:val="10"/>
  </w:num>
  <w:num w:numId="9" w16cid:durableId="283389284">
    <w:abstractNumId w:val="2"/>
  </w:num>
  <w:num w:numId="10" w16cid:durableId="1558319688">
    <w:abstractNumId w:val="1"/>
  </w:num>
  <w:num w:numId="11" w16cid:durableId="1080177303">
    <w:abstractNumId w:val="12"/>
  </w:num>
  <w:num w:numId="12" w16cid:durableId="3365984">
    <w:abstractNumId w:val="11"/>
  </w:num>
  <w:num w:numId="13" w16cid:durableId="135684307">
    <w:abstractNumId w:val="4"/>
  </w:num>
  <w:num w:numId="14" w16cid:durableId="1432704445">
    <w:abstractNumId w:val="13"/>
  </w:num>
  <w:num w:numId="15" w16cid:durableId="167079284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66"/>
    <w:rsid w:val="00003470"/>
    <w:rsid w:val="000116E1"/>
    <w:rsid w:val="00014418"/>
    <w:rsid w:val="00022BCF"/>
    <w:rsid w:val="0002749E"/>
    <w:rsid w:val="00031C59"/>
    <w:rsid w:val="000320D9"/>
    <w:rsid w:val="00033A16"/>
    <w:rsid w:val="000409CD"/>
    <w:rsid w:val="000409D7"/>
    <w:rsid w:val="000476F2"/>
    <w:rsid w:val="00055473"/>
    <w:rsid w:val="00055DD5"/>
    <w:rsid w:val="00055F67"/>
    <w:rsid w:val="0006300C"/>
    <w:rsid w:val="00066F23"/>
    <w:rsid w:val="00071F98"/>
    <w:rsid w:val="00072391"/>
    <w:rsid w:val="00072BF1"/>
    <w:rsid w:val="00074052"/>
    <w:rsid w:val="00076B28"/>
    <w:rsid w:val="00080D05"/>
    <w:rsid w:val="00080D87"/>
    <w:rsid w:val="00084075"/>
    <w:rsid w:val="00085C49"/>
    <w:rsid w:val="00085E32"/>
    <w:rsid w:val="000A4806"/>
    <w:rsid w:val="000B7A09"/>
    <w:rsid w:val="000D4483"/>
    <w:rsid w:val="000D59B0"/>
    <w:rsid w:val="000D6B31"/>
    <w:rsid w:val="000E20D8"/>
    <w:rsid w:val="000F5FE9"/>
    <w:rsid w:val="000F7A22"/>
    <w:rsid w:val="001012D9"/>
    <w:rsid w:val="001068D6"/>
    <w:rsid w:val="00107563"/>
    <w:rsid w:val="00112EBF"/>
    <w:rsid w:val="00121D6A"/>
    <w:rsid w:val="0012280D"/>
    <w:rsid w:val="00124CCD"/>
    <w:rsid w:val="00132A3F"/>
    <w:rsid w:val="001336FE"/>
    <w:rsid w:val="001355EA"/>
    <w:rsid w:val="0014000F"/>
    <w:rsid w:val="00142376"/>
    <w:rsid w:val="00144817"/>
    <w:rsid w:val="00155630"/>
    <w:rsid w:val="001562DE"/>
    <w:rsid w:val="00175CE6"/>
    <w:rsid w:val="0017743C"/>
    <w:rsid w:val="0018432D"/>
    <w:rsid w:val="00190760"/>
    <w:rsid w:val="0019354C"/>
    <w:rsid w:val="0019568E"/>
    <w:rsid w:val="001A61AE"/>
    <w:rsid w:val="001A6E61"/>
    <w:rsid w:val="001B184B"/>
    <w:rsid w:val="001B2875"/>
    <w:rsid w:val="001B3027"/>
    <w:rsid w:val="001B7AA9"/>
    <w:rsid w:val="001C0782"/>
    <w:rsid w:val="001C26F1"/>
    <w:rsid w:val="001D15AB"/>
    <w:rsid w:val="001D3188"/>
    <w:rsid w:val="001D5080"/>
    <w:rsid w:val="001E1FA6"/>
    <w:rsid w:val="001E202C"/>
    <w:rsid w:val="001E3B21"/>
    <w:rsid w:val="001E658A"/>
    <w:rsid w:val="001E70C7"/>
    <w:rsid w:val="001F46B8"/>
    <w:rsid w:val="00201E98"/>
    <w:rsid w:val="002212A4"/>
    <w:rsid w:val="00224A3E"/>
    <w:rsid w:val="002255EC"/>
    <w:rsid w:val="002301FC"/>
    <w:rsid w:val="0023068B"/>
    <w:rsid w:val="00230D68"/>
    <w:rsid w:val="00233737"/>
    <w:rsid w:val="002337D5"/>
    <w:rsid w:val="0023438F"/>
    <w:rsid w:val="0023456D"/>
    <w:rsid w:val="002370B5"/>
    <w:rsid w:val="00237589"/>
    <w:rsid w:val="0025244E"/>
    <w:rsid w:val="00254BA4"/>
    <w:rsid w:val="0026000E"/>
    <w:rsid w:val="00265CAB"/>
    <w:rsid w:val="00274144"/>
    <w:rsid w:val="002742D9"/>
    <w:rsid w:val="00274324"/>
    <w:rsid w:val="0027515C"/>
    <w:rsid w:val="00281875"/>
    <w:rsid w:val="00290E1A"/>
    <w:rsid w:val="00295078"/>
    <w:rsid w:val="002A0612"/>
    <w:rsid w:val="002A3FA6"/>
    <w:rsid w:val="002A4A94"/>
    <w:rsid w:val="002B2536"/>
    <w:rsid w:val="002B3FD6"/>
    <w:rsid w:val="002C5286"/>
    <w:rsid w:val="002E7D77"/>
    <w:rsid w:val="002F39F4"/>
    <w:rsid w:val="002F50C8"/>
    <w:rsid w:val="00301EF4"/>
    <w:rsid w:val="00311E51"/>
    <w:rsid w:val="003120A3"/>
    <w:rsid w:val="0031281A"/>
    <w:rsid w:val="00312B70"/>
    <w:rsid w:val="003175AC"/>
    <w:rsid w:val="00324731"/>
    <w:rsid w:val="003248DF"/>
    <w:rsid w:val="00326D0B"/>
    <w:rsid w:val="003344CD"/>
    <w:rsid w:val="00337541"/>
    <w:rsid w:val="003439CD"/>
    <w:rsid w:val="00347AF2"/>
    <w:rsid w:val="00351323"/>
    <w:rsid w:val="003574EF"/>
    <w:rsid w:val="00360EDF"/>
    <w:rsid w:val="00362965"/>
    <w:rsid w:val="00362FBC"/>
    <w:rsid w:val="00372039"/>
    <w:rsid w:val="00375000"/>
    <w:rsid w:val="003816A0"/>
    <w:rsid w:val="00394FE8"/>
    <w:rsid w:val="003A4F21"/>
    <w:rsid w:val="003B017F"/>
    <w:rsid w:val="003C2BEF"/>
    <w:rsid w:val="003C2C17"/>
    <w:rsid w:val="003C38B8"/>
    <w:rsid w:val="003D4170"/>
    <w:rsid w:val="003D7B2E"/>
    <w:rsid w:val="003F2870"/>
    <w:rsid w:val="00402C95"/>
    <w:rsid w:val="00411E62"/>
    <w:rsid w:val="00415A95"/>
    <w:rsid w:val="00425B10"/>
    <w:rsid w:val="004261CA"/>
    <w:rsid w:val="00434825"/>
    <w:rsid w:val="004418EE"/>
    <w:rsid w:val="00452B80"/>
    <w:rsid w:val="0045521C"/>
    <w:rsid w:val="00462A13"/>
    <w:rsid w:val="00462D49"/>
    <w:rsid w:val="00465633"/>
    <w:rsid w:val="00475A79"/>
    <w:rsid w:val="00476A32"/>
    <w:rsid w:val="00481552"/>
    <w:rsid w:val="00483D6D"/>
    <w:rsid w:val="00491B3B"/>
    <w:rsid w:val="00497737"/>
    <w:rsid w:val="004B0FB0"/>
    <w:rsid w:val="004B40BA"/>
    <w:rsid w:val="004C5B94"/>
    <w:rsid w:val="004C7236"/>
    <w:rsid w:val="004D1115"/>
    <w:rsid w:val="004D3F2C"/>
    <w:rsid w:val="004D4AE2"/>
    <w:rsid w:val="004E18CA"/>
    <w:rsid w:val="004E4950"/>
    <w:rsid w:val="004E5D2A"/>
    <w:rsid w:val="004F1727"/>
    <w:rsid w:val="004F3673"/>
    <w:rsid w:val="004F6DCE"/>
    <w:rsid w:val="00503A54"/>
    <w:rsid w:val="005072AE"/>
    <w:rsid w:val="00510066"/>
    <w:rsid w:val="00516F6D"/>
    <w:rsid w:val="00516F8E"/>
    <w:rsid w:val="005212F0"/>
    <w:rsid w:val="00521BD6"/>
    <w:rsid w:val="005220C4"/>
    <w:rsid w:val="00525142"/>
    <w:rsid w:val="00533B1F"/>
    <w:rsid w:val="0054455F"/>
    <w:rsid w:val="00551DC1"/>
    <w:rsid w:val="0055288E"/>
    <w:rsid w:val="0055760C"/>
    <w:rsid w:val="00557DB7"/>
    <w:rsid w:val="0056155F"/>
    <w:rsid w:val="00563C33"/>
    <w:rsid w:val="005642CD"/>
    <w:rsid w:val="005727BA"/>
    <w:rsid w:val="00572A57"/>
    <w:rsid w:val="0057306D"/>
    <w:rsid w:val="00582211"/>
    <w:rsid w:val="00582EB0"/>
    <w:rsid w:val="00582EF6"/>
    <w:rsid w:val="00597D95"/>
    <w:rsid w:val="005A24FE"/>
    <w:rsid w:val="005A2553"/>
    <w:rsid w:val="005A3913"/>
    <w:rsid w:val="005A3EAF"/>
    <w:rsid w:val="005A7C60"/>
    <w:rsid w:val="005C11B2"/>
    <w:rsid w:val="005C3F96"/>
    <w:rsid w:val="005D48C0"/>
    <w:rsid w:val="005E42A4"/>
    <w:rsid w:val="005F17FE"/>
    <w:rsid w:val="005F29BC"/>
    <w:rsid w:val="005F5370"/>
    <w:rsid w:val="005F5F05"/>
    <w:rsid w:val="005F5FE2"/>
    <w:rsid w:val="0060193A"/>
    <w:rsid w:val="006208CE"/>
    <w:rsid w:val="0062754A"/>
    <w:rsid w:val="00632233"/>
    <w:rsid w:val="00632EEB"/>
    <w:rsid w:val="0063364B"/>
    <w:rsid w:val="00635541"/>
    <w:rsid w:val="006366A3"/>
    <w:rsid w:val="00641A77"/>
    <w:rsid w:val="0064783C"/>
    <w:rsid w:val="006516A0"/>
    <w:rsid w:val="00652CEA"/>
    <w:rsid w:val="006541AB"/>
    <w:rsid w:val="006551B1"/>
    <w:rsid w:val="006604B0"/>
    <w:rsid w:val="006608F6"/>
    <w:rsid w:val="00667096"/>
    <w:rsid w:val="00680731"/>
    <w:rsid w:val="00680B97"/>
    <w:rsid w:val="00684EC1"/>
    <w:rsid w:val="00685435"/>
    <w:rsid w:val="00691C63"/>
    <w:rsid w:val="00692ED0"/>
    <w:rsid w:val="00695BE1"/>
    <w:rsid w:val="006A5FE2"/>
    <w:rsid w:val="006B2354"/>
    <w:rsid w:val="006B3D1B"/>
    <w:rsid w:val="006C5233"/>
    <w:rsid w:val="006D0860"/>
    <w:rsid w:val="006D5C0B"/>
    <w:rsid w:val="006E0D78"/>
    <w:rsid w:val="006E16BA"/>
    <w:rsid w:val="006E3230"/>
    <w:rsid w:val="006E726C"/>
    <w:rsid w:val="006F292A"/>
    <w:rsid w:val="006F5201"/>
    <w:rsid w:val="00700420"/>
    <w:rsid w:val="00701E4B"/>
    <w:rsid w:val="00706BC3"/>
    <w:rsid w:val="0071356B"/>
    <w:rsid w:val="00727BFF"/>
    <w:rsid w:val="00730839"/>
    <w:rsid w:val="00730B17"/>
    <w:rsid w:val="00730CEA"/>
    <w:rsid w:val="00742968"/>
    <w:rsid w:val="0075460A"/>
    <w:rsid w:val="007560C3"/>
    <w:rsid w:val="007617AB"/>
    <w:rsid w:val="00761AC8"/>
    <w:rsid w:val="00767FF6"/>
    <w:rsid w:val="00771C64"/>
    <w:rsid w:val="00783914"/>
    <w:rsid w:val="00790E2C"/>
    <w:rsid w:val="007A48B2"/>
    <w:rsid w:val="007A4D22"/>
    <w:rsid w:val="007B1B68"/>
    <w:rsid w:val="007B25E3"/>
    <w:rsid w:val="007B39F4"/>
    <w:rsid w:val="007C6EFB"/>
    <w:rsid w:val="007D0B0E"/>
    <w:rsid w:val="007D2C2D"/>
    <w:rsid w:val="007D4F0A"/>
    <w:rsid w:val="007E72E7"/>
    <w:rsid w:val="007F4612"/>
    <w:rsid w:val="007F5B7F"/>
    <w:rsid w:val="008003ED"/>
    <w:rsid w:val="0080272F"/>
    <w:rsid w:val="00805366"/>
    <w:rsid w:val="008139F4"/>
    <w:rsid w:val="008150E6"/>
    <w:rsid w:val="00815F55"/>
    <w:rsid w:val="00832848"/>
    <w:rsid w:val="00835591"/>
    <w:rsid w:val="00851561"/>
    <w:rsid w:val="008552B4"/>
    <w:rsid w:val="00861AD6"/>
    <w:rsid w:val="008623EE"/>
    <w:rsid w:val="00876BD9"/>
    <w:rsid w:val="00884957"/>
    <w:rsid w:val="008A5BF1"/>
    <w:rsid w:val="008B0C1E"/>
    <w:rsid w:val="008B3927"/>
    <w:rsid w:val="008C3F8D"/>
    <w:rsid w:val="008C7EB4"/>
    <w:rsid w:val="008D0A90"/>
    <w:rsid w:val="008E03C9"/>
    <w:rsid w:val="008E047F"/>
    <w:rsid w:val="008E2F8C"/>
    <w:rsid w:val="008F6693"/>
    <w:rsid w:val="0090277F"/>
    <w:rsid w:val="009064B1"/>
    <w:rsid w:val="009156EE"/>
    <w:rsid w:val="00917443"/>
    <w:rsid w:val="00920BB8"/>
    <w:rsid w:val="00920C6E"/>
    <w:rsid w:val="0092193E"/>
    <w:rsid w:val="00921E84"/>
    <w:rsid w:val="00927F6C"/>
    <w:rsid w:val="009328DD"/>
    <w:rsid w:val="00937E13"/>
    <w:rsid w:val="00940287"/>
    <w:rsid w:val="00940438"/>
    <w:rsid w:val="009426F5"/>
    <w:rsid w:val="00943C4E"/>
    <w:rsid w:val="00944B26"/>
    <w:rsid w:val="0095126B"/>
    <w:rsid w:val="00953B81"/>
    <w:rsid w:val="009708BF"/>
    <w:rsid w:val="0097394B"/>
    <w:rsid w:val="00975DF4"/>
    <w:rsid w:val="009821A8"/>
    <w:rsid w:val="00992EB2"/>
    <w:rsid w:val="00995ADC"/>
    <w:rsid w:val="00995E84"/>
    <w:rsid w:val="009A5BF6"/>
    <w:rsid w:val="009B1156"/>
    <w:rsid w:val="009C26BD"/>
    <w:rsid w:val="009C37C1"/>
    <w:rsid w:val="009C46ED"/>
    <w:rsid w:val="009C6214"/>
    <w:rsid w:val="009C6A83"/>
    <w:rsid w:val="009D2641"/>
    <w:rsid w:val="009D44B5"/>
    <w:rsid w:val="009D4B25"/>
    <w:rsid w:val="009D5532"/>
    <w:rsid w:val="009E3501"/>
    <w:rsid w:val="009E36ED"/>
    <w:rsid w:val="009E6B29"/>
    <w:rsid w:val="009F1F10"/>
    <w:rsid w:val="00A0512B"/>
    <w:rsid w:val="00A05B5A"/>
    <w:rsid w:val="00A07F7D"/>
    <w:rsid w:val="00A104F9"/>
    <w:rsid w:val="00A1301A"/>
    <w:rsid w:val="00A238FF"/>
    <w:rsid w:val="00A23CDD"/>
    <w:rsid w:val="00A26498"/>
    <w:rsid w:val="00A31039"/>
    <w:rsid w:val="00A318F8"/>
    <w:rsid w:val="00A33E58"/>
    <w:rsid w:val="00A357B8"/>
    <w:rsid w:val="00A4047A"/>
    <w:rsid w:val="00A40FB4"/>
    <w:rsid w:val="00A44E5C"/>
    <w:rsid w:val="00A477FE"/>
    <w:rsid w:val="00A545BA"/>
    <w:rsid w:val="00A5749C"/>
    <w:rsid w:val="00A6065A"/>
    <w:rsid w:val="00A60682"/>
    <w:rsid w:val="00A65F1E"/>
    <w:rsid w:val="00A7627E"/>
    <w:rsid w:val="00A76411"/>
    <w:rsid w:val="00A76F9D"/>
    <w:rsid w:val="00A82A84"/>
    <w:rsid w:val="00AA1199"/>
    <w:rsid w:val="00AA4DDD"/>
    <w:rsid w:val="00AA5EFE"/>
    <w:rsid w:val="00AB1889"/>
    <w:rsid w:val="00AC1986"/>
    <w:rsid w:val="00AD2949"/>
    <w:rsid w:val="00AD4558"/>
    <w:rsid w:val="00AD4903"/>
    <w:rsid w:val="00AE1797"/>
    <w:rsid w:val="00AE3100"/>
    <w:rsid w:val="00AF1BFC"/>
    <w:rsid w:val="00B007F3"/>
    <w:rsid w:val="00B00C0B"/>
    <w:rsid w:val="00B04412"/>
    <w:rsid w:val="00B07435"/>
    <w:rsid w:val="00B07A60"/>
    <w:rsid w:val="00B12F93"/>
    <w:rsid w:val="00B251B6"/>
    <w:rsid w:val="00B35011"/>
    <w:rsid w:val="00B41C70"/>
    <w:rsid w:val="00B45D2E"/>
    <w:rsid w:val="00B46DF8"/>
    <w:rsid w:val="00B47974"/>
    <w:rsid w:val="00B47D94"/>
    <w:rsid w:val="00B52C05"/>
    <w:rsid w:val="00B55F9F"/>
    <w:rsid w:val="00B633AE"/>
    <w:rsid w:val="00B74DAF"/>
    <w:rsid w:val="00B80CEF"/>
    <w:rsid w:val="00B9226E"/>
    <w:rsid w:val="00B9558C"/>
    <w:rsid w:val="00B9727D"/>
    <w:rsid w:val="00B9736C"/>
    <w:rsid w:val="00BA56E3"/>
    <w:rsid w:val="00BB0BE6"/>
    <w:rsid w:val="00BC2819"/>
    <w:rsid w:val="00BC294D"/>
    <w:rsid w:val="00BD2EA4"/>
    <w:rsid w:val="00BD31D4"/>
    <w:rsid w:val="00BD7EAA"/>
    <w:rsid w:val="00BE38D9"/>
    <w:rsid w:val="00BE3D6A"/>
    <w:rsid w:val="00BE40F5"/>
    <w:rsid w:val="00BF0438"/>
    <w:rsid w:val="00BF26E4"/>
    <w:rsid w:val="00BF48B6"/>
    <w:rsid w:val="00BF4CC3"/>
    <w:rsid w:val="00BF5D1C"/>
    <w:rsid w:val="00C01DF5"/>
    <w:rsid w:val="00C127E5"/>
    <w:rsid w:val="00C14AC7"/>
    <w:rsid w:val="00C177E0"/>
    <w:rsid w:val="00C24DE8"/>
    <w:rsid w:val="00C3269E"/>
    <w:rsid w:val="00C37169"/>
    <w:rsid w:val="00C37FBE"/>
    <w:rsid w:val="00C4213A"/>
    <w:rsid w:val="00C5766E"/>
    <w:rsid w:val="00C636CA"/>
    <w:rsid w:val="00C721F1"/>
    <w:rsid w:val="00C75620"/>
    <w:rsid w:val="00C7580C"/>
    <w:rsid w:val="00C8388A"/>
    <w:rsid w:val="00C97066"/>
    <w:rsid w:val="00CB3508"/>
    <w:rsid w:val="00CB42F7"/>
    <w:rsid w:val="00CB79D0"/>
    <w:rsid w:val="00CC17B1"/>
    <w:rsid w:val="00CC303E"/>
    <w:rsid w:val="00CC747C"/>
    <w:rsid w:val="00CE3656"/>
    <w:rsid w:val="00CE3D1B"/>
    <w:rsid w:val="00CE4958"/>
    <w:rsid w:val="00CF00C4"/>
    <w:rsid w:val="00CF215D"/>
    <w:rsid w:val="00CF7C8D"/>
    <w:rsid w:val="00D004AA"/>
    <w:rsid w:val="00D01D49"/>
    <w:rsid w:val="00D06AF7"/>
    <w:rsid w:val="00D165DE"/>
    <w:rsid w:val="00D16780"/>
    <w:rsid w:val="00D20309"/>
    <w:rsid w:val="00D268CD"/>
    <w:rsid w:val="00D34F24"/>
    <w:rsid w:val="00D40002"/>
    <w:rsid w:val="00D44146"/>
    <w:rsid w:val="00D47D2A"/>
    <w:rsid w:val="00D53520"/>
    <w:rsid w:val="00D641F5"/>
    <w:rsid w:val="00D770D4"/>
    <w:rsid w:val="00D8180F"/>
    <w:rsid w:val="00D97339"/>
    <w:rsid w:val="00DA0EA4"/>
    <w:rsid w:val="00DA30E3"/>
    <w:rsid w:val="00DA6529"/>
    <w:rsid w:val="00DC5BFE"/>
    <w:rsid w:val="00DD186F"/>
    <w:rsid w:val="00DD1A65"/>
    <w:rsid w:val="00DD350F"/>
    <w:rsid w:val="00DD60FE"/>
    <w:rsid w:val="00DF6865"/>
    <w:rsid w:val="00E10362"/>
    <w:rsid w:val="00E107F7"/>
    <w:rsid w:val="00E131A3"/>
    <w:rsid w:val="00E20C44"/>
    <w:rsid w:val="00E2273D"/>
    <w:rsid w:val="00E22917"/>
    <w:rsid w:val="00E25E90"/>
    <w:rsid w:val="00E275B4"/>
    <w:rsid w:val="00E3110B"/>
    <w:rsid w:val="00E31D75"/>
    <w:rsid w:val="00E34DDB"/>
    <w:rsid w:val="00E4257B"/>
    <w:rsid w:val="00E51A52"/>
    <w:rsid w:val="00E67A83"/>
    <w:rsid w:val="00E826E6"/>
    <w:rsid w:val="00E859CC"/>
    <w:rsid w:val="00E8608A"/>
    <w:rsid w:val="00E94488"/>
    <w:rsid w:val="00E94CAF"/>
    <w:rsid w:val="00EA256E"/>
    <w:rsid w:val="00EA4DD0"/>
    <w:rsid w:val="00EB722C"/>
    <w:rsid w:val="00EB7467"/>
    <w:rsid w:val="00EC3775"/>
    <w:rsid w:val="00EC70BE"/>
    <w:rsid w:val="00ED10FF"/>
    <w:rsid w:val="00ED1872"/>
    <w:rsid w:val="00ED7551"/>
    <w:rsid w:val="00EE7425"/>
    <w:rsid w:val="00EF042D"/>
    <w:rsid w:val="00EF0E77"/>
    <w:rsid w:val="00EF123B"/>
    <w:rsid w:val="00EF7975"/>
    <w:rsid w:val="00F01E78"/>
    <w:rsid w:val="00F031B7"/>
    <w:rsid w:val="00F0507E"/>
    <w:rsid w:val="00F121F3"/>
    <w:rsid w:val="00F1427A"/>
    <w:rsid w:val="00F166AC"/>
    <w:rsid w:val="00F24073"/>
    <w:rsid w:val="00F344EA"/>
    <w:rsid w:val="00F35D0F"/>
    <w:rsid w:val="00F435D9"/>
    <w:rsid w:val="00F46422"/>
    <w:rsid w:val="00F51442"/>
    <w:rsid w:val="00F53EDD"/>
    <w:rsid w:val="00F55B49"/>
    <w:rsid w:val="00F57E0C"/>
    <w:rsid w:val="00F60EA2"/>
    <w:rsid w:val="00F62987"/>
    <w:rsid w:val="00F665E1"/>
    <w:rsid w:val="00F67FE2"/>
    <w:rsid w:val="00F82C9E"/>
    <w:rsid w:val="00F91C42"/>
    <w:rsid w:val="00F94DDE"/>
    <w:rsid w:val="00F97918"/>
    <w:rsid w:val="00FA2CCB"/>
    <w:rsid w:val="00FA50B3"/>
    <w:rsid w:val="00FA62B2"/>
    <w:rsid w:val="00FB2209"/>
    <w:rsid w:val="00FB56C8"/>
    <w:rsid w:val="00FC100A"/>
    <w:rsid w:val="00FC2592"/>
    <w:rsid w:val="00FC7D96"/>
    <w:rsid w:val="00FD0AEA"/>
    <w:rsid w:val="00FD0D0F"/>
    <w:rsid w:val="00FD28D9"/>
    <w:rsid w:val="00FD2A55"/>
    <w:rsid w:val="00FD474C"/>
    <w:rsid w:val="00FD7B82"/>
    <w:rsid w:val="00FD7E14"/>
    <w:rsid w:val="00FD7F73"/>
    <w:rsid w:val="00FE129D"/>
    <w:rsid w:val="00FE1346"/>
    <w:rsid w:val="00FF07DF"/>
    <w:rsid w:val="00FF3D17"/>
    <w:rsid w:val="00FF4CE0"/>
    <w:rsid w:val="00FF5D28"/>
    <w:rsid w:val="08137DA6"/>
    <w:rsid w:val="0CFD8DAB"/>
    <w:rsid w:val="0FB2D886"/>
    <w:rsid w:val="25C45B8B"/>
    <w:rsid w:val="2BE1FB60"/>
    <w:rsid w:val="346403B0"/>
    <w:rsid w:val="40DEEE37"/>
    <w:rsid w:val="43E31DCB"/>
    <w:rsid w:val="4C82893A"/>
    <w:rsid w:val="5DCDC324"/>
    <w:rsid w:val="5F2325EF"/>
    <w:rsid w:val="675CFDAB"/>
    <w:rsid w:val="77ACB9D5"/>
    <w:rsid w:val="7BDB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FE62"/>
  <w15:chartTrackingRefBased/>
  <w15:docId w15:val="{439E3898-5866-4A11-BC43-AEEFE46F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193A"/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0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06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006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1006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51006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51006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51006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006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006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006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6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00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6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1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6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76F2"/>
    <w:rPr>
      <w:b/>
      <w:bCs/>
    </w:rPr>
  </w:style>
  <w:style w:type="character" w:styleId="Hyperlink">
    <w:name w:val="Hyperlink"/>
    <w:basedOn w:val="DefaultParagraphFont"/>
    <w:uiPriority w:val="99"/>
    <w:unhideWhenUsed/>
    <w:rsid w:val="00D64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1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75A79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9C37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31C5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31C59"/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1C5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31C59"/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9226E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226E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9226E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9226E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9226E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9226E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9226E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226E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226E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226E"/>
    <w:pPr>
      <w:ind w:left="192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5244E"/>
    <w:rPr>
      <w:color w:val="96607D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E22917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721F1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C721F1"/>
    <w:rPr>
      <w:rFonts w:ascii="Trebuchet MS" w:hAnsi="Trebuchet MS" w:eastAsia="Trebuchet MS" w:cs="Trebuchet MS"/>
      <w:kern w:val="0"/>
      <w:sz w:val="22"/>
      <w:szCs w:val="22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546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743C"/>
    <w:rPr>
      <w:rFonts w:ascii="Courier New" w:hAnsi="Courier New" w:eastAsia="Times New Roman" w:cs="Courier New"/>
      <w:sz w:val="20"/>
      <w:szCs w:val="20"/>
    </w:rPr>
  </w:style>
  <w:style w:type="numbering" w:styleId="CurrentList1" w:customStyle="1">
    <w:name w:val="Current List1"/>
    <w:uiPriority w:val="99"/>
    <w:rsid w:val="005A3913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08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F1A2E04612646B70A3F5F172EBEF0" ma:contentTypeVersion="4" ma:contentTypeDescription="Create a new document." ma:contentTypeScope="" ma:versionID="ae52abce06aa76ee09cfa473f153d860">
  <xsd:schema xmlns:xsd="http://www.w3.org/2001/XMLSchema" xmlns:xs="http://www.w3.org/2001/XMLSchema" xmlns:p="http://schemas.microsoft.com/office/2006/metadata/properties" xmlns:ns2="ca2cf2f6-3fc5-48bd-9114-9e4e17675639" targetNamespace="http://schemas.microsoft.com/office/2006/metadata/properties" ma:root="true" ma:fieldsID="730007edfca5b1eb2a9fbcdb17b1bf0a" ns2:_="">
    <xsd:import namespace="ca2cf2f6-3fc5-48bd-9114-9e4e176756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TaglineExamp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cf2f6-3fc5-48bd-9114-9e4e176756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lineExample" ma:index="11" nillable="true" ma:displayName="Tagline Example" ma:format="Dropdown" ma:internalName="TaglineExampl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lineExample xmlns="ca2cf2f6-3fc5-48bd-9114-9e4e176756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A5D4EA-A436-4E80-95A9-3C8D725DF3EB}"/>
</file>

<file path=customXml/itemProps2.xml><?xml version="1.0" encoding="utf-8"?>
<ds:datastoreItem xmlns:ds="http://schemas.openxmlformats.org/officeDocument/2006/customXml" ds:itemID="{4B204B65-2EA9-4277-B8CA-48D9A5E4E2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42B4DF-CC81-411F-B499-8953D0B446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5414D1-1C35-634B-90D8-BE9666997E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Pogu, Prashanth</dc:creator>
  <cp:keywords/>
  <dc:description/>
  <cp:lastModifiedBy>Yadavalli, Ujwala</cp:lastModifiedBy>
  <cp:revision>112</cp:revision>
  <dcterms:created xsi:type="dcterms:W3CDTF">2025-04-29T06:31:00Z</dcterms:created>
  <dcterms:modified xsi:type="dcterms:W3CDTF">2025-04-30T06:34:54Z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0x0101000CAF1A2E04612646B70A3F5F172EBEF0</vt:lpwstr>
  </property>
  <property fmtid="{D5CDD505-2E9C-101B-9397-08002B2CF9AE}" pid="3" name="MediaServiceImageTags">
    <vt:lpwstr/>
  </property>
</Properties>
</file>