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Data Engineer</w:t>
      </w:r>
    </w:p>
    <w:p>
      <w:pPr>
        <w:spacing w:after="40"/>
      </w:pPr>
      <w:r>
        <w:rPr>
          <w:b/>
          <w:bCs/>
          <w:color w:val="c0392b"/>
          <w:sz w:val="24"/>
          <w:szCs w:val="24"/>
        </w:rPr>
        <w:t xml:space="preserve">DataStream Inc.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Pune, India | Hybrid | Experience: 3-6 years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ABOUT THE ROLE</w:t>
      </w:r>
    </w:p>
    <w:p>
      <w:pPr>
        <w:spacing w:after="60"/>
      </w:pPr>
      <w:r>
        <w:rPr>
          <w:sz w:val="19"/>
          <w:szCs w:val="19"/>
        </w:rPr>
        <w:t xml:space="preserve">DataStream Inc. is seeking a Data Engineer to build robust data pipelines and infrastructure supporting our analytics and ML teams.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Design, build, and maintain scalable ETL/ELT data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Work with large datasets using Apache Spark and distributed computing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Build and manage data warehouses (Snowflake, BigQuery, or Redshift)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 data models and ensure data quality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Monitor pipeline health and optimize for performance and cost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REQUIRED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3+ years of data engineering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Strong SQL skills and data modeling knowledge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with Apache Spark or Flink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Proficiency in Python for data 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Hands-on experience with Airflow or similar orchestration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with at least one cloud data warehouse (Snowflake/BigQuery/Redshift)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PREFERRED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Knowledge of streaming platforms (Kafka, Kinesis)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dbt (data build tool)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Familiarity with Delta Lake or Apache Iceberg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2026-05-28T17:01:44.415Z</dcterms:created>
  <dcterms:modified xsi:type="dcterms:W3CDTF">2026-05-28T17:01:44.415Z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